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2B09" w:rsidRDefault="00D72B09" w:rsidP="00AF0B71">
      <w:pPr>
        <w:pStyle w:val="Header"/>
        <w:jc w:val="center"/>
        <w:rPr>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logo" style="width:69pt;height:71.25pt;visibility:visible">
            <v:imagedata r:id="rId7" o:title=""/>
          </v:shape>
        </w:pict>
      </w:r>
    </w:p>
    <w:p w:rsidR="00D72B09" w:rsidRDefault="00D72B09" w:rsidP="00AF0B71">
      <w:pPr>
        <w:jc w:val="center"/>
        <w:outlineLvl w:val="0"/>
        <w:rPr>
          <w:b/>
          <w:bCs/>
          <w:sz w:val="72"/>
          <w:szCs w:val="72"/>
          <w:rtl/>
        </w:rPr>
      </w:pPr>
    </w:p>
    <w:p w:rsidR="00D72B09" w:rsidRPr="002724A5" w:rsidRDefault="00D72B09" w:rsidP="00AF0B71">
      <w:pPr>
        <w:jc w:val="center"/>
        <w:outlineLvl w:val="0"/>
        <w:rPr>
          <w:b/>
          <w:bCs/>
          <w:sz w:val="72"/>
          <w:szCs w:val="72"/>
          <w:rtl/>
        </w:rPr>
      </w:pPr>
      <w:r w:rsidRPr="002724A5">
        <w:rPr>
          <w:b/>
          <w:bCs/>
          <w:sz w:val="72"/>
          <w:szCs w:val="72"/>
          <w:rtl/>
        </w:rPr>
        <w:t xml:space="preserve">רשות המסים בישראל </w:t>
      </w:r>
    </w:p>
    <w:p w:rsidR="00D72B09" w:rsidRPr="0039052D" w:rsidRDefault="00D72B09" w:rsidP="00AF0B71">
      <w:pPr>
        <w:jc w:val="center"/>
        <w:outlineLvl w:val="0"/>
        <w:rPr>
          <w:b/>
          <w:bCs/>
          <w:sz w:val="48"/>
          <w:szCs w:val="48"/>
          <w:rtl/>
        </w:rPr>
      </w:pPr>
    </w:p>
    <w:p w:rsidR="00D72B09" w:rsidRPr="002724A5" w:rsidRDefault="00D72B09" w:rsidP="00CE5A8C">
      <w:pPr>
        <w:jc w:val="center"/>
        <w:outlineLvl w:val="0"/>
        <w:rPr>
          <w:b/>
          <w:bCs/>
          <w:sz w:val="72"/>
          <w:szCs w:val="72"/>
          <w:rtl/>
        </w:rPr>
      </w:pPr>
      <w:r>
        <w:rPr>
          <w:b/>
          <w:bCs/>
          <w:sz w:val="72"/>
          <w:szCs w:val="72"/>
          <w:rtl/>
        </w:rPr>
        <w:t>מכרז פומבי מס' 10/2013</w:t>
      </w:r>
    </w:p>
    <w:p w:rsidR="00D72B09" w:rsidRDefault="00D72B09" w:rsidP="00AF0B71">
      <w:pPr>
        <w:jc w:val="center"/>
        <w:outlineLvl w:val="0"/>
        <w:rPr>
          <w:b/>
          <w:bCs/>
          <w:szCs w:val="40"/>
          <w:rtl/>
        </w:rPr>
      </w:pPr>
    </w:p>
    <w:p w:rsidR="00D72B09" w:rsidRPr="007A1067" w:rsidRDefault="00D72B09" w:rsidP="00AF0B71">
      <w:pPr>
        <w:spacing w:line="360" w:lineRule="auto"/>
        <w:jc w:val="center"/>
        <w:rPr>
          <w:b/>
          <w:bCs/>
          <w:sz w:val="60"/>
          <w:szCs w:val="60"/>
          <w:rtl/>
        </w:rPr>
      </w:pPr>
      <w:r w:rsidRPr="007A1067">
        <w:rPr>
          <w:b/>
          <w:bCs/>
          <w:sz w:val="60"/>
          <w:szCs w:val="60"/>
          <w:rtl/>
        </w:rPr>
        <w:t xml:space="preserve">לאספקת </w:t>
      </w:r>
      <w:r>
        <w:rPr>
          <w:b/>
          <w:bCs/>
          <w:sz w:val="60"/>
          <w:szCs w:val="60"/>
          <w:rtl/>
        </w:rPr>
        <w:t>זוגות נעלי בטיחות לנשים ולגברים</w:t>
      </w:r>
    </w:p>
    <w:p w:rsidR="00D72B09" w:rsidRDefault="00D72B09" w:rsidP="00AF0B71">
      <w:pPr>
        <w:jc w:val="center"/>
        <w:rPr>
          <w:b/>
          <w:bCs/>
          <w:rtl/>
        </w:rPr>
      </w:pPr>
    </w:p>
    <w:p w:rsidR="00D72B09" w:rsidRDefault="00D72B09" w:rsidP="00AF0B71">
      <w:pPr>
        <w:jc w:val="center"/>
        <w:rPr>
          <w:b/>
          <w:bCs/>
          <w:rtl/>
        </w:rPr>
      </w:pPr>
    </w:p>
    <w:p w:rsidR="00D72B09" w:rsidRDefault="00D72B09" w:rsidP="00AF0B71">
      <w:pPr>
        <w:jc w:val="center"/>
        <w:rPr>
          <w:b/>
          <w:bCs/>
          <w:rtl/>
        </w:rPr>
      </w:pPr>
    </w:p>
    <w:p w:rsidR="00D72B09" w:rsidRDefault="00D72B09" w:rsidP="00AF0B71">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rtl/>
        </w:rPr>
      </w:pPr>
    </w:p>
    <w:p w:rsidR="00D72B09" w:rsidRDefault="00D72B09" w:rsidP="00AF0B7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D72B09" w:rsidRPr="0039052D" w:rsidRDefault="00D72B09" w:rsidP="00AF0B7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9052D">
        <w:rPr>
          <w:b/>
          <w:bCs/>
          <w:sz w:val="44"/>
          <w:szCs w:val="44"/>
          <w:rtl/>
        </w:rPr>
        <w:t xml:space="preserve">מסמך זה הינו רכוש רשות המסים בישראל. </w:t>
      </w:r>
    </w:p>
    <w:p w:rsidR="00D72B09" w:rsidRPr="0039052D" w:rsidRDefault="00D72B09" w:rsidP="00AF0B7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9052D">
        <w:rPr>
          <w:b/>
          <w:bCs/>
          <w:sz w:val="44"/>
          <w:szCs w:val="44"/>
          <w:rtl/>
        </w:rPr>
        <w:t>המידע הכלול בו לא יפורסם, לא ישוכפל ולא ייעשה בו שימוש מלא או חל</w:t>
      </w:r>
      <w:r>
        <w:rPr>
          <w:b/>
          <w:bCs/>
          <w:sz w:val="44"/>
          <w:szCs w:val="44"/>
          <w:rtl/>
        </w:rPr>
        <w:t>קי לכל מטרה שהיא, מלבד מהגשת הצעה למכרז</w:t>
      </w:r>
      <w:r w:rsidRPr="0039052D">
        <w:rPr>
          <w:b/>
          <w:bCs/>
          <w:sz w:val="44"/>
          <w:szCs w:val="44"/>
          <w:rtl/>
        </w:rPr>
        <w:t xml:space="preserve">. </w:t>
      </w:r>
    </w:p>
    <w:p w:rsidR="00D72B09" w:rsidRPr="0039052D" w:rsidRDefault="00D72B09" w:rsidP="00AF0B7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39052D">
        <w:rPr>
          <w:b/>
          <w:bCs/>
          <w:sz w:val="44"/>
          <w:szCs w:val="44"/>
          <w:rtl/>
        </w:rPr>
        <w:t xml:space="preserve">כל הזכויות שמורות לרשות המסים בישראל. </w:t>
      </w:r>
    </w:p>
    <w:p w:rsidR="00D72B09" w:rsidRPr="0039052D" w:rsidRDefault="00D72B09" w:rsidP="00AF0B71">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D72B09" w:rsidRDefault="00D72B09" w:rsidP="00AF0B71">
      <w:pPr>
        <w:pBdr>
          <w:top w:val="single" w:sz="18" w:space="9" w:color="auto" w:shadow="1"/>
          <w:left w:val="single" w:sz="18" w:space="0" w:color="auto" w:shadow="1"/>
          <w:bottom w:val="single" w:sz="18" w:space="13" w:color="auto" w:shadow="1"/>
          <w:right w:val="single" w:sz="18" w:space="13" w:color="auto" w:shadow="1"/>
        </w:pBdr>
        <w:shd w:val="pct10" w:color="auto" w:fill="auto"/>
        <w:rPr>
          <w:rtl/>
        </w:rPr>
      </w:pPr>
    </w:p>
    <w:p w:rsidR="00D72B09" w:rsidRDefault="00D72B09" w:rsidP="00AF0B71">
      <w:pPr>
        <w:jc w:val="center"/>
        <w:outlineLvl w:val="0"/>
        <w:rPr>
          <w:rtl/>
        </w:rPr>
      </w:pPr>
    </w:p>
    <w:p w:rsidR="00D72B09" w:rsidRDefault="00D72B09" w:rsidP="00AF0B71">
      <w:pPr>
        <w:jc w:val="center"/>
        <w:outlineLvl w:val="0"/>
        <w:rPr>
          <w:b/>
          <w:bCs/>
          <w:szCs w:val="30"/>
          <w:u w:val="single"/>
          <w:rtl/>
        </w:rPr>
      </w:pPr>
    </w:p>
    <w:p w:rsidR="00D72B09" w:rsidRDefault="00D72B09" w:rsidP="00AF0B71">
      <w:pPr>
        <w:jc w:val="center"/>
        <w:outlineLvl w:val="0"/>
        <w:rPr>
          <w:b/>
          <w:bCs/>
          <w:szCs w:val="30"/>
          <w:u w:val="single"/>
          <w:rtl/>
        </w:rPr>
      </w:pPr>
    </w:p>
    <w:p w:rsidR="00D72B09" w:rsidRDefault="00D72B09" w:rsidP="00AF0B71">
      <w:pPr>
        <w:jc w:val="center"/>
        <w:outlineLvl w:val="0"/>
        <w:rPr>
          <w:b/>
          <w:bCs/>
          <w:szCs w:val="30"/>
          <w:u w:val="single"/>
          <w:rtl/>
        </w:rPr>
      </w:pPr>
    </w:p>
    <w:p w:rsidR="00D72B09" w:rsidRDefault="00D72B09" w:rsidP="00AF0B71">
      <w:pPr>
        <w:jc w:val="center"/>
        <w:outlineLvl w:val="0"/>
        <w:rPr>
          <w:b/>
          <w:bCs/>
          <w:szCs w:val="30"/>
          <w:u w:val="single"/>
          <w:rtl/>
        </w:rPr>
      </w:pPr>
    </w:p>
    <w:p w:rsidR="00D72B09" w:rsidRDefault="00D72B09" w:rsidP="00AF0B71">
      <w:pPr>
        <w:jc w:val="center"/>
        <w:outlineLvl w:val="0"/>
        <w:rPr>
          <w:b/>
          <w:bCs/>
          <w:szCs w:val="30"/>
          <w:u w:val="single"/>
          <w:rtl/>
        </w:rPr>
      </w:pPr>
    </w:p>
    <w:p w:rsidR="00D72B09" w:rsidRDefault="00D72B09" w:rsidP="00AF0B71">
      <w:pPr>
        <w:jc w:val="center"/>
        <w:outlineLvl w:val="0"/>
        <w:rPr>
          <w:b/>
          <w:bCs/>
          <w:szCs w:val="30"/>
          <w:u w:val="single"/>
          <w:rtl/>
        </w:rPr>
      </w:pPr>
    </w:p>
    <w:p w:rsidR="00D72B09" w:rsidRDefault="00D72B09" w:rsidP="00AF0B71">
      <w:pPr>
        <w:jc w:val="center"/>
        <w:outlineLvl w:val="0"/>
        <w:rPr>
          <w:b/>
          <w:bCs/>
          <w:szCs w:val="30"/>
          <w:u w:val="single"/>
          <w:rtl/>
        </w:rPr>
      </w:pPr>
      <w:r>
        <w:rPr>
          <w:b/>
          <w:bCs/>
          <w:szCs w:val="30"/>
          <w:u w:val="single"/>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6797"/>
        <w:gridCol w:w="1098"/>
      </w:tblGrid>
      <w:tr w:rsidR="00D72B09" w:rsidTr="00165EEA">
        <w:tc>
          <w:tcPr>
            <w:tcW w:w="627" w:type="dxa"/>
          </w:tcPr>
          <w:p w:rsidR="00D72B09" w:rsidRPr="006C6AAA" w:rsidRDefault="00D72B09" w:rsidP="00165EEA">
            <w:pPr>
              <w:spacing w:line="480" w:lineRule="auto"/>
              <w:rPr>
                <w:b/>
                <w:bCs/>
                <w:szCs w:val="28"/>
                <w:rtl/>
              </w:rPr>
            </w:pPr>
            <w:r w:rsidRPr="006C6AAA">
              <w:rPr>
                <w:b/>
                <w:bCs/>
                <w:szCs w:val="28"/>
                <w:rtl/>
              </w:rPr>
              <w:t xml:space="preserve">מס' </w:t>
            </w:r>
          </w:p>
        </w:tc>
        <w:tc>
          <w:tcPr>
            <w:tcW w:w="6797" w:type="dxa"/>
          </w:tcPr>
          <w:p w:rsidR="00D72B09" w:rsidRPr="006C6AAA" w:rsidRDefault="00D72B09" w:rsidP="00165EEA">
            <w:pPr>
              <w:spacing w:line="480" w:lineRule="auto"/>
              <w:rPr>
                <w:b/>
                <w:bCs/>
                <w:szCs w:val="28"/>
                <w:rtl/>
              </w:rPr>
            </w:pPr>
            <w:r w:rsidRPr="006C6AAA">
              <w:rPr>
                <w:b/>
                <w:bCs/>
                <w:szCs w:val="28"/>
                <w:rtl/>
              </w:rPr>
              <w:t xml:space="preserve">נושא </w:t>
            </w:r>
          </w:p>
        </w:tc>
        <w:tc>
          <w:tcPr>
            <w:tcW w:w="1098" w:type="dxa"/>
          </w:tcPr>
          <w:p w:rsidR="00D72B09" w:rsidRPr="006C6AAA" w:rsidRDefault="00D72B09" w:rsidP="00165EEA">
            <w:pPr>
              <w:spacing w:line="480" w:lineRule="auto"/>
              <w:jc w:val="center"/>
              <w:rPr>
                <w:b/>
                <w:bCs/>
                <w:szCs w:val="28"/>
                <w:rtl/>
              </w:rPr>
            </w:pPr>
            <w:r w:rsidRPr="006C6AAA">
              <w:rPr>
                <w:b/>
                <w:bCs/>
                <w:szCs w:val="28"/>
                <w:rtl/>
              </w:rPr>
              <w:t xml:space="preserve">עמ' </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1.</w:t>
            </w:r>
          </w:p>
        </w:tc>
        <w:tc>
          <w:tcPr>
            <w:tcW w:w="6797" w:type="dxa"/>
          </w:tcPr>
          <w:p w:rsidR="00D72B09" w:rsidRPr="006C6AAA" w:rsidRDefault="00D72B09" w:rsidP="00165EEA">
            <w:pPr>
              <w:spacing w:line="480" w:lineRule="auto"/>
              <w:rPr>
                <w:b/>
                <w:bCs/>
                <w:szCs w:val="28"/>
                <w:rtl/>
              </w:rPr>
            </w:pPr>
            <w:r w:rsidRPr="006C6AAA">
              <w:rPr>
                <w:b/>
                <w:bCs/>
                <w:szCs w:val="28"/>
                <w:rtl/>
              </w:rPr>
              <w:t xml:space="preserve">כללי </w:t>
            </w:r>
          </w:p>
        </w:tc>
        <w:tc>
          <w:tcPr>
            <w:tcW w:w="1098" w:type="dxa"/>
          </w:tcPr>
          <w:p w:rsidR="00D72B09" w:rsidRPr="006C6AAA" w:rsidRDefault="00D72B09" w:rsidP="00165EEA">
            <w:pPr>
              <w:spacing w:line="480" w:lineRule="auto"/>
              <w:jc w:val="center"/>
              <w:rPr>
                <w:b/>
                <w:bCs/>
                <w:szCs w:val="28"/>
                <w:rtl/>
              </w:rPr>
            </w:pPr>
            <w:r>
              <w:rPr>
                <w:b/>
                <w:bCs/>
                <w:szCs w:val="28"/>
                <w:rtl/>
              </w:rPr>
              <w:t>3</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2.</w:t>
            </w:r>
          </w:p>
        </w:tc>
        <w:tc>
          <w:tcPr>
            <w:tcW w:w="6797" w:type="dxa"/>
          </w:tcPr>
          <w:p w:rsidR="00D72B09" w:rsidRPr="006C6AAA" w:rsidRDefault="00D72B09" w:rsidP="00165EEA">
            <w:pPr>
              <w:spacing w:line="480" w:lineRule="auto"/>
              <w:rPr>
                <w:b/>
                <w:bCs/>
                <w:szCs w:val="28"/>
                <w:rtl/>
              </w:rPr>
            </w:pPr>
            <w:r w:rsidRPr="006C6AAA">
              <w:rPr>
                <w:b/>
                <w:bCs/>
                <w:szCs w:val="28"/>
                <w:rtl/>
              </w:rPr>
              <w:t xml:space="preserve">נוסח הפרסום </w:t>
            </w:r>
          </w:p>
        </w:tc>
        <w:tc>
          <w:tcPr>
            <w:tcW w:w="1098" w:type="dxa"/>
          </w:tcPr>
          <w:p w:rsidR="00D72B09" w:rsidRPr="006C6AAA" w:rsidRDefault="00D72B09" w:rsidP="00165EEA">
            <w:pPr>
              <w:spacing w:line="480" w:lineRule="auto"/>
              <w:jc w:val="center"/>
              <w:rPr>
                <w:b/>
                <w:bCs/>
                <w:szCs w:val="28"/>
                <w:rtl/>
              </w:rPr>
            </w:pPr>
            <w:r>
              <w:rPr>
                <w:b/>
                <w:bCs/>
                <w:szCs w:val="28"/>
                <w:rtl/>
              </w:rPr>
              <w:t>4</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3.</w:t>
            </w:r>
          </w:p>
        </w:tc>
        <w:tc>
          <w:tcPr>
            <w:tcW w:w="6797" w:type="dxa"/>
          </w:tcPr>
          <w:p w:rsidR="00D72B09" w:rsidRPr="006C6AAA" w:rsidRDefault="00D72B09" w:rsidP="00165EEA">
            <w:pPr>
              <w:spacing w:line="480" w:lineRule="auto"/>
              <w:rPr>
                <w:b/>
                <w:bCs/>
                <w:szCs w:val="28"/>
                <w:rtl/>
              </w:rPr>
            </w:pPr>
            <w:r w:rsidRPr="006C6AAA">
              <w:rPr>
                <w:b/>
                <w:bCs/>
                <w:szCs w:val="28"/>
                <w:rtl/>
              </w:rPr>
              <w:t>תנאים מוקדמים כלליים (תנאי סף)</w:t>
            </w:r>
          </w:p>
        </w:tc>
        <w:tc>
          <w:tcPr>
            <w:tcW w:w="1098" w:type="dxa"/>
          </w:tcPr>
          <w:p w:rsidR="00D72B09" w:rsidRPr="006C6AAA" w:rsidRDefault="00D72B09" w:rsidP="00165EEA">
            <w:pPr>
              <w:spacing w:line="480" w:lineRule="auto"/>
              <w:jc w:val="center"/>
              <w:rPr>
                <w:b/>
                <w:bCs/>
                <w:szCs w:val="28"/>
                <w:rtl/>
              </w:rPr>
            </w:pPr>
            <w:r>
              <w:rPr>
                <w:b/>
                <w:bCs/>
                <w:szCs w:val="28"/>
                <w:rtl/>
              </w:rPr>
              <w:t>5-6</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4.</w:t>
            </w:r>
          </w:p>
        </w:tc>
        <w:tc>
          <w:tcPr>
            <w:tcW w:w="6797" w:type="dxa"/>
          </w:tcPr>
          <w:p w:rsidR="00D72B09" w:rsidRPr="006C6AAA" w:rsidRDefault="00D72B09" w:rsidP="00165EEA">
            <w:pPr>
              <w:spacing w:line="480" w:lineRule="auto"/>
              <w:rPr>
                <w:b/>
                <w:bCs/>
                <w:szCs w:val="28"/>
                <w:rtl/>
              </w:rPr>
            </w:pPr>
            <w:r w:rsidRPr="006C6AAA">
              <w:rPr>
                <w:b/>
                <w:bCs/>
                <w:szCs w:val="28"/>
                <w:rtl/>
              </w:rPr>
              <w:t xml:space="preserve">תנאי סף מיוחדים למכרז </w:t>
            </w:r>
          </w:p>
        </w:tc>
        <w:tc>
          <w:tcPr>
            <w:tcW w:w="1098" w:type="dxa"/>
          </w:tcPr>
          <w:p w:rsidR="00D72B09" w:rsidRPr="006C6AAA" w:rsidRDefault="00D72B09" w:rsidP="00165EEA">
            <w:pPr>
              <w:spacing w:line="480" w:lineRule="auto"/>
              <w:jc w:val="center"/>
              <w:rPr>
                <w:b/>
                <w:bCs/>
                <w:szCs w:val="28"/>
                <w:rtl/>
              </w:rPr>
            </w:pPr>
            <w:r>
              <w:rPr>
                <w:b/>
                <w:bCs/>
                <w:szCs w:val="28"/>
                <w:rtl/>
              </w:rPr>
              <w:t>7</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5.</w:t>
            </w:r>
          </w:p>
        </w:tc>
        <w:tc>
          <w:tcPr>
            <w:tcW w:w="6797" w:type="dxa"/>
          </w:tcPr>
          <w:p w:rsidR="00D72B09" w:rsidRPr="006C6AAA" w:rsidRDefault="00D72B09" w:rsidP="00165EEA">
            <w:pPr>
              <w:spacing w:line="480" w:lineRule="auto"/>
              <w:rPr>
                <w:b/>
                <w:bCs/>
                <w:szCs w:val="28"/>
                <w:rtl/>
              </w:rPr>
            </w:pPr>
            <w:r w:rsidRPr="006C6AAA">
              <w:rPr>
                <w:b/>
                <w:bCs/>
                <w:szCs w:val="28"/>
                <w:rtl/>
              </w:rPr>
              <w:t xml:space="preserve">תנאים כלליים </w:t>
            </w:r>
          </w:p>
        </w:tc>
        <w:tc>
          <w:tcPr>
            <w:tcW w:w="1098" w:type="dxa"/>
          </w:tcPr>
          <w:p w:rsidR="00D72B09" w:rsidRPr="006C6AAA" w:rsidRDefault="00D72B09" w:rsidP="00165EEA">
            <w:pPr>
              <w:spacing w:line="480" w:lineRule="auto"/>
              <w:jc w:val="center"/>
              <w:rPr>
                <w:b/>
                <w:bCs/>
                <w:szCs w:val="28"/>
                <w:rtl/>
              </w:rPr>
            </w:pPr>
            <w:r>
              <w:rPr>
                <w:b/>
                <w:bCs/>
                <w:szCs w:val="28"/>
                <w:rtl/>
              </w:rPr>
              <w:t>8-10</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6.</w:t>
            </w:r>
          </w:p>
        </w:tc>
        <w:tc>
          <w:tcPr>
            <w:tcW w:w="6797" w:type="dxa"/>
          </w:tcPr>
          <w:p w:rsidR="00D72B09" w:rsidRPr="006C6AAA" w:rsidRDefault="00D72B09" w:rsidP="00165EEA">
            <w:pPr>
              <w:spacing w:line="480" w:lineRule="auto"/>
              <w:rPr>
                <w:b/>
                <w:bCs/>
                <w:szCs w:val="28"/>
                <w:rtl/>
              </w:rPr>
            </w:pPr>
            <w:r>
              <w:rPr>
                <w:b/>
                <w:bCs/>
                <w:szCs w:val="28"/>
                <w:rtl/>
              </w:rPr>
              <w:t xml:space="preserve">שאלון פרטי </w:t>
            </w:r>
            <w:r w:rsidRPr="006C6AAA">
              <w:rPr>
                <w:b/>
                <w:bCs/>
                <w:szCs w:val="28"/>
                <w:rtl/>
              </w:rPr>
              <w:t>המציע</w:t>
            </w:r>
            <w:r>
              <w:rPr>
                <w:b/>
                <w:bCs/>
                <w:szCs w:val="28"/>
                <w:rtl/>
              </w:rPr>
              <w:t xml:space="preserve">/ה  </w:t>
            </w:r>
            <w:r w:rsidRPr="006C6AAA">
              <w:rPr>
                <w:b/>
                <w:bCs/>
                <w:szCs w:val="28"/>
                <w:rtl/>
              </w:rPr>
              <w:t xml:space="preserve"> והצעתו</w:t>
            </w:r>
            <w:r>
              <w:rPr>
                <w:b/>
                <w:bCs/>
                <w:szCs w:val="28"/>
                <w:rtl/>
              </w:rPr>
              <w:t>/ה</w:t>
            </w:r>
          </w:p>
        </w:tc>
        <w:tc>
          <w:tcPr>
            <w:tcW w:w="1098" w:type="dxa"/>
          </w:tcPr>
          <w:p w:rsidR="00D72B09" w:rsidRPr="006C6AAA" w:rsidRDefault="00D72B09" w:rsidP="00165EEA">
            <w:pPr>
              <w:spacing w:line="480" w:lineRule="auto"/>
              <w:jc w:val="center"/>
              <w:rPr>
                <w:b/>
                <w:bCs/>
                <w:szCs w:val="28"/>
                <w:rtl/>
              </w:rPr>
            </w:pPr>
            <w:r>
              <w:rPr>
                <w:b/>
                <w:bCs/>
                <w:szCs w:val="28"/>
                <w:rtl/>
              </w:rPr>
              <w:t>11-13</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7.</w:t>
            </w:r>
          </w:p>
        </w:tc>
        <w:tc>
          <w:tcPr>
            <w:tcW w:w="6797" w:type="dxa"/>
          </w:tcPr>
          <w:p w:rsidR="00D72B09" w:rsidRPr="006C6AAA" w:rsidRDefault="00D72B09" w:rsidP="00165EEA">
            <w:pPr>
              <w:spacing w:line="480" w:lineRule="auto"/>
              <w:rPr>
                <w:b/>
                <w:bCs/>
                <w:szCs w:val="28"/>
                <w:rtl/>
              </w:rPr>
            </w:pPr>
            <w:r w:rsidRPr="006C6AAA">
              <w:rPr>
                <w:b/>
                <w:bCs/>
                <w:szCs w:val="28"/>
                <w:rtl/>
              </w:rPr>
              <w:t>הסכם</w:t>
            </w:r>
            <w:r>
              <w:rPr>
                <w:b/>
                <w:bCs/>
                <w:szCs w:val="28"/>
                <w:rtl/>
              </w:rPr>
              <w:t xml:space="preserve"> ההתקשרות</w:t>
            </w:r>
            <w:r w:rsidRPr="006C6AAA">
              <w:rPr>
                <w:b/>
                <w:bCs/>
                <w:szCs w:val="28"/>
                <w:rtl/>
              </w:rPr>
              <w:t xml:space="preserve"> </w:t>
            </w:r>
          </w:p>
        </w:tc>
        <w:tc>
          <w:tcPr>
            <w:tcW w:w="1098" w:type="dxa"/>
          </w:tcPr>
          <w:p w:rsidR="00D72B09" w:rsidRPr="006C6AAA" w:rsidRDefault="00D72B09" w:rsidP="00165EEA">
            <w:pPr>
              <w:spacing w:line="480" w:lineRule="auto"/>
              <w:jc w:val="center"/>
              <w:rPr>
                <w:b/>
                <w:bCs/>
                <w:szCs w:val="28"/>
                <w:rtl/>
              </w:rPr>
            </w:pPr>
            <w:r>
              <w:rPr>
                <w:b/>
                <w:bCs/>
                <w:szCs w:val="28"/>
                <w:rtl/>
              </w:rPr>
              <w:t>14-23</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8.</w:t>
            </w:r>
          </w:p>
        </w:tc>
        <w:tc>
          <w:tcPr>
            <w:tcW w:w="6797" w:type="dxa"/>
          </w:tcPr>
          <w:p w:rsidR="00D72B09" w:rsidRPr="006C6AAA" w:rsidRDefault="00D72B09" w:rsidP="00165EEA">
            <w:pPr>
              <w:spacing w:line="480" w:lineRule="auto"/>
              <w:rPr>
                <w:b/>
                <w:bCs/>
                <w:szCs w:val="28"/>
                <w:rtl/>
              </w:rPr>
            </w:pPr>
            <w:r w:rsidRPr="006C6AAA">
              <w:rPr>
                <w:b/>
                <w:bCs/>
                <w:szCs w:val="28"/>
                <w:rtl/>
              </w:rPr>
              <w:t xml:space="preserve">נספח  ג'  - מפרט </w:t>
            </w:r>
            <w:r>
              <w:rPr>
                <w:b/>
                <w:bCs/>
                <w:szCs w:val="28"/>
                <w:rtl/>
              </w:rPr>
              <w:t>ה</w:t>
            </w:r>
            <w:r w:rsidRPr="006C6AAA">
              <w:rPr>
                <w:b/>
                <w:bCs/>
                <w:szCs w:val="28"/>
                <w:rtl/>
              </w:rPr>
              <w:t>שירותים</w:t>
            </w:r>
          </w:p>
        </w:tc>
        <w:tc>
          <w:tcPr>
            <w:tcW w:w="1098" w:type="dxa"/>
          </w:tcPr>
          <w:p w:rsidR="00D72B09" w:rsidRPr="006C6AAA" w:rsidRDefault="00D72B09" w:rsidP="00165EEA">
            <w:pPr>
              <w:spacing w:line="480" w:lineRule="auto"/>
              <w:jc w:val="center"/>
              <w:rPr>
                <w:b/>
                <w:bCs/>
                <w:szCs w:val="28"/>
                <w:rtl/>
              </w:rPr>
            </w:pPr>
            <w:r>
              <w:rPr>
                <w:b/>
                <w:bCs/>
                <w:szCs w:val="28"/>
                <w:rtl/>
              </w:rPr>
              <w:t>24-25</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9.</w:t>
            </w:r>
          </w:p>
        </w:tc>
        <w:tc>
          <w:tcPr>
            <w:tcW w:w="6797" w:type="dxa"/>
          </w:tcPr>
          <w:p w:rsidR="00D72B09" w:rsidRPr="006C6AAA" w:rsidRDefault="00D72B09" w:rsidP="00165EEA">
            <w:pPr>
              <w:spacing w:line="480" w:lineRule="auto"/>
              <w:rPr>
                <w:b/>
                <w:bCs/>
                <w:szCs w:val="28"/>
                <w:rtl/>
              </w:rPr>
            </w:pPr>
            <w:r w:rsidRPr="006C6AAA">
              <w:rPr>
                <w:b/>
                <w:bCs/>
                <w:szCs w:val="28"/>
                <w:rtl/>
              </w:rPr>
              <w:t xml:space="preserve">נספח ד' - נוסח </w:t>
            </w:r>
            <w:r>
              <w:rPr>
                <w:b/>
                <w:bCs/>
                <w:szCs w:val="28"/>
                <w:rtl/>
              </w:rPr>
              <w:t>הצהרת</w:t>
            </w:r>
            <w:r w:rsidRPr="006C6AAA">
              <w:rPr>
                <w:b/>
                <w:bCs/>
                <w:szCs w:val="28"/>
                <w:rtl/>
              </w:rPr>
              <w:t xml:space="preserve"> סודיות </w:t>
            </w:r>
          </w:p>
        </w:tc>
        <w:tc>
          <w:tcPr>
            <w:tcW w:w="1098" w:type="dxa"/>
          </w:tcPr>
          <w:p w:rsidR="00D72B09" w:rsidRPr="006C6AAA" w:rsidRDefault="00D72B09" w:rsidP="00B71096">
            <w:pPr>
              <w:spacing w:line="480" w:lineRule="auto"/>
              <w:jc w:val="center"/>
              <w:rPr>
                <w:b/>
                <w:bCs/>
                <w:szCs w:val="28"/>
                <w:rtl/>
              </w:rPr>
            </w:pPr>
            <w:r>
              <w:rPr>
                <w:b/>
                <w:bCs/>
                <w:szCs w:val="28"/>
                <w:rtl/>
              </w:rPr>
              <w:t>26-27</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10.</w:t>
            </w:r>
          </w:p>
        </w:tc>
        <w:tc>
          <w:tcPr>
            <w:tcW w:w="6797" w:type="dxa"/>
          </w:tcPr>
          <w:p w:rsidR="00D72B09" w:rsidRPr="006C6AAA" w:rsidRDefault="00D72B09" w:rsidP="00165EEA">
            <w:pPr>
              <w:spacing w:line="480" w:lineRule="auto"/>
              <w:rPr>
                <w:b/>
                <w:bCs/>
                <w:szCs w:val="28"/>
                <w:rtl/>
              </w:rPr>
            </w:pPr>
            <w:r w:rsidRPr="006C6AAA">
              <w:rPr>
                <w:b/>
                <w:bCs/>
                <w:szCs w:val="28"/>
                <w:rtl/>
              </w:rPr>
              <w:t xml:space="preserve">נספח ה' - נוסח הערבות </w:t>
            </w:r>
          </w:p>
        </w:tc>
        <w:tc>
          <w:tcPr>
            <w:tcW w:w="1098" w:type="dxa"/>
          </w:tcPr>
          <w:p w:rsidR="00D72B09" w:rsidRPr="006C6AAA" w:rsidRDefault="00D72B09" w:rsidP="00B71096">
            <w:pPr>
              <w:spacing w:line="480" w:lineRule="auto"/>
              <w:jc w:val="center"/>
              <w:rPr>
                <w:b/>
                <w:bCs/>
                <w:szCs w:val="28"/>
                <w:rtl/>
              </w:rPr>
            </w:pPr>
            <w:r>
              <w:rPr>
                <w:b/>
                <w:bCs/>
                <w:szCs w:val="28"/>
                <w:rtl/>
              </w:rPr>
              <w:t>28</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11.</w:t>
            </w:r>
          </w:p>
        </w:tc>
        <w:tc>
          <w:tcPr>
            <w:tcW w:w="6797" w:type="dxa"/>
          </w:tcPr>
          <w:p w:rsidR="00D72B09" w:rsidRPr="006C6AAA" w:rsidRDefault="00D72B09" w:rsidP="00165EEA">
            <w:pPr>
              <w:spacing w:line="480" w:lineRule="auto"/>
              <w:rPr>
                <w:b/>
                <w:bCs/>
                <w:szCs w:val="28"/>
                <w:rtl/>
              </w:rPr>
            </w:pPr>
            <w:r w:rsidRPr="006C6AAA">
              <w:rPr>
                <w:b/>
                <w:bCs/>
                <w:szCs w:val="28"/>
                <w:rtl/>
              </w:rPr>
              <w:t xml:space="preserve">נספח ו' - אישור עו"ד על פרטים אודות המציע </w:t>
            </w:r>
          </w:p>
        </w:tc>
        <w:tc>
          <w:tcPr>
            <w:tcW w:w="1098" w:type="dxa"/>
          </w:tcPr>
          <w:p w:rsidR="00D72B09" w:rsidRPr="006C6AAA" w:rsidRDefault="00D72B09" w:rsidP="00B71096">
            <w:pPr>
              <w:spacing w:line="480" w:lineRule="auto"/>
              <w:jc w:val="center"/>
              <w:rPr>
                <w:b/>
                <w:bCs/>
                <w:szCs w:val="28"/>
                <w:rtl/>
              </w:rPr>
            </w:pPr>
            <w:r>
              <w:rPr>
                <w:b/>
                <w:bCs/>
                <w:szCs w:val="28"/>
                <w:rtl/>
              </w:rPr>
              <w:t>29</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12.</w:t>
            </w:r>
          </w:p>
        </w:tc>
        <w:tc>
          <w:tcPr>
            <w:tcW w:w="6797" w:type="dxa"/>
          </w:tcPr>
          <w:p w:rsidR="00D72B09" w:rsidRPr="006C6AAA" w:rsidRDefault="00D72B09" w:rsidP="001D7665">
            <w:pPr>
              <w:spacing w:line="360" w:lineRule="auto"/>
              <w:rPr>
                <w:b/>
                <w:bCs/>
                <w:szCs w:val="28"/>
                <w:rtl/>
              </w:rPr>
            </w:pPr>
            <w:r w:rsidRPr="006C6AAA">
              <w:rPr>
                <w:b/>
                <w:bCs/>
                <w:szCs w:val="28"/>
                <w:rtl/>
              </w:rPr>
              <w:t xml:space="preserve">נספח ז' - </w:t>
            </w:r>
            <w:r w:rsidRPr="001D7665">
              <w:rPr>
                <w:b/>
                <w:bCs/>
                <w:sz w:val="28"/>
                <w:szCs w:val="28"/>
                <w:rtl/>
              </w:rPr>
              <w:t>תצהיר בדבר היעדר הרשעות בגין העסקת עובדים זרים ושכר מינימום</w:t>
            </w:r>
          </w:p>
        </w:tc>
        <w:tc>
          <w:tcPr>
            <w:tcW w:w="1098" w:type="dxa"/>
          </w:tcPr>
          <w:p w:rsidR="00D72B09" w:rsidRPr="006C6AAA" w:rsidRDefault="00D72B09" w:rsidP="00165EEA">
            <w:pPr>
              <w:spacing w:line="480" w:lineRule="auto"/>
              <w:jc w:val="center"/>
              <w:rPr>
                <w:b/>
                <w:bCs/>
                <w:szCs w:val="28"/>
                <w:rtl/>
              </w:rPr>
            </w:pPr>
            <w:r>
              <w:rPr>
                <w:b/>
                <w:bCs/>
                <w:szCs w:val="28"/>
                <w:rtl/>
              </w:rPr>
              <w:t>30</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13.</w:t>
            </w:r>
          </w:p>
        </w:tc>
        <w:tc>
          <w:tcPr>
            <w:tcW w:w="6797" w:type="dxa"/>
          </w:tcPr>
          <w:p w:rsidR="00D72B09" w:rsidRPr="006C6AAA" w:rsidRDefault="00D72B09" w:rsidP="00165EEA">
            <w:pPr>
              <w:spacing w:line="480" w:lineRule="auto"/>
              <w:rPr>
                <w:b/>
                <w:bCs/>
                <w:szCs w:val="28"/>
                <w:rtl/>
              </w:rPr>
            </w:pPr>
            <w:r w:rsidRPr="006C6AAA">
              <w:rPr>
                <w:b/>
                <w:bCs/>
                <w:szCs w:val="28"/>
                <w:rtl/>
              </w:rPr>
              <w:t>נספח ח' - תצהיר פשיטת רגל והעדר תביעות</w:t>
            </w:r>
            <w:r>
              <w:rPr>
                <w:b/>
                <w:bCs/>
                <w:szCs w:val="28"/>
                <w:rtl/>
              </w:rPr>
              <w:t xml:space="preserve"> </w:t>
            </w:r>
            <w:r w:rsidRPr="006C6AAA">
              <w:rPr>
                <w:b/>
                <w:bCs/>
                <w:szCs w:val="28"/>
                <w:rtl/>
              </w:rPr>
              <w:t xml:space="preserve"> </w:t>
            </w:r>
          </w:p>
        </w:tc>
        <w:tc>
          <w:tcPr>
            <w:tcW w:w="1098" w:type="dxa"/>
          </w:tcPr>
          <w:p w:rsidR="00D72B09" w:rsidRPr="006C6AAA" w:rsidRDefault="00D72B09" w:rsidP="003F26C7">
            <w:pPr>
              <w:spacing w:line="480" w:lineRule="auto"/>
              <w:jc w:val="center"/>
              <w:rPr>
                <w:b/>
                <w:bCs/>
                <w:szCs w:val="28"/>
                <w:rtl/>
              </w:rPr>
            </w:pPr>
            <w:r>
              <w:rPr>
                <w:b/>
                <w:bCs/>
                <w:szCs w:val="28"/>
                <w:rtl/>
              </w:rPr>
              <w:t>31</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14</w:t>
            </w:r>
          </w:p>
        </w:tc>
        <w:tc>
          <w:tcPr>
            <w:tcW w:w="6797" w:type="dxa"/>
          </w:tcPr>
          <w:p w:rsidR="00D72B09" w:rsidRPr="006C6AAA" w:rsidRDefault="00D72B09" w:rsidP="00165EEA">
            <w:pPr>
              <w:spacing w:line="480" w:lineRule="auto"/>
              <w:rPr>
                <w:b/>
                <w:bCs/>
                <w:szCs w:val="28"/>
                <w:rtl/>
              </w:rPr>
            </w:pPr>
            <w:r w:rsidRPr="006C6AAA">
              <w:rPr>
                <w:b/>
                <w:bCs/>
                <w:szCs w:val="28"/>
                <w:rtl/>
              </w:rPr>
              <w:t xml:space="preserve">נספח ט' </w:t>
            </w:r>
            <w:r>
              <w:rPr>
                <w:b/>
                <w:bCs/>
                <w:szCs w:val="28"/>
                <w:rtl/>
              </w:rPr>
              <w:t>–</w:t>
            </w:r>
            <w:r w:rsidRPr="006C6AAA">
              <w:rPr>
                <w:b/>
                <w:bCs/>
                <w:szCs w:val="28"/>
                <w:rtl/>
              </w:rPr>
              <w:t xml:space="preserve"> </w:t>
            </w:r>
            <w:r>
              <w:rPr>
                <w:b/>
                <w:bCs/>
                <w:szCs w:val="28"/>
                <w:rtl/>
              </w:rPr>
              <w:t xml:space="preserve">תצהיר בדבר </w:t>
            </w:r>
            <w:r w:rsidRPr="006C6AAA">
              <w:rPr>
                <w:b/>
                <w:bCs/>
                <w:szCs w:val="28"/>
                <w:rtl/>
              </w:rPr>
              <w:t xml:space="preserve">שימוש בתוכנות מקוריות </w:t>
            </w:r>
          </w:p>
        </w:tc>
        <w:tc>
          <w:tcPr>
            <w:tcW w:w="1098" w:type="dxa"/>
          </w:tcPr>
          <w:p w:rsidR="00D72B09" w:rsidRPr="006C6AAA" w:rsidRDefault="00D72B09" w:rsidP="003F26C7">
            <w:pPr>
              <w:spacing w:line="480" w:lineRule="auto"/>
              <w:jc w:val="center"/>
              <w:rPr>
                <w:b/>
                <w:bCs/>
                <w:szCs w:val="28"/>
                <w:rtl/>
              </w:rPr>
            </w:pPr>
            <w:r>
              <w:rPr>
                <w:b/>
                <w:bCs/>
                <w:szCs w:val="28"/>
                <w:rtl/>
              </w:rPr>
              <w:t>32</w:t>
            </w:r>
          </w:p>
        </w:tc>
      </w:tr>
      <w:tr w:rsidR="00D72B09" w:rsidRPr="006C6AAA" w:rsidTr="00165EEA">
        <w:tc>
          <w:tcPr>
            <w:tcW w:w="627" w:type="dxa"/>
          </w:tcPr>
          <w:p w:rsidR="00D72B09" w:rsidRPr="006C6AAA" w:rsidRDefault="00D72B09" w:rsidP="00165EEA">
            <w:pPr>
              <w:spacing w:line="480" w:lineRule="auto"/>
              <w:rPr>
                <w:b/>
                <w:bCs/>
                <w:szCs w:val="28"/>
                <w:rtl/>
              </w:rPr>
            </w:pPr>
            <w:r w:rsidRPr="006C6AAA">
              <w:rPr>
                <w:b/>
                <w:bCs/>
                <w:szCs w:val="28"/>
                <w:rtl/>
              </w:rPr>
              <w:t>15.</w:t>
            </w:r>
          </w:p>
        </w:tc>
        <w:tc>
          <w:tcPr>
            <w:tcW w:w="6797" w:type="dxa"/>
          </w:tcPr>
          <w:p w:rsidR="00D72B09" w:rsidRPr="006C6AAA" w:rsidRDefault="00D72B09" w:rsidP="00165EEA">
            <w:pPr>
              <w:spacing w:line="480" w:lineRule="auto"/>
              <w:rPr>
                <w:b/>
                <w:bCs/>
                <w:szCs w:val="28"/>
                <w:rtl/>
              </w:rPr>
            </w:pPr>
            <w:r w:rsidRPr="006C6AAA">
              <w:rPr>
                <w:b/>
                <w:bCs/>
                <w:szCs w:val="28"/>
                <w:rtl/>
              </w:rPr>
              <w:t xml:space="preserve">נספח י' </w:t>
            </w:r>
            <w:r>
              <w:rPr>
                <w:b/>
                <w:bCs/>
                <w:szCs w:val="28"/>
                <w:rtl/>
              </w:rPr>
              <w:t>–</w:t>
            </w:r>
            <w:r w:rsidRPr="006C6AAA">
              <w:rPr>
                <w:b/>
                <w:bCs/>
                <w:szCs w:val="28"/>
                <w:rtl/>
              </w:rPr>
              <w:t xml:space="preserve"> </w:t>
            </w:r>
            <w:r>
              <w:rPr>
                <w:b/>
                <w:bCs/>
                <w:szCs w:val="28"/>
                <w:rtl/>
              </w:rPr>
              <w:t>אישור בדבר</w:t>
            </w:r>
            <w:r w:rsidRPr="006C6AAA">
              <w:rPr>
                <w:b/>
                <w:bCs/>
                <w:szCs w:val="28"/>
                <w:rtl/>
              </w:rPr>
              <w:t xml:space="preserve"> תשלום שכר</w:t>
            </w:r>
            <w:r>
              <w:rPr>
                <w:b/>
                <w:bCs/>
                <w:szCs w:val="28"/>
                <w:rtl/>
              </w:rPr>
              <w:t xml:space="preserve"> מינימום</w:t>
            </w:r>
            <w:r w:rsidRPr="006C6AAA">
              <w:rPr>
                <w:b/>
                <w:bCs/>
                <w:szCs w:val="28"/>
                <w:rtl/>
              </w:rPr>
              <w:t xml:space="preserve"> וזכויות סוציאליות</w:t>
            </w:r>
            <w:r>
              <w:rPr>
                <w:b/>
                <w:bCs/>
                <w:szCs w:val="28"/>
                <w:rtl/>
              </w:rPr>
              <w:t xml:space="preserve"> </w:t>
            </w:r>
          </w:p>
        </w:tc>
        <w:tc>
          <w:tcPr>
            <w:tcW w:w="1098" w:type="dxa"/>
          </w:tcPr>
          <w:p w:rsidR="00D72B09" w:rsidRPr="006C6AAA" w:rsidRDefault="00D72B09" w:rsidP="003F26C7">
            <w:pPr>
              <w:spacing w:line="480" w:lineRule="auto"/>
              <w:jc w:val="center"/>
              <w:rPr>
                <w:b/>
                <w:bCs/>
                <w:szCs w:val="28"/>
                <w:rtl/>
              </w:rPr>
            </w:pPr>
            <w:r>
              <w:rPr>
                <w:b/>
                <w:bCs/>
                <w:szCs w:val="28"/>
                <w:rtl/>
              </w:rPr>
              <w:t>33</w:t>
            </w:r>
          </w:p>
        </w:tc>
      </w:tr>
      <w:tr w:rsidR="00D72B09" w:rsidRPr="006C6AAA" w:rsidTr="00165EEA">
        <w:tc>
          <w:tcPr>
            <w:tcW w:w="627" w:type="dxa"/>
          </w:tcPr>
          <w:p w:rsidR="00D72B09" w:rsidRPr="006C6AAA" w:rsidRDefault="00D72B09" w:rsidP="00165EEA">
            <w:pPr>
              <w:spacing w:line="480" w:lineRule="auto"/>
              <w:rPr>
                <w:b/>
                <w:bCs/>
                <w:szCs w:val="28"/>
                <w:rtl/>
              </w:rPr>
            </w:pPr>
            <w:r>
              <w:rPr>
                <w:b/>
                <w:bCs/>
                <w:szCs w:val="28"/>
                <w:rtl/>
              </w:rPr>
              <w:t>16.</w:t>
            </w:r>
          </w:p>
        </w:tc>
        <w:tc>
          <w:tcPr>
            <w:tcW w:w="6797" w:type="dxa"/>
          </w:tcPr>
          <w:p w:rsidR="00D72B09" w:rsidRPr="006C6AAA" w:rsidRDefault="00D72B09" w:rsidP="00165EEA">
            <w:pPr>
              <w:spacing w:line="480" w:lineRule="auto"/>
              <w:rPr>
                <w:b/>
                <w:bCs/>
                <w:szCs w:val="28"/>
                <w:rtl/>
              </w:rPr>
            </w:pPr>
            <w:r>
              <w:rPr>
                <w:b/>
                <w:bCs/>
                <w:szCs w:val="28"/>
                <w:rtl/>
              </w:rPr>
              <w:t>נספח יא' – אישור עריכת ביטוחים</w:t>
            </w:r>
          </w:p>
        </w:tc>
        <w:tc>
          <w:tcPr>
            <w:tcW w:w="1098" w:type="dxa"/>
          </w:tcPr>
          <w:p w:rsidR="00D72B09" w:rsidRPr="006C6AAA" w:rsidRDefault="00D72B09" w:rsidP="003F26C7">
            <w:pPr>
              <w:spacing w:line="480" w:lineRule="auto"/>
              <w:jc w:val="center"/>
              <w:rPr>
                <w:b/>
                <w:bCs/>
                <w:szCs w:val="28"/>
                <w:rtl/>
              </w:rPr>
            </w:pPr>
            <w:r>
              <w:rPr>
                <w:b/>
                <w:bCs/>
                <w:szCs w:val="28"/>
                <w:rtl/>
              </w:rPr>
              <w:t>34-35</w:t>
            </w:r>
          </w:p>
        </w:tc>
      </w:tr>
      <w:tr w:rsidR="00D72B09" w:rsidRPr="006C6AAA" w:rsidTr="00165EEA">
        <w:tc>
          <w:tcPr>
            <w:tcW w:w="627" w:type="dxa"/>
          </w:tcPr>
          <w:p w:rsidR="00D72B09" w:rsidRDefault="00D72B09" w:rsidP="00165EEA">
            <w:pPr>
              <w:spacing w:line="480" w:lineRule="auto"/>
              <w:rPr>
                <w:b/>
                <w:bCs/>
                <w:szCs w:val="28"/>
                <w:rtl/>
              </w:rPr>
            </w:pPr>
            <w:r>
              <w:rPr>
                <w:b/>
                <w:bCs/>
                <w:szCs w:val="28"/>
                <w:rtl/>
              </w:rPr>
              <w:t>17.</w:t>
            </w:r>
          </w:p>
        </w:tc>
        <w:tc>
          <w:tcPr>
            <w:tcW w:w="6797" w:type="dxa"/>
          </w:tcPr>
          <w:p w:rsidR="00D72B09" w:rsidRDefault="00D72B09" w:rsidP="009D730C">
            <w:pPr>
              <w:spacing w:line="312" w:lineRule="auto"/>
              <w:rPr>
                <w:b/>
                <w:bCs/>
                <w:szCs w:val="28"/>
                <w:rtl/>
              </w:rPr>
            </w:pPr>
            <w:r w:rsidRPr="006822A5">
              <w:rPr>
                <w:b/>
                <w:bCs/>
                <w:sz w:val="28"/>
                <w:szCs w:val="28"/>
                <w:u w:val="single"/>
                <w:rtl/>
              </w:rPr>
              <w:t>נספח יב' - פרטי הצעת המחיר</w:t>
            </w:r>
          </w:p>
        </w:tc>
        <w:tc>
          <w:tcPr>
            <w:tcW w:w="1098" w:type="dxa"/>
          </w:tcPr>
          <w:p w:rsidR="00D72B09" w:rsidRDefault="00D72B09" w:rsidP="003F26C7">
            <w:pPr>
              <w:spacing w:line="480" w:lineRule="auto"/>
              <w:jc w:val="center"/>
              <w:rPr>
                <w:b/>
                <w:bCs/>
                <w:szCs w:val="28"/>
                <w:rtl/>
              </w:rPr>
            </w:pPr>
            <w:r>
              <w:rPr>
                <w:b/>
                <w:bCs/>
                <w:szCs w:val="28"/>
                <w:rtl/>
              </w:rPr>
              <w:t>36</w:t>
            </w:r>
          </w:p>
        </w:tc>
      </w:tr>
    </w:tbl>
    <w:p w:rsidR="00D72B09" w:rsidRPr="00B56D76" w:rsidRDefault="00D72B09" w:rsidP="00AF0B71">
      <w:pPr>
        <w:jc w:val="center"/>
        <w:rPr>
          <w:b/>
          <w:bCs/>
          <w:rtl/>
        </w:rPr>
      </w:pPr>
    </w:p>
    <w:p w:rsidR="00D72B09" w:rsidRDefault="00D72B09" w:rsidP="00AF0B71">
      <w:pPr>
        <w:jc w:val="center"/>
        <w:rPr>
          <w:rtl/>
        </w:rPr>
      </w:pPr>
    </w:p>
    <w:p w:rsidR="00D72B09" w:rsidRPr="00A830E2" w:rsidRDefault="00D72B09" w:rsidP="00AF0B71">
      <w:pPr>
        <w:spacing w:line="480" w:lineRule="auto"/>
        <w:jc w:val="both"/>
        <w:rPr>
          <w:b/>
          <w:bCs/>
          <w:sz w:val="36"/>
          <w:szCs w:val="36"/>
          <w:rtl/>
        </w:rPr>
      </w:pPr>
      <w:r>
        <w:rPr>
          <w:sz w:val="28"/>
          <w:szCs w:val="28"/>
          <w:u w:val="single"/>
          <w:rtl/>
        </w:rPr>
        <w:br w:type="page"/>
      </w:r>
      <w:r w:rsidRPr="00A830E2">
        <w:rPr>
          <w:b/>
          <w:bCs/>
          <w:sz w:val="36"/>
          <w:szCs w:val="36"/>
          <w:u w:val="single"/>
          <w:rtl/>
        </w:rPr>
        <w:t>1</w:t>
      </w:r>
      <w:r w:rsidRPr="00E96A7F">
        <w:rPr>
          <w:b/>
          <w:bCs/>
          <w:sz w:val="32"/>
          <w:szCs w:val="32"/>
          <w:u w:val="single"/>
          <w:rtl/>
        </w:rPr>
        <w:t>.</w:t>
      </w:r>
      <w:r w:rsidRPr="00E96A7F">
        <w:rPr>
          <w:b/>
          <w:bCs/>
          <w:sz w:val="32"/>
          <w:szCs w:val="32"/>
          <w:u w:val="single"/>
          <w:rtl/>
        </w:rPr>
        <w:tab/>
        <w:t>כללי</w:t>
      </w:r>
    </w:p>
    <w:p w:rsidR="00D72B09" w:rsidRDefault="00D72B09" w:rsidP="00AF0B71">
      <w:pPr>
        <w:spacing w:line="360" w:lineRule="auto"/>
        <w:jc w:val="both"/>
        <w:rPr>
          <w:rtl/>
        </w:rPr>
      </w:pPr>
      <w:r>
        <w:rPr>
          <w:rtl/>
        </w:rPr>
        <w:t>רשות המסים בישראל (להלן: "</w:t>
      </w:r>
      <w:r w:rsidRPr="000A61F3">
        <w:rPr>
          <w:b/>
          <w:bCs/>
          <w:rtl/>
        </w:rPr>
        <w:t>המזמין</w:t>
      </w:r>
      <w:r>
        <w:rPr>
          <w:rtl/>
        </w:rPr>
        <w:t xml:space="preserve">") מבקשת לקבל הצעות </w:t>
      </w:r>
      <w:r>
        <w:rPr>
          <w:rFonts w:ascii="Book Antiqua" w:hAnsi="Book Antiqua" w:hint="eastAsia"/>
          <w:b/>
          <w:bCs/>
          <w:rtl/>
        </w:rPr>
        <w:t>לאספקת</w:t>
      </w:r>
      <w:r>
        <w:rPr>
          <w:rFonts w:ascii="Book Antiqua" w:hAnsi="Book Antiqua"/>
          <w:b/>
          <w:bCs/>
          <w:rtl/>
        </w:rPr>
        <w:t xml:space="preserve"> </w:t>
      </w:r>
      <w:r>
        <w:rPr>
          <w:rFonts w:ascii="Book Antiqua" w:hAnsi="Book Antiqua" w:hint="eastAsia"/>
          <w:b/>
          <w:bCs/>
          <w:rtl/>
        </w:rPr>
        <w:t>זוגות</w:t>
      </w:r>
      <w:r>
        <w:rPr>
          <w:rFonts w:ascii="Book Antiqua" w:hAnsi="Book Antiqua"/>
          <w:b/>
          <w:bCs/>
          <w:rtl/>
        </w:rPr>
        <w:t xml:space="preserve"> </w:t>
      </w:r>
      <w:r w:rsidRPr="003C353F">
        <w:rPr>
          <w:b/>
          <w:bCs/>
          <w:rtl/>
        </w:rPr>
        <w:t>נעלי בטיחות לגברים ולנשים</w:t>
      </w:r>
      <w:r>
        <w:rPr>
          <w:rtl/>
        </w:rPr>
        <w:t xml:space="preserve"> (להלן: "</w:t>
      </w:r>
      <w:r w:rsidRPr="00F71136">
        <w:rPr>
          <w:b/>
          <w:bCs/>
          <w:rtl/>
        </w:rPr>
        <w:t>המ</w:t>
      </w:r>
      <w:r>
        <w:rPr>
          <w:b/>
          <w:bCs/>
          <w:rtl/>
        </w:rPr>
        <w:t>כרז</w:t>
      </w:r>
      <w:r>
        <w:rPr>
          <w:rtl/>
        </w:rPr>
        <w:t xml:space="preserve">"). </w:t>
      </w:r>
    </w:p>
    <w:p w:rsidR="00D72B09" w:rsidRDefault="00D72B09" w:rsidP="00AF0B71">
      <w:pPr>
        <w:spacing w:line="360" w:lineRule="auto"/>
        <w:jc w:val="both"/>
        <w:rPr>
          <w:rtl/>
        </w:rPr>
      </w:pPr>
      <w:r>
        <w:rPr>
          <w:rtl/>
        </w:rPr>
        <w:t xml:space="preserve">חוברת זו מכילה את מסמכי המכרז. </w:t>
      </w:r>
    </w:p>
    <w:p w:rsidR="00D72B09" w:rsidRDefault="00D72B09" w:rsidP="00AF0B71">
      <w:pPr>
        <w:spacing w:line="360" w:lineRule="auto"/>
        <w:jc w:val="both"/>
        <w:rPr>
          <w:rtl/>
        </w:rPr>
      </w:pPr>
      <w:r>
        <w:rPr>
          <w:rtl/>
        </w:rPr>
        <w:t>מסמכים אלו הנם רכושה של המדינה ואין לעשות בהם כל שימוש למעט לשם הגשת הצעה כנדרש במכרז.</w:t>
      </w:r>
    </w:p>
    <w:p w:rsidR="00D72B09" w:rsidRDefault="00D72B09" w:rsidP="00AF0B71">
      <w:pPr>
        <w:spacing w:line="312" w:lineRule="auto"/>
        <w:jc w:val="both"/>
        <w:rPr>
          <w:rtl/>
        </w:rPr>
      </w:pPr>
      <w:r>
        <w:rPr>
          <w:rtl/>
        </w:rPr>
        <w:t>אין להגיש הצעה באמצעות הדואר או בפקסימיליה והצעה כאמור תיפסל.</w:t>
      </w:r>
    </w:p>
    <w:p w:rsidR="00D72B09" w:rsidRDefault="00D72B09" w:rsidP="00AF0B71">
      <w:pPr>
        <w:spacing w:before="240" w:line="312" w:lineRule="auto"/>
        <w:jc w:val="both"/>
        <w:rPr>
          <w:rtl/>
        </w:rPr>
      </w:pPr>
      <w:r>
        <w:rPr>
          <w:rtl/>
        </w:rPr>
        <w:t xml:space="preserve">מציע אשר יבחר להגיש הצעה למכרז זה, נדרש להגיש את חוברת מסמכי מכרז זו. </w:t>
      </w:r>
    </w:p>
    <w:p w:rsidR="00D72B09" w:rsidRDefault="00D72B09" w:rsidP="00AF0B71">
      <w:pPr>
        <w:spacing w:before="240" w:line="312" w:lineRule="auto"/>
        <w:jc w:val="both"/>
        <w:rPr>
          <w:rtl/>
        </w:rPr>
      </w:pPr>
      <w:r>
        <w:rPr>
          <w:rtl/>
        </w:rPr>
        <w:t>על המציע להשלים את מלוא הפרטים הנדרשים בפרק "פרטי המציע</w:t>
      </w:r>
      <w:r w:rsidRPr="00871860">
        <w:rPr>
          <w:rtl/>
        </w:rPr>
        <w:t xml:space="preserve"> והצעתו</w:t>
      </w:r>
      <w:r>
        <w:rPr>
          <w:rtl/>
        </w:rPr>
        <w:t xml:space="preserve">", לצרף להצעתו את מלוא המסמכים הנדרשים בהתאם להוראות המכרז ולחתום בעצמו על </w:t>
      </w:r>
      <w:r w:rsidRPr="00871860">
        <w:rPr>
          <w:rtl/>
        </w:rPr>
        <w:t xml:space="preserve">טיוטת הסכם ההתקשרות בראשי תיבות על כל עמוד מעמודיו </w:t>
      </w:r>
      <w:r>
        <w:rPr>
          <w:rtl/>
        </w:rPr>
        <w:t xml:space="preserve">(לרבות נספחיו) </w:t>
      </w:r>
      <w:r w:rsidRPr="00871860">
        <w:rPr>
          <w:rtl/>
        </w:rPr>
        <w:t>ובחתימה מלאה במקום המיועד לכך.</w:t>
      </w:r>
    </w:p>
    <w:p w:rsidR="00D72B09" w:rsidRDefault="00D72B09" w:rsidP="00AF0B71">
      <w:pPr>
        <w:spacing w:before="240" w:line="312" w:lineRule="auto"/>
        <w:jc w:val="both"/>
        <w:rPr>
          <w:rtl/>
        </w:rPr>
      </w:pPr>
      <w:r>
        <w:rPr>
          <w:rtl/>
        </w:rPr>
        <w:t xml:space="preserve">למעט במקומות המיועדים לכך וכאשר נדרש על ידי תנאי המכרז, אין להוסיף כל הערה ו/או תוספת ו/או הסתייגות למסמכי המכרז ולתנאיו. </w:t>
      </w:r>
    </w:p>
    <w:p w:rsidR="00D72B09" w:rsidRDefault="00D72B09" w:rsidP="00AF0B71">
      <w:pPr>
        <w:spacing w:before="240" w:line="312" w:lineRule="auto"/>
        <w:jc w:val="both"/>
        <w:rPr>
          <w:rtl/>
        </w:rPr>
      </w:pPr>
      <w:r>
        <w:rPr>
          <w:rtl/>
        </w:rPr>
        <w:t>הערה ו/או תוספת ו/או הסתייגות אשר יצוינו על גבי מסמכי המכרז ו/או ההצעה עלולים להביא לפסילת ההצעה על ידי וועדת המכרזים.</w:t>
      </w:r>
    </w:p>
    <w:p w:rsidR="00D72B09" w:rsidRDefault="00D72B09" w:rsidP="00AF0B71">
      <w:pPr>
        <w:jc w:val="both"/>
        <w:rPr>
          <w:rtl/>
        </w:rPr>
      </w:pPr>
    </w:p>
    <w:p w:rsidR="00D72B09" w:rsidRDefault="00D72B09" w:rsidP="00804D97">
      <w:pPr>
        <w:spacing w:line="312" w:lineRule="auto"/>
        <w:jc w:val="both"/>
        <w:rPr>
          <w:rtl/>
        </w:rPr>
      </w:pPr>
      <w:r>
        <w:rPr>
          <w:rtl/>
        </w:rPr>
        <w:t xml:space="preserve">את ההצעות יש להגיש בארגז קרטון כמפורט במסמכי המכרז שיומצא, בתיאום מראש עם גב' </w:t>
      </w:r>
      <w:smartTag w:uri="urn:schemas-microsoft-com:office:smarttags" w:element="PersonName">
        <w:smartTagPr>
          <w:attr w:name="ProductID" w:val="רות סיני"/>
        </w:smartTagPr>
        <w:r>
          <w:rPr>
            <w:rtl/>
          </w:rPr>
          <w:t>רות סיני</w:t>
        </w:r>
      </w:smartTag>
      <w:r>
        <w:rPr>
          <w:rtl/>
        </w:rPr>
        <w:t xml:space="preserve"> טלפון 02-6663950 או עם גב' לימור אפרתי טלפון </w:t>
      </w:r>
      <w:r>
        <w:t>02-6664042</w:t>
      </w:r>
      <w:r>
        <w:rPr>
          <w:rtl/>
        </w:rPr>
        <w:t xml:space="preserve">, במשרדינו ברח' </w:t>
      </w:r>
      <w:smartTag w:uri="urn:schemas-microsoft-com:office:smarttags" w:element="PersonName">
        <w:smartTagPr>
          <w:attr w:name="ProductID" w:val="בנק ישראל"/>
        </w:smartTagPr>
        <w:r>
          <w:rPr>
            <w:rtl/>
          </w:rPr>
          <w:t>בנק ישראל</w:t>
        </w:r>
      </w:smartTag>
      <w:r>
        <w:rPr>
          <w:rtl/>
        </w:rPr>
        <w:t xml:space="preserve"> 5, ירושלים, </w:t>
      </w:r>
      <w:r w:rsidRPr="000D5954">
        <w:rPr>
          <w:rtl/>
        </w:rPr>
        <w:t xml:space="preserve">קומה </w:t>
      </w:r>
      <w:smartTag w:uri="urn:schemas-microsoft-com:office:smarttags" w:element="PersonName">
        <w:smartTagPr>
          <w:attr w:name="ProductID" w:val="3 חדר"/>
        </w:smartTagPr>
        <w:r w:rsidRPr="000D5954">
          <w:rPr>
            <w:rtl/>
          </w:rPr>
          <w:t>3 חדר</w:t>
        </w:r>
      </w:smartTag>
      <w:r>
        <w:rPr>
          <w:rtl/>
        </w:rPr>
        <w:t xml:space="preserve"> </w:t>
      </w:r>
      <w:r w:rsidRPr="000D5954">
        <w:rPr>
          <w:rtl/>
        </w:rPr>
        <w:t>353</w:t>
      </w:r>
      <w:r>
        <w:rPr>
          <w:rtl/>
        </w:rPr>
        <w:t>4</w:t>
      </w:r>
      <w:r w:rsidRPr="000D5954">
        <w:rPr>
          <w:rtl/>
        </w:rPr>
        <w:t>,</w:t>
      </w:r>
      <w:r>
        <w:rPr>
          <w:rtl/>
        </w:rPr>
        <w:t xml:space="preserve"> עד לא יאוחר מיום </w:t>
      </w:r>
      <w:r>
        <w:rPr>
          <w:u w:val="single"/>
          <w:rtl/>
        </w:rPr>
        <w:t>31.10.2013</w:t>
      </w:r>
      <w:r>
        <w:rPr>
          <w:u w:val="single"/>
        </w:rPr>
        <w:t xml:space="preserve"> </w:t>
      </w:r>
      <w:r>
        <w:rPr>
          <w:rtl/>
        </w:rPr>
        <w:t xml:space="preserve"> בשעה 12:00.</w:t>
      </w:r>
    </w:p>
    <w:p w:rsidR="00D72B09" w:rsidRDefault="00D72B09" w:rsidP="00AF0B71">
      <w:pPr>
        <w:spacing w:line="312" w:lineRule="auto"/>
        <w:jc w:val="both"/>
        <w:rPr>
          <w:rtl/>
        </w:rPr>
      </w:pPr>
      <w:r>
        <w:rPr>
          <w:rtl/>
        </w:rPr>
        <w:t xml:space="preserve">למען הסר ספק מובהר ומודגש כי האחריות להמצאת ארגז הקרטון המכיל את מסמכי המכרז כאמור לעיל מוטלת על המציע בלבד. </w:t>
      </w:r>
    </w:p>
    <w:p w:rsidR="00D72B09" w:rsidRPr="00880EE1" w:rsidRDefault="00D72B09" w:rsidP="00AF0B71">
      <w:pPr>
        <w:ind w:left="85"/>
        <w:jc w:val="both"/>
        <w:rPr>
          <w:rFonts w:ascii="Book Antiqua" w:hAnsi="Book Antiqua" w:cs="Times New Roman"/>
          <w:sz w:val="28"/>
          <w:szCs w:val="28"/>
          <w:rtl/>
        </w:rPr>
      </w:pPr>
      <w:r>
        <w:rPr>
          <w:rtl/>
        </w:rPr>
        <w:br w:type="page"/>
      </w:r>
      <w:bookmarkStart w:id="0" w:name="_Toc28404765"/>
      <w:r w:rsidRPr="007A1067">
        <w:rPr>
          <w:rFonts w:ascii="Book Antiqua" w:hAnsi="Book Antiqua"/>
          <w:b/>
          <w:bCs/>
          <w:sz w:val="36"/>
          <w:szCs w:val="36"/>
          <w:u w:val="single"/>
          <w:rtl/>
        </w:rPr>
        <w:t>2</w:t>
      </w:r>
      <w:r w:rsidRPr="00E96A7F">
        <w:rPr>
          <w:rFonts w:ascii="Book Antiqua" w:hAnsi="Book Antiqua"/>
          <w:b/>
          <w:bCs/>
          <w:sz w:val="32"/>
          <w:szCs w:val="32"/>
          <w:u w:val="single"/>
          <w:rtl/>
        </w:rPr>
        <w:t xml:space="preserve">.      </w:t>
      </w:r>
      <w:r w:rsidRPr="00E96A7F">
        <w:rPr>
          <w:rFonts w:ascii="Book Antiqua" w:hAnsi="Book Antiqua" w:hint="eastAsia"/>
          <w:b/>
          <w:bCs/>
          <w:sz w:val="32"/>
          <w:szCs w:val="32"/>
          <w:u w:val="single"/>
          <w:rtl/>
        </w:rPr>
        <w:t>נוסח</w:t>
      </w:r>
      <w:r w:rsidRPr="00E96A7F">
        <w:rPr>
          <w:rFonts w:ascii="Book Antiqua" w:hAnsi="Book Antiqua"/>
          <w:b/>
          <w:bCs/>
          <w:sz w:val="32"/>
          <w:szCs w:val="32"/>
          <w:u w:val="single"/>
          <w:rtl/>
        </w:rPr>
        <w:t xml:space="preserve"> </w:t>
      </w:r>
      <w:r w:rsidRPr="00E96A7F">
        <w:rPr>
          <w:rFonts w:ascii="Book Antiqua" w:hAnsi="Book Antiqua" w:hint="eastAsia"/>
          <w:b/>
          <w:bCs/>
          <w:sz w:val="32"/>
          <w:szCs w:val="32"/>
          <w:u w:val="single"/>
          <w:rtl/>
        </w:rPr>
        <w:t>הפרסום</w:t>
      </w:r>
    </w:p>
    <w:p w:rsidR="00D72B09" w:rsidRPr="00880EE1" w:rsidRDefault="00D72B09" w:rsidP="00AF0B71">
      <w:pPr>
        <w:jc w:val="both"/>
        <w:rPr>
          <w:rFonts w:ascii="Book Antiqua" w:hAnsi="Book Antiqua" w:cs="Times New Roman"/>
          <w:sz w:val="28"/>
          <w:szCs w:val="28"/>
          <w:rtl/>
        </w:rPr>
      </w:pPr>
      <w:r w:rsidRPr="00880EE1">
        <w:rPr>
          <w:rFonts w:ascii="Book Antiqua" w:hAnsi="Book Antiqua"/>
          <w:sz w:val="28"/>
          <w:szCs w:val="28"/>
          <w:rtl/>
        </w:rPr>
        <w:t> </w:t>
      </w:r>
    </w:p>
    <w:p w:rsidR="00D72B09" w:rsidRPr="00880EE1" w:rsidRDefault="00D72B09" w:rsidP="00AF0B71">
      <w:pPr>
        <w:jc w:val="center"/>
        <w:rPr>
          <w:rFonts w:ascii="Book Antiqua" w:hAnsi="Book Antiqua" w:cs="Times New Roman"/>
          <w:sz w:val="28"/>
          <w:szCs w:val="28"/>
          <w:rtl/>
        </w:rPr>
      </w:pPr>
      <w:r>
        <w:rPr>
          <w:rFonts w:ascii="Book Antiqua" w:hAnsi="Book Antiqua" w:hint="eastAsia"/>
          <w:b/>
          <w:bCs/>
          <w:sz w:val="28"/>
          <w:szCs w:val="28"/>
          <w:rtl/>
        </w:rPr>
        <w:t>רשות</w:t>
      </w:r>
      <w:r>
        <w:rPr>
          <w:rFonts w:ascii="Book Antiqua" w:hAnsi="Book Antiqua"/>
          <w:b/>
          <w:bCs/>
          <w:sz w:val="28"/>
          <w:szCs w:val="28"/>
          <w:rtl/>
        </w:rPr>
        <w:t xml:space="preserve"> </w:t>
      </w:r>
      <w:r>
        <w:rPr>
          <w:rFonts w:ascii="Book Antiqua" w:hAnsi="Book Antiqua" w:hint="eastAsia"/>
          <w:b/>
          <w:bCs/>
          <w:sz w:val="28"/>
          <w:szCs w:val="28"/>
          <w:rtl/>
        </w:rPr>
        <w:t>המסים</w:t>
      </w:r>
      <w:r>
        <w:rPr>
          <w:rFonts w:ascii="Book Antiqua" w:hAnsi="Book Antiqua"/>
          <w:b/>
          <w:bCs/>
          <w:sz w:val="28"/>
          <w:szCs w:val="28"/>
          <w:rtl/>
        </w:rPr>
        <w:t xml:space="preserve"> </w:t>
      </w:r>
      <w:r>
        <w:rPr>
          <w:rFonts w:ascii="Book Antiqua" w:hAnsi="Book Antiqua" w:hint="eastAsia"/>
          <w:b/>
          <w:bCs/>
          <w:sz w:val="28"/>
          <w:szCs w:val="28"/>
          <w:rtl/>
        </w:rPr>
        <w:t>בישראל</w:t>
      </w:r>
      <w:r>
        <w:rPr>
          <w:rFonts w:ascii="Book Antiqua" w:hAnsi="Book Antiqua"/>
          <w:b/>
          <w:bCs/>
          <w:sz w:val="28"/>
          <w:szCs w:val="28"/>
          <w:rtl/>
        </w:rPr>
        <w:t xml:space="preserve"> </w:t>
      </w:r>
    </w:p>
    <w:p w:rsidR="00D72B09" w:rsidRPr="004C26E8" w:rsidRDefault="00D72B09" w:rsidP="00CE5A8C">
      <w:pPr>
        <w:spacing w:line="360" w:lineRule="auto"/>
        <w:jc w:val="center"/>
        <w:rPr>
          <w:b/>
          <w:bCs/>
          <w:rtl/>
        </w:rPr>
      </w:pPr>
      <w:r w:rsidRPr="00880EE1">
        <w:rPr>
          <w:rFonts w:ascii="Book Antiqua" w:hAnsi="Book Antiqua" w:hint="eastAsia"/>
          <w:b/>
          <w:bCs/>
          <w:sz w:val="28"/>
          <w:szCs w:val="28"/>
          <w:rtl/>
        </w:rPr>
        <w:t>מכרז</w:t>
      </w:r>
      <w:r w:rsidRPr="00880EE1">
        <w:rPr>
          <w:rFonts w:ascii="Book Antiqua" w:hAnsi="Book Antiqua"/>
          <w:b/>
          <w:bCs/>
          <w:sz w:val="28"/>
          <w:szCs w:val="28"/>
          <w:rtl/>
        </w:rPr>
        <w:t xml:space="preserve"> </w:t>
      </w:r>
      <w:r w:rsidRPr="00880EE1">
        <w:rPr>
          <w:rFonts w:ascii="Book Antiqua" w:hAnsi="Book Antiqua" w:hint="eastAsia"/>
          <w:b/>
          <w:bCs/>
          <w:sz w:val="28"/>
          <w:szCs w:val="28"/>
          <w:rtl/>
        </w:rPr>
        <w:t>פומבי</w:t>
      </w:r>
      <w:r w:rsidRPr="00880EE1">
        <w:rPr>
          <w:rFonts w:ascii="Book Antiqua" w:hAnsi="Book Antiqua"/>
          <w:b/>
          <w:bCs/>
          <w:sz w:val="28"/>
          <w:szCs w:val="28"/>
          <w:rtl/>
        </w:rPr>
        <w:t xml:space="preserve"> </w:t>
      </w:r>
      <w:r w:rsidRPr="00880EE1">
        <w:rPr>
          <w:rFonts w:ascii="Book Antiqua" w:hAnsi="Book Antiqua" w:hint="eastAsia"/>
          <w:b/>
          <w:bCs/>
          <w:sz w:val="28"/>
          <w:szCs w:val="28"/>
          <w:rtl/>
        </w:rPr>
        <w:t>מס</w:t>
      </w:r>
      <w:r w:rsidRPr="00880EE1">
        <w:rPr>
          <w:rFonts w:ascii="Book Antiqua" w:hAnsi="Book Antiqua"/>
          <w:b/>
          <w:bCs/>
          <w:sz w:val="28"/>
          <w:szCs w:val="28"/>
          <w:rtl/>
        </w:rPr>
        <w:t xml:space="preserve">' </w:t>
      </w:r>
      <w:r>
        <w:rPr>
          <w:rFonts w:ascii="Book Antiqua" w:hAnsi="Book Antiqua"/>
          <w:b/>
          <w:bCs/>
          <w:sz w:val="28"/>
          <w:szCs w:val="28"/>
          <w:rtl/>
        </w:rPr>
        <w:t xml:space="preserve"> 10/2013</w:t>
      </w:r>
      <w:r w:rsidRPr="00880EE1">
        <w:rPr>
          <w:rFonts w:ascii="Book Antiqua" w:hAnsi="Book Antiqua"/>
          <w:b/>
          <w:bCs/>
          <w:sz w:val="28"/>
          <w:szCs w:val="28"/>
          <w:rtl/>
        </w:rPr>
        <w:t xml:space="preserve"> </w:t>
      </w:r>
      <w:r>
        <w:rPr>
          <w:rFonts w:ascii="Book Antiqua" w:hAnsi="Book Antiqua" w:hint="eastAsia"/>
          <w:b/>
          <w:bCs/>
          <w:sz w:val="28"/>
          <w:szCs w:val="28"/>
          <w:rtl/>
        </w:rPr>
        <w:t>לאספקת</w:t>
      </w:r>
      <w:r w:rsidRPr="009B4DD7">
        <w:rPr>
          <w:rFonts w:ascii="Book Antiqua" w:hAnsi="Book Antiqua"/>
          <w:b/>
          <w:bCs/>
          <w:sz w:val="28"/>
          <w:szCs w:val="28"/>
          <w:rtl/>
        </w:rPr>
        <w:t xml:space="preserve"> </w:t>
      </w:r>
      <w:r>
        <w:rPr>
          <w:rFonts w:ascii="Book Antiqua" w:hAnsi="Book Antiqua" w:hint="eastAsia"/>
          <w:b/>
          <w:bCs/>
          <w:sz w:val="28"/>
          <w:szCs w:val="28"/>
          <w:rtl/>
        </w:rPr>
        <w:t>זוגות</w:t>
      </w:r>
      <w:r>
        <w:rPr>
          <w:rFonts w:ascii="Book Antiqua" w:hAnsi="Book Antiqua"/>
          <w:b/>
          <w:bCs/>
          <w:sz w:val="28"/>
          <w:szCs w:val="28"/>
          <w:rtl/>
        </w:rPr>
        <w:t xml:space="preserve"> </w:t>
      </w:r>
      <w:r>
        <w:rPr>
          <w:rFonts w:ascii="Book Antiqua" w:hAnsi="Book Antiqua" w:hint="eastAsia"/>
          <w:b/>
          <w:bCs/>
          <w:sz w:val="28"/>
          <w:szCs w:val="28"/>
          <w:rtl/>
        </w:rPr>
        <w:t>נעלי</w:t>
      </w:r>
      <w:r>
        <w:rPr>
          <w:rFonts w:ascii="Book Antiqua" w:hAnsi="Book Antiqua"/>
          <w:b/>
          <w:bCs/>
          <w:sz w:val="28"/>
          <w:szCs w:val="28"/>
          <w:rtl/>
        </w:rPr>
        <w:t xml:space="preserve"> </w:t>
      </w:r>
      <w:r>
        <w:rPr>
          <w:rFonts w:ascii="Book Antiqua" w:hAnsi="Book Antiqua" w:hint="eastAsia"/>
          <w:b/>
          <w:bCs/>
          <w:sz w:val="28"/>
          <w:szCs w:val="28"/>
          <w:rtl/>
        </w:rPr>
        <w:t>בטיחות</w:t>
      </w:r>
      <w:r>
        <w:rPr>
          <w:rFonts w:ascii="Book Antiqua" w:hAnsi="Book Antiqua"/>
          <w:b/>
          <w:bCs/>
          <w:sz w:val="28"/>
          <w:szCs w:val="28"/>
          <w:rtl/>
        </w:rPr>
        <w:t xml:space="preserve"> </w:t>
      </w:r>
      <w:r>
        <w:rPr>
          <w:rFonts w:ascii="Book Antiqua" w:hAnsi="Book Antiqua" w:hint="eastAsia"/>
          <w:b/>
          <w:bCs/>
          <w:sz w:val="28"/>
          <w:szCs w:val="28"/>
          <w:rtl/>
        </w:rPr>
        <w:t>לנשים</w:t>
      </w:r>
      <w:r>
        <w:rPr>
          <w:rFonts w:ascii="Book Antiqua" w:hAnsi="Book Antiqua"/>
          <w:b/>
          <w:bCs/>
          <w:sz w:val="28"/>
          <w:szCs w:val="28"/>
          <w:rtl/>
        </w:rPr>
        <w:t xml:space="preserve"> </w:t>
      </w:r>
      <w:r>
        <w:rPr>
          <w:rFonts w:ascii="Book Antiqua" w:hAnsi="Book Antiqua" w:hint="eastAsia"/>
          <w:b/>
          <w:bCs/>
          <w:sz w:val="28"/>
          <w:szCs w:val="28"/>
          <w:rtl/>
        </w:rPr>
        <w:t>ולגברים</w:t>
      </w:r>
    </w:p>
    <w:p w:rsidR="00D72B09" w:rsidRDefault="00D72B09" w:rsidP="00CE5A8C">
      <w:pPr>
        <w:tabs>
          <w:tab w:val="left" w:pos="509"/>
        </w:tabs>
        <w:spacing w:before="240" w:line="360" w:lineRule="auto"/>
        <w:ind w:left="509" w:hanging="509"/>
        <w:jc w:val="both"/>
        <w:rPr>
          <w:rFonts w:ascii="Book Antiqua" w:hAnsi="Book Antiqua"/>
          <w:rtl/>
        </w:rPr>
      </w:pPr>
      <w:r>
        <w:rPr>
          <w:rtl/>
        </w:rPr>
        <w:t>1.</w:t>
      </w:r>
      <w:r>
        <w:rPr>
          <w:rtl/>
        </w:rPr>
        <w:tab/>
      </w:r>
      <w:r w:rsidRPr="00ED7A2F">
        <w:rPr>
          <w:rtl/>
        </w:rPr>
        <w:t xml:space="preserve">רשות המסים בישראל </w:t>
      </w:r>
      <w:r w:rsidRPr="00ED7A2F">
        <w:rPr>
          <w:rFonts w:ascii="Book Antiqua" w:hAnsi="Book Antiqua"/>
          <w:rtl/>
        </w:rPr>
        <w:t>(</w:t>
      </w:r>
      <w:r w:rsidRPr="00ED7A2F">
        <w:rPr>
          <w:rFonts w:ascii="Book Antiqua" w:hAnsi="Book Antiqua" w:hint="eastAsia"/>
          <w:rtl/>
        </w:rPr>
        <w:t>להלן</w:t>
      </w:r>
      <w:r w:rsidRPr="00ED7A2F">
        <w:rPr>
          <w:rFonts w:ascii="Book Antiqua" w:hAnsi="Book Antiqua"/>
          <w:rtl/>
        </w:rPr>
        <w:t>: "</w:t>
      </w:r>
      <w:r w:rsidRPr="00ED7A2F">
        <w:rPr>
          <w:rFonts w:ascii="Book Antiqua" w:hAnsi="Book Antiqua" w:hint="eastAsia"/>
          <w:b/>
          <w:bCs/>
          <w:rtl/>
        </w:rPr>
        <w:t>המזמין</w:t>
      </w:r>
      <w:r w:rsidRPr="00ED7A2F">
        <w:rPr>
          <w:rFonts w:ascii="Book Antiqua" w:hAnsi="Book Antiqua"/>
          <w:rtl/>
        </w:rPr>
        <w:t xml:space="preserve">") </w:t>
      </w:r>
      <w:r>
        <w:rPr>
          <w:rFonts w:ascii="Book Antiqua" w:hAnsi="Book Antiqua" w:hint="eastAsia"/>
          <w:rtl/>
        </w:rPr>
        <w:t>יוצאת</w:t>
      </w:r>
      <w:r>
        <w:rPr>
          <w:rFonts w:ascii="Book Antiqua" w:hAnsi="Book Antiqua"/>
          <w:rtl/>
        </w:rPr>
        <w:t xml:space="preserve"> </w:t>
      </w:r>
      <w:r>
        <w:rPr>
          <w:rFonts w:ascii="Book Antiqua" w:hAnsi="Book Antiqua" w:hint="eastAsia"/>
          <w:rtl/>
        </w:rPr>
        <w:t>במכרז</w:t>
      </w:r>
      <w:r>
        <w:rPr>
          <w:rFonts w:ascii="Book Antiqua" w:hAnsi="Book Antiqua"/>
          <w:rtl/>
        </w:rPr>
        <w:t xml:space="preserve"> </w:t>
      </w:r>
      <w:r>
        <w:rPr>
          <w:rFonts w:ascii="Book Antiqua" w:hAnsi="Book Antiqua" w:hint="eastAsia"/>
          <w:rtl/>
        </w:rPr>
        <w:t>פומבי</w:t>
      </w:r>
      <w:r>
        <w:rPr>
          <w:rFonts w:ascii="Book Antiqua" w:hAnsi="Book Antiqua"/>
          <w:rtl/>
        </w:rPr>
        <w:t xml:space="preserve"> </w:t>
      </w:r>
      <w:r>
        <w:rPr>
          <w:rFonts w:ascii="Book Antiqua" w:hAnsi="Book Antiqua" w:hint="eastAsia"/>
          <w:rtl/>
        </w:rPr>
        <w:t>מס</w:t>
      </w:r>
      <w:r>
        <w:rPr>
          <w:rFonts w:ascii="Book Antiqua" w:hAnsi="Book Antiqua"/>
          <w:rtl/>
        </w:rPr>
        <w:t xml:space="preserve">' 10/2013 </w:t>
      </w:r>
      <w:r w:rsidRPr="00ED7A2F">
        <w:rPr>
          <w:rFonts w:ascii="Book Antiqua" w:hAnsi="Book Antiqua" w:hint="eastAsia"/>
          <w:rtl/>
        </w:rPr>
        <w:t>לקבל</w:t>
      </w:r>
      <w:r>
        <w:rPr>
          <w:rFonts w:ascii="Book Antiqua" w:hAnsi="Book Antiqua" w:hint="eastAsia"/>
          <w:rtl/>
        </w:rPr>
        <w:t>ת</w:t>
      </w:r>
      <w:r w:rsidRPr="00ED7A2F">
        <w:rPr>
          <w:rFonts w:ascii="Book Antiqua" w:hAnsi="Book Antiqua"/>
          <w:rtl/>
        </w:rPr>
        <w:t xml:space="preserve"> </w:t>
      </w:r>
      <w:r w:rsidRPr="00ED7A2F">
        <w:rPr>
          <w:rFonts w:ascii="Book Antiqua" w:hAnsi="Book Antiqua" w:hint="eastAsia"/>
          <w:rtl/>
        </w:rPr>
        <w:t>הצעות</w:t>
      </w:r>
      <w:r w:rsidRPr="00ED7A2F">
        <w:rPr>
          <w:rFonts w:ascii="Book Antiqua" w:hAnsi="Book Antiqua"/>
          <w:rtl/>
        </w:rPr>
        <w:t xml:space="preserve"> </w:t>
      </w:r>
      <w:r>
        <w:rPr>
          <w:rFonts w:ascii="Book Antiqua" w:hAnsi="Book Antiqua" w:hint="eastAsia"/>
          <w:rtl/>
        </w:rPr>
        <w:t>ל</w:t>
      </w:r>
      <w:r w:rsidRPr="000D5954">
        <w:rPr>
          <w:rFonts w:ascii="Book Antiqua" w:hAnsi="Book Antiqua" w:hint="eastAsia"/>
          <w:rtl/>
        </w:rPr>
        <w:t>אספקת</w:t>
      </w:r>
      <w:r>
        <w:rPr>
          <w:rFonts w:ascii="Book Antiqua" w:hAnsi="Book Antiqua"/>
          <w:b/>
          <w:bCs/>
          <w:rtl/>
        </w:rPr>
        <w:t xml:space="preserve"> </w:t>
      </w:r>
      <w:r w:rsidRPr="000D5954">
        <w:rPr>
          <w:rFonts w:ascii="Book Antiqua" w:hAnsi="Book Antiqua" w:hint="eastAsia"/>
          <w:rtl/>
        </w:rPr>
        <w:t>זוגות</w:t>
      </w:r>
      <w:r w:rsidRPr="000D5954">
        <w:rPr>
          <w:rFonts w:ascii="Book Antiqua" w:hAnsi="Book Antiqua"/>
          <w:rtl/>
        </w:rPr>
        <w:t xml:space="preserve"> </w:t>
      </w:r>
      <w:r w:rsidRPr="000D5954">
        <w:rPr>
          <w:rFonts w:ascii="Book Antiqua" w:hAnsi="Book Antiqua" w:hint="eastAsia"/>
          <w:rtl/>
        </w:rPr>
        <w:t>נעלי</w:t>
      </w:r>
      <w:r w:rsidRPr="000D5954">
        <w:rPr>
          <w:rFonts w:ascii="Book Antiqua" w:hAnsi="Book Antiqua"/>
          <w:rtl/>
        </w:rPr>
        <w:t xml:space="preserve"> </w:t>
      </w:r>
      <w:r w:rsidRPr="000D5954">
        <w:rPr>
          <w:rFonts w:ascii="Book Antiqua" w:hAnsi="Book Antiqua" w:hint="eastAsia"/>
          <w:rtl/>
        </w:rPr>
        <w:t>בטיחות</w:t>
      </w:r>
      <w:r w:rsidRPr="000D5954">
        <w:rPr>
          <w:rFonts w:ascii="Book Antiqua" w:hAnsi="Book Antiqua"/>
          <w:rtl/>
        </w:rPr>
        <w:t xml:space="preserve"> </w:t>
      </w:r>
      <w:r w:rsidRPr="000D5954">
        <w:rPr>
          <w:rFonts w:ascii="Book Antiqua" w:hAnsi="Book Antiqua" w:hint="eastAsia"/>
          <w:rtl/>
        </w:rPr>
        <w:t>לנשים</w:t>
      </w:r>
      <w:r w:rsidRPr="000D5954">
        <w:rPr>
          <w:rFonts w:ascii="Book Antiqua" w:hAnsi="Book Antiqua"/>
          <w:rtl/>
        </w:rPr>
        <w:t xml:space="preserve"> </w:t>
      </w:r>
      <w:r w:rsidRPr="000D5954">
        <w:rPr>
          <w:rFonts w:ascii="Book Antiqua" w:hAnsi="Book Antiqua" w:hint="eastAsia"/>
          <w:rtl/>
        </w:rPr>
        <w:t>ולגברים</w:t>
      </w:r>
      <w:r>
        <w:rPr>
          <w:b/>
          <w:bCs/>
          <w:rtl/>
        </w:rPr>
        <w:t xml:space="preserve"> </w:t>
      </w:r>
      <w:r w:rsidRPr="00ED7A2F">
        <w:rPr>
          <w:rFonts w:ascii="Book Antiqua" w:hAnsi="Book Antiqua"/>
          <w:rtl/>
        </w:rPr>
        <w:t>(</w:t>
      </w:r>
      <w:r w:rsidRPr="00ED7A2F">
        <w:rPr>
          <w:rFonts w:ascii="Book Antiqua" w:hAnsi="Book Antiqua" w:hint="eastAsia"/>
          <w:rtl/>
        </w:rPr>
        <w:t>להלן</w:t>
      </w:r>
      <w:r w:rsidRPr="00ED7A2F">
        <w:rPr>
          <w:rFonts w:ascii="Book Antiqua" w:hAnsi="Book Antiqua"/>
          <w:rtl/>
        </w:rPr>
        <w:t xml:space="preserve">: </w:t>
      </w:r>
      <w:r>
        <w:rPr>
          <w:rFonts w:ascii="Book Antiqua" w:hAnsi="Book Antiqua"/>
          <w:rtl/>
        </w:rPr>
        <w:t>"</w:t>
      </w:r>
      <w:r w:rsidRPr="005D3EDC">
        <w:rPr>
          <w:rFonts w:ascii="Book Antiqua" w:hAnsi="Book Antiqua" w:hint="eastAsia"/>
          <w:b/>
          <w:bCs/>
          <w:rtl/>
        </w:rPr>
        <w:t>המכרז</w:t>
      </w:r>
      <w:r>
        <w:rPr>
          <w:rFonts w:ascii="Book Antiqua" w:hAnsi="Book Antiqua"/>
          <w:rtl/>
        </w:rPr>
        <w:t>")</w:t>
      </w:r>
      <w:r w:rsidRPr="00ED7A2F">
        <w:rPr>
          <w:rFonts w:ascii="Book Antiqua" w:hAnsi="Book Antiqua"/>
          <w:rtl/>
        </w:rPr>
        <w:t xml:space="preserve">. </w:t>
      </w:r>
    </w:p>
    <w:p w:rsidR="00D72B09" w:rsidRPr="00FA7476" w:rsidRDefault="00D72B09" w:rsidP="00AF0B71">
      <w:pPr>
        <w:tabs>
          <w:tab w:val="left" w:pos="566"/>
        </w:tabs>
        <w:spacing w:after="60" w:line="312" w:lineRule="auto"/>
        <w:ind w:left="566" w:hanging="566"/>
        <w:jc w:val="both"/>
        <w:rPr>
          <w:rFonts w:ascii="Times New (W1)" w:hAnsi="Times New (W1)"/>
          <w:spacing w:val="4"/>
          <w:rtl/>
        </w:rPr>
      </w:pPr>
      <w:r w:rsidRPr="00FA7476">
        <w:rPr>
          <w:rFonts w:ascii="Book Antiqua" w:hAnsi="Book Antiqua"/>
          <w:rtl/>
        </w:rPr>
        <w:t>2.</w:t>
      </w:r>
      <w:r w:rsidRPr="00FA7476">
        <w:rPr>
          <w:rFonts w:ascii="Book Antiqua" w:hAnsi="Book Antiqua"/>
          <w:rtl/>
        </w:rPr>
        <w:tab/>
      </w:r>
      <w:r>
        <w:rPr>
          <w:rFonts w:ascii="Times New (W1)" w:hAnsi="Times New (W1)"/>
          <w:spacing w:val="4"/>
          <w:rtl/>
        </w:rPr>
        <w:t xml:space="preserve">מכרז זה הינו לתקופה של שנה לאספקת </w:t>
      </w:r>
      <w:r>
        <w:rPr>
          <w:rFonts w:ascii="Arial" w:hAnsi="Arial"/>
          <w:color w:val="003300"/>
          <w:rtl/>
        </w:rPr>
        <w:t xml:space="preserve">כ- 450 זוגות נעלי בטיחות לנשים ולגברים כאמור בנספח ג' להסכם ההתקשרות עם אופציה של המזמין להארכה שנתית עד לסה"כ 4 שנים מיום חתימה על ההסכם . </w:t>
      </w:r>
      <w:r>
        <w:rPr>
          <w:rFonts w:ascii="Book Antiqua" w:hAnsi="Book Antiqua" w:hint="eastAsia"/>
          <w:rtl/>
        </w:rPr>
        <w:t>יובהר</w:t>
      </w:r>
      <w:r>
        <w:rPr>
          <w:rFonts w:ascii="Book Antiqua" w:hAnsi="Book Antiqua"/>
          <w:rtl/>
        </w:rPr>
        <w:t xml:space="preserve"> </w:t>
      </w:r>
      <w:r>
        <w:rPr>
          <w:rFonts w:ascii="Book Antiqua" w:hAnsi="Book Antiqua" w:hint="eastAsia"/>
          <w:rtl/>
        </w:rPr>
        <w:t>כי</w:t>
      </w:r>
      <w:r>
        <w:rPr>
          <w:rFonts w:ascii="Book Antiqua" w:hAnsi="Book Antiqua"/>
          <w:rtl/>
        </w:rPr>
        <w:t xml:space="preserve"> </w:t>
      </w:r>
      <w:r>
        <w:rPr>
          <w:rFonts w:ascii="Book Antiqua" w:hAnsi="Book Antiqua" w:hint="eastAsia"/>
          <w:rtl/>
        </w:rPr>
        <w:t>כמות</w:t>
      </w:r>
      <w:r>
        <w:rPr>
          <w:rFonts w:ascii="Book Antiqua" w:hAnsi="Book Antiqua"/>
          <w:rtl/>
        </w:rPr>
        <w:t xml:space="preserve"> </w:t>
      </w:r>
      <w:r>
        <w:rPr>
          <w:rFonts w:ascii="Book Antiqua" w:hAnsi="Book Antiqua" w:hint="eastAsia"/>
          <w:rtl/>
        </w:rPr>
        <w:t>זוגות</w:t>
      </w:r>
      <w:r>
        <w:rPr>
          <w:rFonts w:ascii="Book Antiqua" w:hAnsi="Book Antiqua"/>
          <w:rtl/>
        </w:rPr>
        <w:t xml:space="preserve"> </w:t>
      </w:r>
      <w:r>
        <w:rPr>
          <w:rFonts w:ascii="Book Antiqua" w:hAnsi="Book Antiqua" w:hint="eastAsia"/>
          <w:rtl/>
        </w:rPr>
        <w:t>נעלי</w:t>
      </w:r>
      <w:r>
        <w:rPr>
          <w:rFonts w:ascii="Book Antiqua" w:hAnsi="Book Antiqua"/>
          <w:rtl/>
        </w:rPr>
        <w:t xml:space="preserve"> </w:t>
      </w:r>
      <w:r>
        <w:rPr>
          <w:rFonts w:ascii="Book Antiqua" w:hAnsi="Book Antiqua" w:hint="eastAsia"/>
          <w:rtl/>
        </w:rPr>
        <w:t>הבטיחות</w:t>
      </w:r>
      <w:r>
        <w:rPr>
          <w:rFonts w:ascii="Book Antiqua" w:hAnsi="Book Antiqua"/>
          <w:rtl/>
        </w:rPr>
        <w:t xml:space="preserve"> </w:t>
      </w:r>
      <w:r>
        <w:rPr>
          <w:rFonts w:ascii="Book Antiqua" w:hAnsi="Book Antiqua" w:hint="eastAsia"/>
          <w:rtl/>
        </w:rPr>
        <w:t>הינה</w:t>
      </w:r>
      <w:r>
        <w:rPr>
          <w:rFonts w:ascii="Book Antiqua" w:hAnsi="Book Antiqua"/>
          <w:rtl/>
        </w:rPr>
        <w:t xml:space="preserve"> </w:t>
      </w:r>
      <w:r>
        <w:rPr>
          <w:rFonts w:ascii="Book Antiqua" w:hAnsi="Book Antiqua" w:hint="eastAsia"/>
          <w:rtl/>
        </w:rPr>
        <w:t>כמות</w:t>
      </w:r>
      <w:r>
        <w:rPr>
          <w:rFonts w:ascii="Book Antiqua" w:hAnsi="Book Antiqua"/>
          <w:rtl/>
        </w:rPr>
        <w:t xml:space="preserve"> </w:t>
      </w:r>
      <w:r>
        <w:rPr>
          <w:rFonts w:ascii="Book Antiqua" w:hAnsi="Book Antiqua" w:hint="eastAsia"/>
          <w:rtl/>
        </w:rPr>
        <w:t>שנתית</w:t>
      </w:r>
      <w:r>
        <w:rPr>
          <w:rFonts w:ascii="Book Antiqua" w:hAnsi="Book Antiqua"/>
          <w:rtl/>
        </w:rPr>
        <w:t xml:space="preserve"> </w:t>
      </w:r>
      <w:r>
        <w:rPr>
          <w:rFonts w:ascii="Book Antiqua" w:hAnsi="Book Antiqua" w:hint="eastAsia"/>
          <w:rtl/>
        </w:rPr>
        <w:t>משוערת</w:t>
      </w:r>
      <w:r>
        <w:rPr>
          <w:rFonts w:ascii="Book Antiqua" w:hAnsi="Book Antiqua"/>
          <w:rtl/>
        </w:rPr>
        <w:t xml:space="preserve"> </w:t>
      </w:r>
      <w:r>
        <w:rPr>
          <w:rFonts w:ascii="Book Antiqua" w:hAnsi="Book Antiqua" w:hint="eastAsia"/>
          <w:rtl/>
        </w:rPr>
        <w:t>הניתנת</w:t>
      </w:r>
      <w:r>
        <w:rPr>
          <w:rFonts w:ascii="Book Antiqua" w:hAnsi="Book Antiqua"/>
          <w:rtl/>
        </w:rPr>
        <w:t xml:space="preserve"> </w:t>
      </w:r>
      <w:r>
        <w:rPr>
          <w:rFonts w:ascii="Book Antiqua" w:hAnsi="Book Antiqua" w:hint="eastAsia"/>
          <w:rtl/>
        </w:rPr>
        <w:t>כהערכה</w:t>
      </w:r>
      <w:r>
        <w:rPr>
          <w:rFonts w:ascii="Book Antiqua" w:hAnsi="Book Antiqua"/>
          <w:rtl/>
        </w:rPr>
        <w:t xml:space="preserve"> </w:t>
      </w:r>
      <w:r>
        <w:rPr>
          <w:rFonts w:ascii="Book Antiqua" w:hAnsi="Book Antiqua" w:hint="eastAsia"/>
          <w:rtl/>
        </w:rPr>
        <w:t>בלבד</w:t>
      </w:r>
      <w:r>
        <w:rPr>
          <w:rFonts w:ascii="Book Antiqua" w:hAnsi="Book Antiqua"/>
          <w:rtl/>
        </w:rPr>
        <w:t xml:space="preserve"> </w:t>
      </w:r>
      <w:r>
        <w:rPr>
          <w:rFonts w:ascii="Book Antiqua" w:hAnsi="Book Antiqua" w:hint="eastAsia"/>
          <w:rtl/>
        </w:rPr>
        <w:t>וללא</w:t>
      </w:r>
      <w:r>
        <w:rPr>
          <w:rFonts w:ascii="Book Antiqua" w:hAnsi="Book Antiqua"/>
          <w:rtl/>
        </w:rPr>
        <w:t xml:space="preserve"> </w:t>
      </w:r>
      <w:r>
        <w:rPr>
          <w:rFonts w:ascii="Book Antiqua" w:hAnsi="Book Antiqua" w:hint="eastAsia"/>
          <w:rtl/>
        </w:rPr>
        <w:t>התחייבות</w:t>
      </w:r>
      <w:r>
        <w:rPr>
          <w:rFonts w:ascii="Book Antiqua" w:hAnsi="Book Antiqua"/>
          <w:rtl/>
        </w:rPr>
        <w:t xml:space="preserve"> </w:t>
      </w:r>
      <w:r>
        <w:rPr>
          <w:rFonts w:ascii="Book Antiqua" w:hAnsi="Book Antiqua" w:hint="eastAsia"/>
          <w:rtl/>
        </w:rPr>
        <w:t>מצד</w:t>
      </w:r>
      <w:r>
        <w:rPr>
          <w:rFonts w:ascii="Book Antiqua" w:hAnsi="Book Antiqua"/>
          <w:rtl/>
        </w:rPr>
        <w:t xml:space="preserve"> </w:t>
      </w:r>
      <w:r>
        <w:rPr>
          <w:rFonts w:ascii="Book Antiqua" w:hAnsi="Book Antiqua" w:hint="eastAsia"/>
          <w:rtl/>
        </w:rPr>
        <w:t>המזמין</w:t>
      </w:r>
      <w:r>
        <w:rPr>
          <w:rFonts w:ascii="Book Antiqua" w:hAnsi="Book Antiqua"/>
          <w:rtl/>
        </w:rPr>
        <w:t>.</w:t>
      </w:r>
    </w:p>
    <w:p w:rsidR="00D72B09" w:rsidRDefault="00D72B09" w:rsidP="00AF0B71">
      <w:pPr>
        <w:tabs>
          <w:tab w:val="left" w:pos="566"/>
        </w:tabs>
        <w:spacing w:after="60" w:line="312" w:lineRule="auto"/>
        <w:ind w:left="566" w:hanging="566"/>
        <w:jc w:val="both"/>
        <w:rPr>
          <w:rFonts w:ascii="Book Antiqua" w:hAnsi="Book Antiqua"/>
          <w:rtl/>
        </w:rPr>
      </w:pPr>
      <w:r>
        <w:rPr>
          <w:rFonts w:ascii="Times New (W1)" w:hAnsi="Times New (W1)"/>
          <w:spacing w:val="4"/>
          <w:rtl/>
        </w:rPr>
        <w:t>3.</w:t>
      </w:r>
      <w:r>
        <w:rPr>
          <w:rFonts w:ascii="Times New (W1)" w:hAnsi="Times New (W1)"/>
          <w:spacing w:val="4"/>
          <w:rtl/>
        </w:rPr>
        <w:tab/>
      </w:r>
      <w:r w:rsidRPr="00ED7A2F">
        <w:rPr>
          <w:rFonts w:ascii="Times New (W1)" w:hAnsi="Times New (W1)"/>
          <w:spacing w:val="4"/>
          <w:rtl/>
        </w:rPr>
        <w:t>על המציע לצרף להצעתו את המסמכים הבאים כתנאי להשתתפותו במכרז:</w:t>
      </w:r>
    </w:p>
    <w:p w:rsidR="00D72B09" w:rsidRDefault="00D72B09" w:rsidP="00AF0B71">
      <w:pPr>
        <w:tabs>
          <w:tab w:val="left" w:pos="566"/>
        </w:tabs>
        <w:spacing w:after="60" w:line="312" w:lineRule="auto"/>
        <w:ind w:left="1440" w:hanging="1440"/>
        <w:jc w:val="both"/>
        <w:rPr>
          <w:rFonts w:ascii="Book Antiqua" w:hAnsi="Book Antiqua"/>
          <w:rtl/>
        </w:rPr>
      </w:pPr>
      <w:r>
        <w:rPr>
          <w:rFonts w:ascii="Book Antiqua" w:hAnsi="Book Antiqua"/>
          <w:rtl/>
        </w:rPr>
        <w:tab/>
        <w:t>3.1.</w:t>
      </w:r>
      <w:r>
        <w:rPr>
          <w:rFonts w:ascii="Book Antiqua" w:hAnsi="Book Antiqua"/>
          <w:rtl/>
        </w:rPr>
        <w:tab/>
      </w:r>
      <w:r>
        <w:rPr>
          <w:rFonts w:ascii="Times New (W1)" w:hAnsi="Times New (W1)"/>
          <w:spacing w:val="4"/>
          <w:rtl/>
        </w:rPr>
        <w:t xml:space="preserve">תצהיר </w:t>
      </w:r>
      <w:r w:rsidRPr="00ED7A2F">
        <w:rPr>
          <w:rFonts w:ascii="Times New (W1)" w:hAnsi="Times New (W1)"/>
          <w:spacing w:val="4"/>
          <w:rtl/>
        </w:rPr>
        <w:t xml:space="preserve"> עפ"י חוק עסקאות גופים ציבוריים</w:t>
      </w:r>
      <w:r w:rsidRPr="00ED7A2F">
        <w:rPr>
          <w:rtl/>
        </w:rPr>
        <w:t>,</w:t>
      </w:r>
      <w:r w:rsidRPr="00ED7A2F">
        <w:rPr>
          <w:rFonts w:ascii="Times New (W1)" w:hAnsi="Times New (W1)"/>
          <w:spacing w:val="4"/>
          <w:rtl/>
        </w:rPr>
        <w:t xml:space="preserve"> התשל"ו - 1976.</w:t>
      </w:r>
    </w:p>
    <w:p w:rsidR="00D72B09" w:rsidRDefault="00D72B09" w:rsidP="00AF0B71">
      <w:pPr>
        <w:tabs>
          <w:tab w:val="left" w:pos="566"/>
        </w:tabs>
        <w:spacing w:after="60" w:line="312" w:lineRule="auto"/>
        <w:ind w:left="1440" w:hanging="1440"/>
        <w:jc w:val="both"/>
        <w:rPr>
          <w:rFonts w:ascii="Book Antiqua" w:hAnsi="Book Antiqua"/>
          <w:rtl/>
        </w:rPr>
      </w:pPr>
      <w:r>
        <w:rPr>
          <w:rFonts w:ascii="Book Antiqua" w:hAnsi="Book Antiqua"/>
          <w:rtl/>
        </w:rPr>
        <w:tab/>
        <w:t>3.2.</w:t>
      </w:r>
      <w:r>
        <w:rPr>
          <w:rFonts w:ascii="Book Antiqua" w:hAnsi="Book Antiqua"/>
          <w:rtl/>
        </w:rPr>
        <w:tab/>
      </w:r>
      <w:r w:rsidRPr="00ED7A2F">
        <w:rPr>
          <w:rFonts w:ascii="Times New (W1)" w:hAnsi="Times New (W1)"/>
          <w:spacing w:val="4"/>
          <w:rtl/>
        </w:rPr>
        <w:t>אישור עדכני על רישום</w:t>
      </w:r>
      <w:r>
        <w:rPr>
          <w:rFonts w:ascii="Times New (W1)" w:hAnsi="Times New (W1)"/>
          <w:spacing w:val="4"/>
          <w:rtl/>
        </w:rPr>
        <w:t xml:space="preserve"> במרשם </w:t>
      </w:r>
      <w:r w:rsidRPr="00ED7A2F">
        <w:rPr>
          <w:rFonts w:ascii="Times New (W1)" w:hAnsi="Times New (W1)"/>
          <w:spacing w:val="4"/>
          <w:rtl/>
        </w:rPr>
        <w:t>לגבי תאגידים מסוגו</w:t>
      </w:r>
      <w:r>
        <w:rPr>
          <w:rFonts w:ascii="Times New (W1)" w:hAnsi="Times New (W1)"/>
          <w:spacing w:val="4"/>
          <w:rtl/>
        </w:rPr>
        <w:t xml:space="preserve"> של המציע ואישור עו"ד</w:t>
      </w:r>
      <w:r w:rsidRPr="00ED7A2F">
        <w:rPr>
          <w:rFonts w:ascii="Times New (W1)" w:hAnsi="Times New (W1)"/>
          <w:spacing w:val="4"/>
          <w:rtl/>
        </w:rPr>
        <w:t xml:space="preserve">. </w:t>
      </w:r>
    </w:p>
    <w:p w:rsidR="00D72B09" w:rsidRDefault="00D72B09" w:rsidP="00AF0B71">
      <w:pPr>
        <w:tabs>
          <w:tab w:val="left" w:pos="566"/>
        </w:tabs>
        <w:spacing w:after="60" w:line="312" w:lineRule="auto"/>
        <w:ind w:left="566" w:hanging="540"/>
        <w:jc w:val="both"/>
        <w:rPr>
          <w:rFonts w:ascii="Arial" w:hAnsi="Arial"/>
          <w:rtl/>
        </w:rPr>
      </w:pPr>
      <w:r>
        <w:rPr>
          <w:rFonts w:ascii="Book Antiqua" w:hAnsi="Book Antiqua"/>
          <w:rtl/>
        </w:rPr>
        <w:t>4</w:t>
      </w:r>
      <w:r w:rsidRPr="00ED7A2F">
        <w:rPr>
          <w:rFonts w:ascii="Book Antiqua" w:hAnsi="Book Antiqua"/>
          <w:rtl/>
        </w:rPr>
        <w:t>.</w:t>
      </w:r>
      <w:r w:rsidRPr="00ED7A2F">
        <w:rPr>
          <w:rFonts w:ascii="Book Antiqua" w:hAnsi="Book Antiqua"/>
          <w:rtl/>
        </w:rPr>
        <w:tab/>
      </w:r>
      <w:r>
        <w:rPr>
          <w:rFonts w:ascii="Book Antiqua" w:hAnsi="Book Antiqua" w:hint="eastAsia"/>
          <w:rtl/>
        </w:rPr>
        <w:t>תנאי</w:t>
      </w:r>
      <w:r>
        <w:rPr>
          <w:rFonts w:ascii="Book Antiqua" w:hAnsi="Book Antiqua"/>
          <w:rtl/>
        </w:rPr>
        <w:t xml:space="preserve"> </w:t>
      </w:r>
      <w:r>
        <w:rPr>
          <w:rFonts w:ascii="Book Antiqua" w:hAnsi="Book Antiqua" w:hint="eastAsia"/>
          <w:rtl/>
        </w:rPr>
        <w:t>סף</w:t>
      </w:r>
      <w:r>
        <w:rPr>
          <w:rFonts w:ascii="Book Antiqua" w:hAnsi="Book Antiqua"/>
          <w:rtl/>
        </w:rPr>
        <w:t xml:space="preserve"> </w:t>
      </w:r>
      <w:r>
        <w:rPr>
          <w:rFonts w:ascii="Book Antiqua" w:hAnsi="Book Antiqua" w:hint="eastAsia"/>
          <w:rtl/>
        </w:rPr>
        <w:t>להשתתפות</w:t>
      </w:r>
      <w:r>
        <w:rPr>
          <w:rFonts w:ascii="Book Antiqua" w:hAnsi="Book Antiqua"/>
          <w:rtl/>
        </w:rPr>
        <w:t xml:space="preserve"> </w:t>
      </w:r>
      <w:r>
        <w:rPr>
          <w:rFonts w:ascii="Book Antiqua" w:hAnsi="Book Antiqua" w:hint="eastAsia"/>
          <w:rtl/>
        </w:rPr>
        <w:t>במכרז</w:t>
      </w:r>
      <w:r>
        <w:rPr>
          <w:rFonts w:ascii="Book Antiqua" w:hAnsi="Book Antiqua"/>
          <w:rtl/>
        </w:rPr>
        <w:t xml:space="preserve"> </w:t>
      </w:r>
      <w:r>
        <w:rPr>
          <w:rFonts w:ascii="Book Antiqua" w:hAnsi="Book Antiqua" w:hint="eastAsia"/>
          <w:rtl/>
        </w:rPr>
        <w:t>הוא</w:t>
      </w:r>
      <w:r>
        <w:rPr>
          <w:rFonts w:ascii="Book Antiqua" w:hAnsi="Book Antiqua"/>
          <w:rtl/>
        </w:rPr>
        <w:t xml:space="preserve"> </w:t>
      </w:r>
      <w:r>
        <w:rPr>
          <w:rFonts w:ascii="Book Antiqua" w:hAnsi="Book Antiqua" w:hint="eastAsia"/>
          <w:rtl/>
        </w:rPr>
        <w:t>ש</w:t>
      </w:r>
      <w:r w:rsidRPr="00ED7A2F">
        <w:rPr>
          <w:rtl/>
        </w:rPr>
        <w:t xml:space="preserve">המציע </w:t>
      </w:r>
      <w:bookmarkStart w:id="1" w:name="_Toc94500248"/>
      <w:r>
        <w:rPr>
          <w:rFonts w:ascii="Times New (W1)" w:hAnsi="Times New (W1)"/>
          <w:spacing w:val="4"/>
          <w:rtl/>
        </w:rPr>
        <w:t xml:space="preserve">בעל </w:t>
      </w:r>
      <w:r w:rsidRPr="00E871A8">
        <w:rPr>
          <w:rFonts w:ascii="Times New (W1)" w:hAnsi="Times New (W1)"/>
          <w:spacing w:val="4"/>
          <w:rtl/>
        </w:rPr>
        <w:t xml:space="preserve">ניסיון </w:t>
      </w:r>
      <w:r>
        <w:rPr>
          <w:rFonts w:ascii="Times New (W1)" w:hAnsi="Times New (W1)"/>
          <w:spacing w:val="4"/>
          <w:rtl/>
        </w:rPr>
        <w:t xml:space="preserve">באספקת נעלי בטיחות לנשים ולגברים, וזאת במהלך השנים 2010 ו-2011 לפחות ובהיקף אספקה של 500 זוגות נעלי בטיחות לנשים ולגברים כאמור לפחות בכל שנה. </w:t>
      </w:r>
      <w:bookmarkEnd w:id="1"/>
    </w:p>
    <w:p w:rsidR="00D72B09" w:rsidRDefault="00D72B09" w:rsidP="00AF0B71">
      <w:pPr>
        <w:tabs>
          <w:tab w:val="left" w:pos="566"/>
          <w:tab w:val="left" w:pos="926"/>
        </w:tabs>
        <w:spacing w:after="60" w:line="312" w:lineRule="auto"/>
        <w:jc w:val="both"/>
        <w:rPr>
          <w:rFonts w:ascii="Times New (W1)" w:hAnsi="Times New (W1)"/>
          <w:spacing w:val="4"/>
          <w:rtl/>
        </w:rPr>
      </w:pPr>
      <w:r>
        <w:rPr>
          <w:rFonts w:ascii="Book Antiqua" w:hAnsi="Book Antiqua"/>
          <w:rtl/>
        </w:rPr>
        <w:t>5.</w:t>
      </w:r>
      <w:r>
        <w:rPr>
          <w:rFonts w:ascii="Book Antiqua" w:hAnsi="Book Antiqua"/>
          <w:rtl/>
        </w:rPr>
        <w:tab/>
      </w:r>
      <w:r w:rsidRPr="00ED7A2F">
        <w:rPr>
          <w:rFonts w:ascii="Times New (W1)" w:hAnsi="Times New (W1)"/>
          <w:spacing w:val="4"/>
          <w:rtl/>
        </w:rPr>
        <w:t xml:space="preserve">על המציע לעמוד בכל תנאי הסף הנוספים ובמלוא הדרישות כמפורט במכרז. </w:t>
      </w:r>
    </w:p>
    <w:p w:rsidR="00D72B09" w:rsidRDefault="00D72B09" w:rsidP="0050342C">
      <w:pPr>
        <w:tabs>
          <w:tab w:val="left" w:pos="566"/>
          <w:tab w:val="left" w:pos="926"/>
        </w:tabs>
        <w:spacing w:after="60" w:line="312" w:lineRule="auto"/>
        <w:ind w:left="566" w:hanging="566"/>
        <w:jc w:val="both"/>
        <w:rPr>
          <w:rFonts w:ascii="Book Antiqua" w:hAnsi="Book Antiqua"/>
          <w:rtl/>
        </w:rPr>
      </w:pPr>
      <w:r>
        <w:rPr>
          <w:rFonts w:ascii="Times New (W1)" w:hAnsi="Times New (W1)"/>
          <w:spacing w:val="4"/>
          <w:rtl/>
        </w:rPr>
        <w:t>6.</w:t>
      </w:r>
      <w:r>
        <w:rPr>
          <w:rFonts w:ascii="Times New (W1)" w:hAnsi="Times New (W1)"/>
          <w:spacing w:val="4"/>
          <w:rtl/>
        </w:rPr>
        <w:tab/>
      </w:r>
      <w:r w:rsidRPr="00ED7A2F">
        <w:rPr>
          <w:rFonts w:ascii="Book Antiqua" w:hAnsi="Book Antiqua" w:hint="eastAsia"/>
          <w:rtl/>
        </w:rPr>
        <w:t>את</w:t>
      </w:r>
      <w:r w:rsidRPr="00ED7A2F">
        <w:rPr>
          <w:rFonts w:ascii="Book Antiqua" w:hAnsi="Book Antiqua"/>
          <w:rtl/>
        </w:rPr>
        <w:t xml:space="preserve"> </w:t>
      </w:r>
      <w:r w:rsidRPr="00ED7A2F">
        <w:rPr>
          <w:rFonts w:ascii="Book Antiqua" w:hAnsi="Book Antiqua" w:hint="eastAsia"/>
          <w:rtl/>
        </w:rPr>
        <w:t>מסמכי</w:t>
      </w:r>
      <w:r w:rsidRPr="00ED7A2F">
        <w:rPr>
          <w:rFonts w:ascii="Book Antiqua" w:hAnsi="Book Antiqua"/>
          <w:rtl/>
        </w:rPr>
        <w:t xml:space="preserve"> </w:t>
      </w:r>
      <w:r w:rsidRPr="00ED7A2F">
        <w:rPr>
          <w:rFonts w:ascii="Book Antiqua" w:hAnsi="Book Antiqua" w:hint="eastAsia"/>
          <w:rtl/>
        </w:rPr>
        <w:t>המכרז</w:t>
      </w:r>
      <w:r w:rsidRPr="00ED7A2F">
        <w:rPr>
          <w:rFonts w:ascii="Book Antiqua" w:hAnsi="Book Antiqua"/>
          <w:rtl/>
        </w:rPr>
        <w:t xml:space="preserve"> </w:t>
      </w:r>
      <w:r w:rsidRPr="00ED7A2F">
        <w:rPr>
          <w:rFonts w:ascii="Book Antiqua" w:hAnsi="Book Antiqua" w:hint="eastAsia"/>
          <w:rtl/>
        </w:rPr>
        <w:t>ניתן</w:t>
      </w:r>
      <w:r w:rsidRPr="00ED7A2F">
        <w:rPr>
          <w:rFonts w:ascii="Book Antiqua" w:hAnsi="Book Antiqua"/>
          <w:rtl/>
        </w:rPr>
        <w:t xml:space="preserve"> </w:t>
      </w:r>
      <w:r w:rsidRPr="00ED7A2F">
        <w:rPr>
          <w:rFonts w:ascii="Book Antiqua" w:hAnsi="Book Antiqua" w:hint="eastAsia"/>
          <w:rtl/>
        </w:rPr>
        <w:t>לקבל</w:t>
      </w:r>
      <w:r>
        <w:rPr>
          <w:rFonts w:ascii="Book Antiqua" w:hAnsi="Book Antiqua"/>
          <w:rtl/>
        </w:rPr>
        <w:t xml:space="preserve"> </w:t>
      </w:r>
      <w:r>
        <w:rPr>
          <w:rFonts w:ascii="Book Antiqua" w:hAnsi="Book Antiqua" w:hint="eastAsia"/>
          <w:rtl/>
        </w:rPr>
        <w:t>ברשות</w:t>
      </w:r>
      <w:r>
        <w:rPr>
          <w:rFonts w:ascii="Book Antiqua" w:hAnsi="Book Antiqua"/>
          <w:rtl/>
        </w:rPr>
        <w:t xml:space="preserve"> </w:t>
      </w:r>
      <w:r>
        <w:rPr>
          <w:rFonts w:ascii="Book Antiqua" w:hAnsi="Book Antiqua" w:hint="eastAsia"/>
          <w:rtl/>
        </w:rPr>
        <w:t>המסים</w:t>
      </w:r>
      <w:r>
        <w:rPr>
          <w:rFonts w:ascii="Book Antiqua" w:hAnsi="Book Antiqua"/>
          <w:rtl/>
        </w:rPr>
        <w:t xml:space="preserve"> </w:t>
      </w:r>
      <w:r>
        <w:rPr>
          <w:rFonts w:ascii="Book Antiqua" w:hAnsi="Book Antiqua" w:hint="eastAsia"/>
          <w:rtl/>
        </w:rPr>
        <w:t>בישראל</w:t>
      </w:r>
      <w:r w:rsidRPr="00ED7A2F">
        <w:rPr>
          <w:rFonts w:ascii="Book Antiqua" w:hAnsi="Book Antiqua"/>
          <w:rtl/>
        </w:rPr>
        <w:t xml:space="preserve">, </w:t>
      </w:r>
      <w:r w:rsidRPr="00ED7A2F">
        <w:rPr>
          <w:rFonts w:ascii="Book Antiqua" w:hAnsi="Book Antiqua" w:hint="eastAsia"/>
          <w:rtl/>
        </w:rPr>
        <w:t>רח</w:t>
      </w:r>
      <w:r w:rsidRPr="00ED7A2F">
        <w:rPr>
          <w:rFonts w:ascii="Book Antiqua" w:hAnsi="Book Antiqua"/>
          <w:rtl/>
        </w:rPr>
        <w:t xml:space="preserve">' </w:t>
      </w:r>
      <w:smartTag w:uri="urn:schemas-microsoft-com:office:smarttags" w:element="PersonName">
        <w:smartTagPr>
          <w:attr w:name="ProductID" w:val="בנק ישראל"/>
        </w:smartTagPr>
        <w:r>
          <w:rPr>
            <w:rFonts w:ascii="Book Antiqua" w:hAnsi="Book Antiqua" w:hint="eastAsia"/>
            <w:rtl/>
          </w:rPr>
          <w:t>בנק</w:t>
        </w:r>
        <w:r>
          <w:rPr>
            <w:rFonts w:ascii="Book Antiqua" w:hAnsi="Book Antiqua"/>
            <w:rtl/>
          </w:rPr>
          <w:t xml:space="preserve"> </w:t>
        </w:r>
        <w:r>
          <w:rPr>
            <w:rFonts w:ascii="Book Antiqua" w:hAnsi="Book Antiqua" w:hint="eastAsia"/>
            <w:rtl/>
          </w:rPr>
          <w:t>ישראל</w:t>
        </w:r>
      </w:smartTag>
      <w:r w:rsidRPr="00ED7A2F">
        <w:rPr>
          <w:rFonts w:ascii="Book Antiqua" w:hAnsi="Book Antiqua"/>
          <w:rtl/>
        </w:rPr>
        <w:t xml:space="preserve"> 5 </w:t>
      </w:r>
      <w:r w:rsidRPr="00ED7A2F">
        <w:rPr>
          <w:rFonts w:ascii="Book Antiqua" w:hAnsi="Book Antiqua" w:hint="eastAsia"/>
          <w:rtl/>
        </w:rPr>
        <w:t>ירושלים</w:t>
      </w:r>
      <w:r w:rsidRPr="00ED7A2F">
        <w:rPr>
          <w:rFonts w:ascii="Book Antiqua" w:hAnsi="Book Antiqua"/>
          <w:rtl/>
        </w:rPr>
        <w:t xml:space="preserve"> </w:t>
      </w:r>
      <w:r w:rsidRPr="00ED7A2F">
        <w:rPr>
          <w:rFonts w:ascii="Book Antiqua" w:hAnsi="Book Antiqua" w:hint="eastAsia"/>
          <w:rtl/>
        </w:rPr>
        <w:t>קומה</w:t>
      </w:r>
      <w:r w:rsidRPr="00ED7A2F">
        <w:rPr>
          <w:rFonts w:ascii="Book Antiqua" w:hAnsi="Book Antiqua"/>
          <w:rtl/>
        </w:rPr>
        <w:t xml:space="preserve"> </w:t>
      </w:r>
      <w:smartTag w:uri="urn:schemas-microsoft-com:office:smarttags" w:element="PersonName">
        <w:smartTagPr>
          <w:attr w:name="ProductID" w:val="3 חדר"/>
        </w:smartTagPr>
        <w:r w:rsidRPr="000D5954">
          <w:rPr>
            <w:rFonts w:ascii="Book Antiqua" w:hAnsi="Book Antiqua"/>
            <w:rtl/>
          </w:rPr>
          <w:t xml:space="preserve">3 </w:t>
        </w:r>
        <w:r w:rsidRPr="000D5954">
          <w:rPr>
            <w:rFonts w:ascii="Book Antiqua" w:hAnsi="Book Antiqua" w:hint="eastAsia"/>
            <w:rtl/>
          </w:rPr>
          <w:t>חדר</w:t>
        </w:r>
      </w:smartTag>
      <w:r w:rsidRPr="00177531">
        <w:rPr>
          <w:rFonts w:ascii="Book Antiqua" w:hAnsi="Book Antiqua"/>
          <w:b/>
          <w:bCs/>
          <w:rtl/>
        </w:rPr>
        <w:t xml:space="preserve"> </w:t>
      </w:r>
      <w:r>
        <w:rPr>
          <w:rFonts w:ascii="Book Antiqua" w:hAnsi="Book Antiqua"/>
          <w:rtl/>
        </w:rPr>
        <w:t>3547</w:t>
      </w:r>
      <w:r w:rsidRPr="000D5954">
        <w:rPr>
          <w:rFonts w:ascii="Book Antiqua" w:hAnsi="Book Antiqua"/>
          <w:rtl/>
        </w:rPr>
        <w:t xml:space="preserve"> </w:t>
      </w:r>
      <w:r>
        <w:rPr>
          <w:rFonts w:ascii="Book Antiqua" w:hAnsi="Book Antiqua"/>
          <w:rtl/>
        </w:rPr>
        <w:t xml:space="preserve"> </w:t>
      </w:r>
      <w:r w:rsidRPr="00ED7A2F">
        <w:rPr>
          <w:rFonts w:ascii="Book Antiqua" w:hAnsi="Book Antiqua" w:hint="eastAsia"/>
          <w:rtl/>
        </w:rPr>
        <w:t>אצל</w:t>
      </w:r>
      <w:r w:rsidRPr="00ED7A2F">
        <w:rPr>
          <w:rFonts w:ascii="Book Antiqua" w:hAnsi="Book Antiqua"/>
          <w:rtl/>
        </w:rPr>
        <w:t xml:space="preserve"> </w:t>
      </w:r>
      <w:r>
        <w:rPr>
          <w:rFonts w:ascii="Book Antiqua" w:hAnsi="Book Antiqua" w:hint="eastAsia"/>
          <w:rtl/>
        </w:rPr>
        <w:t>גב</w:t>
      </w:r>
      <w:r>
        <w:rPr>
          <w:rFonts w:ascii="Book Antiqua" w:hAnsi="Book Antiqua"/>
          <w:rtl/>
        </w:rPr>
        <w:t xml:space="preserve">' </w:t>
      </w:r>
      <w:smartTag w:uri="urn:schemas-microsoft-com:office:smarttags" w:element="PersonName">
        <w:smartTagPr>
          <w:attr w:name="ProductID" w:val="רות סיני"/>
        </w:smartTagPr>
        <w:r>
          <w:rPr>
            <w:rFonts w:ascii="Book Antiqua" w:hAnsi="Book Antiqua" w:hint="eastAsia"/>
            <w:rtl/>
          </w:rPr>
          <w:t>רות</w:t>
        </w:r>
        <w:r>
          <w:rPr>
            <w:rFonts w:ascii="Book Antiqua" w:hAnsi="Book Antiqua"/>
            <w:rtl/>
          </w:rPr>
          <w:t xml:space="preserve"> </w:t>
        </w:r>
        <w:r>
          <w:rPr>
            <w:rFonts w:ascii="Book Antiqua" w:hAnsi="Book Antiqua" w:hint="eastAsia"/>
            <w:rtl/>
          </w:rPr>
          <w:t>סיני</w:t>
        </w:r>
      </w:smartTag>
      <w:r w:rsidRPr="00ED7A2F">
        <w:rPr>
          <w:rFonts w:ascii="Book Antiqua" w:hAnsi="Book Antiqua"/>
          <w:rtl/>
        </w:rPr>
        <w:t xml:space="preserve">, </w:t>
      </w:r>
      <w:r w:rsidRPr="00ED7A2F">
        <w:rPr>
          <w:rFonts w:ascii="Book Antiqua" w:hAnsi="Book Antiqua" w:hint="eastAsia"/>
          <w:rtl/>
        </w:rPr>
        <w:t>טל</w:t>
      </w:r>
      <w:r w:rsidRPr="00ED7A2F">
        <w:rPr>
          <w:rFonts w:ascii="Book Antiqua" w:hAnsi="Book Antiqua"/>
          <w:rtl/>
        </w:rPr>
        <w:t>' 02-6</w:t>
      </w:r>
      <w:r>
        <w:rPr>
          <w:rFonts w:ascii="Book Antiqua" w:hAnsi="Book Antiqua"/>
          <w:rtl/>
        </w:rPr>
        <w:t xml:space="preserve">663950 </w:t>
      </w:r>
      <w:r>
        <w:rPr>
          <w:rtl/>
        </w:rPr>
        <w:t xml:space="preserve">החל </w:t>
      </w:r>
      <w:r w:rsidRPr="00804D97">
        <w:rPr>
          <w:rtl/>
        </w:rPr>
        <w:t>מיום</w:t>
      </w:r>
      <w:r w:rsidRPr="00804D97">
        <w:t xml:space="preserve"> </w:t>
      </w:r>
      <w:r w:rsidRPr="00804D97">
        <w:rPr>
          <w:rtl/>
        </w:rPr>
        <w:t xml:space="preserve"> </w:t>
      </w:r>
      <w:r>
        <w:rPr>
          <w:rtl/>
        </w:rPr>
        <w:t xml:space="preserve">13.10.2013 </w:t>
      </w:r>
      <w:r w:rsidRPr="00ED7A2F">
        <w:rPr>
          <w:rtl/>
        </w:rPr>
        <w:t xml:space="preserve">ועד ליום </w:t>
      </w:r>
      <w:r>
        <w:rPr>
          <w:rtl/>
        </w:rPr>
        <w:t xml:space="preserve">30.10.2013 בימים א' - ה' בין השעות 09:00 בבוקר ועד 15:00. </w:t>
      </w:r>
    </w:p>
    <w:p w:rsidR="00D72B09" w:rsidRDefault="00D72B09" w:rsidP="001E4F4E">
      <w:pPr>
        <w:spacing w:after="60" w:line="312" w:lineRule="auto"/>
        <w:ind w:left="566"/>
        <w:jc w:val="both"/>
        <w:rPr>
          <w:rtl/>
        </w:rPr>
      </w:pPr>
      <w:r>
        <w:rPr>
          <w:rtl/>
        </w:rPr>
        <w:t xml:space="preserve">שאלות הבהרה בכתב יש להגיש לכתובת מייל הבאה: </w:t>
      </w:r>
      <w:hyperlink r:id="rId8" w:history="1">
        <w:r w:rsidRPr="00324548">
          <w:rPr>
            <w:rStyle w:val="Hyperlink"/>
            <w:rFonts w:cs="David"/>
          </w:rPr>
          <w:t>Ruths@customs.mof.gov.il</w:t>
        </w:r>
      </w:hyperlink>
      <w:r>
        <w:t xml:space="preserve"> </w:t>
      </w:r>
      <w:r w:rsidRPr="006B667B">
        <w:rPr>
          <w:rtl/>
        </w:rPr>
        <w:t xml:space="preserve">עד ליום </w:t>
      </w:r>
      <w:r>
        <w:rPr>
          <w:rtl/>
        </w:rPr>
        <w:t>16.10.2013</w:t>
      </w:r>
      <w:r>
        <w:t xml:space="preserve"> </w:t>
      </w:r>
      <w:r w:rsidRPr="006B667B">
        <w:rPr>
          <w:rtl/>
        </w:rPr>
        <w:t>ב</w:t>
      </w:r>
      <w:r>
        <w:rPr>
          <w:rtl/>
        </w:rPr>
        <w:t>שעה 15:00</w:t>
      </w:r>
      <w:r w:rsidRPr="006B667B">
        <w:rPr>
          <w:rtl/>
        </w:rPr>
        <w:t>. ניתן גם לפ</w:t>
      </w:r>
      <w:r>
        <w:rPr>
          <w:rtl/>
        </w:rPr>
        <w:t xml:space="preserve">נות בפקס שמספרו </w:t>
      </w:r>
      <w:r>
        <w:t>02-6668252</w:t>
      </w:r>
      <w:r>
        <w:rPr>
          <w:rtl/>
        </w:rPr>
        <w:t>.</w:t>
      </w:r>
    </w:p>
    <w:p w:rsidR="00D72B09" w:rsidRPr="006B667B" w:rsidRDefault="00D72B09" w:rsidP="00AF0B71">
      <w:pPr>
        <w:spacing w:after="60" w:line="312" w:lineRule="auto"/>
        <w:ind w:left="566"/>
        <w:jc w:val="both"/>
        <w:rPr>
          <w:rtl/>
        </w:rPr>
      </w:pPr>
    </w:p>
    <w:p w:rsidR="00D72B09" w:rsidRDefault="00D72B09" w:rsidP="00AF0B71">
      <w:pPr>
        <w:spacing w:after="60" w:line="312" w:lineRule="auto"/>
        <w:ind w:left="566" w:hanging="566"/>
        <w:jc w:val="both"/>
        <w:rPr>
          <w:rtl/>
        </w:rPr>
      </w:pPr>
      <w:r>
        <w:rPr>
          <w:rtl/>
        </w:rPr>
        <w:t>7.</w:t>
      </w:r>
      <w:r>
        <w:rPr>
          <w:rtl/>
        </w:rPr>
        <w:tab/>
        <w:t xml:space="preserve">תנאי להשתתפות במכרז הוא תשלום </w:t>
      </w:r>
      <w:r>
        <w:rPr>
          <w:rFonts w:ascii="Book Antiqua" w:hAnsi="Book Antiqua" w:hint="eastAsia"/>
          <w:rtl/>
        </w:rPr>
        <w:t>סך</w:t>
      </w:r>
      <w:r>
        <w:rPr>
          <w:rFonts w:ascii="Book Antiqua" w:hAnsi="Book Antiqua"/>
          <w:rtl/>
        </w:rPr>
        <w:t xml:space="preserve"> </w:t>
      </w:r>
      <w:r>
        <w:rPr>
          <w:rFonts w:ascii="Book Antiqua" w:hAnsi="Book Antiqua" w:hint="eastAsia"/>
          <w:rtl/>
        </w:rPr>
        <w:t>של</w:t>
      </w:r>
      <w:r>
        <w:rPr>
          <w:rFonts w:ascii="Book Antiqua" w:hAnsi="Book Antiqua"/>
          <w:rtl/>
        </w:rPr>
        <w:t xml:space="preserve"> 500</w:t>
      </w:r>
      <w:r w:rsidRPr="00FA7476">
        <w:rPr>
          <w:rFonts w:ascii="Book Antiqua" w:hAnsi="Book Antiqua"/>
          <w:b/>
          <w:bCs/>
          <w:rtl/>
        </w:rPr>
        <w:t xml:space="preserve"> </w:t>
      </w:r>
      <w:r w:rsidRPr="00FA7476">
        <w:rPr>
          <w:rFonts w:ascii="Book Antiqua" w:hAnsi="Book Antiqua" w:hint="eastAsia"/>
          <w:b/>
          <w:bCs/>
          <w:rtl/>
        </w:rPr>
        <w:t>₪</w:t>
      </w:r>
      <w:r w:rsidRPr="00FA7476">
        <w:rPr>
          <w:rFonts w:ascii="Book Antiqua" w:hAnsi="Book Antiqua"/>
          <w:rtl/>
        </w:rPr>
        <w:t xml:space="preserve">, </w:t>
      </w:r>
      <w:r w:rsidRPr="00FA7476">
        <w:rPr>
          <w:rFonts w:ascii="Book Antiqua" w:hAnsi="Book Antiqua" w:hint="eastAsia"/>
          <w:rtl/>
        </w:rPr>
        <w:t>אשר</w:t>
      </w:r>
      <w:r w:rsidRPr="00FA7476">
        <w:rPr>
          <w:rFonts w:ascii="Book Antiqua" w:hAnsi="Book Antiqua"/>
          <w:rtl/>
        </w:rPr>
        <w:t xml:space="preserve"> </w:t>
      </w:r>
      <w:r w:rsidRPr="00FA7476">
        <w:rPr>
          <w:rFonts w:ascii="Book Antiqua" w:hAnsi="Book Antiqua" w:hint="eastAsia"/>
          <w:b/>
          <w:bCs/>
          <w:rtl/>
        </w:rPr>
        <w:t>לא</w:t>
      </w:r>
      <w:r w:rsidRPr="00FA7476">
        <w:rPr>
          <w:rFonts w:ascii="Book Antiqua" w:hAnsi="Book Antiqua"/>
          <w:b/>
          <w:bCs/>
          <w:rtl/>
        </w:rPr>
        <w:t xml:space="preserve"> </w:t>
      </w:r>
      <w:r w:rsidRPr="00FA7476">
        <w:rPr>
          <w:rFonts w:ascii="Book Antiqua" w:hAnsi="Book Antiqua" w:hint="eastAsia"/>
          <w:b/>
          <w:bCs/>
          <w:rtl/>
        </w:rPr>
        <w:t>יוחזרו</w:t>
      </w:r>
      <w:r w:rsidRPr="00FA7476">
        <w:rPr>
          <w:rFonts w:ascii="Book Antiqua" w:hAnsi="Book Antiqua"/>
          <w:rtl/>
        </w:rPr>
        <w:t>,</w:t>
      </w:r>
      <w:r>
        <w:rPr>
          <w:rFonts w:ascii="Book Antiqua" w:hAnsi="Book Antiqua"/>
          <w:rtl/>
        </w:rPr>
        <w:t xml:space="preserve"> </w:t>
      </w:r>
      <w:r>
        <w:rPr>
          <w:rFonts w:ascii="Book Antiqua" w:hAnsi="Book Antiqua" w:hint="eastAsia"/>
          <w:rtl/>
        </w:rPr>
        <w:t>וישולמו</w:t>
      </w:r>
      <w:r>
        <w:rPr>
          <w:rFonts w:ascii="Book Antiqua" w:hAnsi="Book Antiqua"/>
          <w:rtl/>
        </w:rPr>
        <w:t xml:space="preserve"> </w:t>
      </w:r>
      <w:r>
        <w:rPr>
          <w:rFonts w:ascii="Book Antiqua" w:hAnsi="Book Antiqua" w:hint="eastAsia"/>
          <w:rtl/>
        </w:rPr>
        <w:t>לפקודת</w:t>
      </w:r>
      <w:r>
        <w:rPr>
          <w:rFonts w:ascii="Book Antiqua" w:hAnsi="Book Antiqua"/>
          <w:rtl/>
        </w:rPr>
        <w:t xml:space="preserve"> </w:t>
      </w:r>
      <w:r>
        <w:rPr>
          <w:rFonts w:ascii="Book Antiqua" w:hAnsi="Book Antiqua" w:hint="eastAsia"/>
          <w:rtl/>
        </w:rPr>
        <w:t>המז</w:t>
      </w:r>
      <w:r w:rsidRPr="00ED7A2F">
        <w:rPr>
          <w:rFonts w:ascii="Book Antiqua" w:hAnsi="Book Antiqua" w:hint="eastAsia"/>
          <w:rtl/>
        </w:rPr>
        <w:t>מין</w:t>
      </w:r>
      <w:r w:rsidRPr="00ED7A2F">
        <w:rPr>
          <w:rFonts w:ascii="Book Antiqua" w:hAnsi="Book Antiqua"/>
          <w:rtl/>
        </w:rPr>
        <w:t xml:space="preserve">, </w:t>
      </w:r>
      <w:r w:rsidRPr="00ED7A2F">
        <w:rPr>
          <w:rFonts w:ascii="Book Antiqua" w:hAnsi="Book Antiqua" w:hint="eastAsia"/>
          <w:rtl/>
        </w:rPr>
        <w:t>חשבון</w:t>
      </w:r>
      <w:r w:rsidRPr="00ED7A2F">
        <w:rPr>
          <w:rFonts w:ascii="Book Antiqua" w:hAnsi="Book Antiqua"/>
          <w:rtl/>
        </w:rPr>
        <w:t xml:space="preserve"> </w:t>
      </w:r>
      <w:r w:rsidRPr="00ED7A2F">
        <w:rPr>
          <w:rFonts w:ascii="Book Antiqua" w:hAnsi="Book Antiqua" w:hint="eastAsia"/>
          <w:rtl/>
        </w:rPr>
        <w:t>מס</w:t>
      </w:r>
      <w:r w:rsidRPr="00ED7A2F">
        <w:rPr>
          <w:rFonts w:ascii="Book Antiqua" w:hAnsi="Book Antiqua"/>
          <w:rtl/>
        </w:rPr>
        <w:t xml:space="preserve">' </w:t>
      </w:r>
      <w:r>
        <w:rPr>
          <w:rFonts w:ascii="Book Antiqua" w:hAnsi="Book Antiqua"/>
          <w:rtl/>
        </w:rPr>
        <w:t>0-05005-5</w:t>
      </w:r>
      <w:r w:rsidRPr="00ED7A2F">
        <w:rPr>
          <w:rFonts w:ascii="Book Antiqua" w:hAnsi="Book Antiqua"/>
          <w:rtl/>
        </w:rPr>
        <w:t xml:space="preserve"> </w:t>
      </w:r>
      <w:r w:rsidRPr="00ED7A2F">
        <w:rPr>
          <w:rFonts w:ascii="Book Antiqua" w:hAnsi="Book Antiqua" w:hint="eastAsia"/>
          <w:rtl/>
        </w:rPr>
        <w:t>בכל</w:t>
      </w:r>
      <w:r w:rsidRPr="00ED7A2F">
        <w:rPr>
          <w:rFonts w:ascii="Book Antiqua" w:hAnsi="Book Antiqua"/>
          <w:rtl/>
        </w:rPr>
        <w:t xml:space="preserve"> </w:t>
      </w:r>
      <w:r w:rsidRPr="00ED7A2F">
        <w:rPr>
          <w:rFonts w:ascii="Book Antiqua" w:hAnsi="Book Antiqua" w:hint="eastAsia"/>
          <w:rtl/>
        </w:rPr>
        <w:t>סניף</w:t>
      </w:r>
      <w:r w:rsidRPr="00ED7A2F">
        <w:rPr>
          <w:rFonts w:ascii="Book Antiqua" w:hAnsi="Book Antiqua"/>
          <w:rtl/>
        </w:rPr>
        <w:t xml:space="preserve"> </w:t>
      </w:r>
      <w:r w:rsidRPr="00ED7A2F">
        <w:rPr>
          <w:rFonts w:ascii="Book Antiqua" w:hAnsi="Book Antiqua" w:hint="eastAsia"/>
          <w:rtl/>
        </w:rPr>
        <w:t>של</w:t>
      </w:r>
      <w:r w:rsidRPr="00ED7A2F">
        <w:rPr>
          <w:rFonts w:ascii="Book Antiqua" w:hAnsi="Book Antiqua"/>
          <w:rtl/>
        </w:rPr>
        <w:t xml:space="preserve"> </w:t>
      </w:r>
      <w:r w:rsidRPr="00ED7A2F">
        <w:rPr>
          <w:rFonts w:ascii="Book Antiqua" w:hAnsi="Book Antiqua" w:hint="eastAsia"/>
          <w:rtl/>
        </w:rPr>
        <w:t>בנק</w:t>
      </w:r>
      <w:r w:rsidRPr="00ED7A2F">
        <w:rPr>
          <w:rFonts w:ascii="Book Antiqua" w:hAnsi="Book Antiqua"/>
          <w:rtl/>
        </w:rPr>
        <w:t xml:space="preserve"> </w:t>
      </w:r>
      <w:r w:rsidRPr="00ED7A2F">
        <w:rPr>
          <w:rFonts w:ascii="Book Antiqua" w:hAnsi="Book Antiqua" w:hint="eastAsia"/>
          <w:rtl/>
        </w:rPr>
        <w:t>הדואר</w:t>
      </w:r>
      <w:r w:rsidRPr="00ED7A2F">
        <w:rPr>
          <w:rFonts w:ascii="Book Antiqua" w:hAnsi="Book Antiqua"/>
          <w:rtl/>
        </w:rPr>
        <w:t xml:space="preserve"> </w:t>
      </w:r>
      <w:r w:rsidRPr="00ED7A2F">
        <w:rPr>
          <w:rFonts w:ascii="Book Antiqua" w:hAnsi="Book Antiqua" w:hint="eastAsia"/>
          <w:rtl/>
        </w:rPr>
        <w:t>ברחבי</w:t>
      </w:r>
      <w:r w:rsidRPr="00ED7A2F">
        <w:rPr>
          <w:rFonts w:ascii="Book Antiqua" w:hAnsi="Book Antiqua"/>
          <w:rtl/>
        </w:rPr>
        <w:t xml:space="preserve"> </w:t>
      </w:r>
      <w:r w:rsidRPr="00ED7A2F">
        <w:rPr>
          <w:rFonts w:ascii="Book Antiqua" w:hAnsi="Book Antiqua" w:hint="eastAsia"/>
          <w:rtl/>
        </w:rPr>
        <w:t>הארץ</w:t>
      </w:r>
      <w:r w:rsidRPr="00ED7A2F">
        <w:rPr>
          <w:rFonts w:ascii="Book Antiqua" w:hAnsi="Book Antiqua"/>
          <w:rtl/>
        </w:rPr>
        <w:t>.</w:t>
      </w:r>
    </w:p>
    <w:p w:rsidR="00D72B09" w:rsidRDefault="00D72B09" w:rsidP="00804D97">
      <w:pPr>
        <w:spacing w:before="240" w:line="360" w:lineRule="auto"/>
        <w:ind w:left="651" w:hanging="629"/>
        <w:jc w:val="both"/>
        <w:rPr>
          <w:rtl/>
        </w:rPr>
      </w:pPr>
      <w:r>
        <w:rPr>
          <w:rtl/>
        </w:rPr>
        <w:t>8.</w:t>
      </w:r>
      <w:r>
        <w:rPr>
          <w:rtl/>
        </w:rPr>
        <w:tab/>
        <w:t>ההצעה תוגש בשני עותקים במקור</w:t>
      </w:r>
      <w:r w:rsidRPr="009453C5">
        <w:rPr>
          <w:rFonts w:ascii="Times New (W1)" w:hAnsi="Times New (W1)"/>
          <w:spacing w:val="4"/>
          <w:rtl/>
        </w:rPr>
        <w:t xml:space="preserve"> </w:t>
      </w:r>
      <w:r>
        <w:rPr>
          <w:rFonts w:ascii="Times New (W1)" w:hAnsi="Times New (W1)"/>
          <w:spacing w:val="4"/>
          <w:rtl/>
        </w:rPr>
        <w:t>ובצירוף דוגמת זוג נעלי בטיחות לגברים ודוגמת זוג נעלי בטיחות לנשים,</w:t>
      </w:r>
      <w:r>
        <w:rPr>
          <w:rtl/>
        </w:rPr>
        <w:t xml:space="preserve"> בארגז קרטון אטום, חתום, שלם וסגור היטב הנושא את מספר המכרז ואת נושא ההתקשרות בלבד ואשר יומצא, בתיאום מראש עם גב' </w:t>
      </w:r>
      <w:smartTag w:uri="urn:schemas-microsoft-com:office:smarttags" w:element="PersonName">
        <w:smartTagPr>
          <w:attr w:name="ProductID" w:val="גילה אדם"/>
        </w:smartTagPr>
        <w:r>
          <w:rPr>
            <w:rtl/>
          </w:rPr>
          <w:t>רות סיני</w:t>
        </w:r>
      </w:smartTag>
      <w:r>
        <w:rPr>
          <w:rtl/>
        </w:rPr>
        <w:t xml:space="preserve"> טלפון 02-6663950 או עם גב' לימור אפרתי טלפון 02-6664042 , במשרדינו ברח' </w:t>
      </w:r>
      <w:smartTag w:uri="urn:schemas-microsoft-com:office:smarttags" w:element="PersonName">
        <w:smartTagPr>
          <w:attr w:name="ProductID" w:val="גילה אדם"/>
        </w:smartTagPr>
        <w:r>
          <w:rPr>
            <w:rtl/>
          </w:rPr>
          <w:t>בנק ישראל</w:t>
        </w:r>
      </w:smartTag>
      <w:r>
        <w:rPr>
          <w:rtl/>
        </w:rPr>
        <w:t xml:space="preserve"> 5, ירושלים, </w:t>
      </w:r>
      <w:r w:rsidRPr="000D5954">
        <w:rPr>
          <w:rtl/>
        </w:rPr>
        <w:t xml:space="preserve">קומה </w:t>
      </w:r>
      <w:smartTag w:uri="urn:schemas-microsoft-com:office:smarttags" w:element="PersonName">
        <w:smartTagPr>
          <w:attr w:name="ProductID" w:val="גילה אדם"/>
        </w:smartTagPr>
        <w:r w:rsidRPr="000D5954">
          <w:rPr>
            <w:rtl/>
          </w:rPr>
          <w:t>3 חדר</w:t>
        </w:r>
      </w:smartTag>
      <w:r w:rsidRPr="000D5954">
        <w:rPr>
          <w:rtl/>
        </w:rPr>
        <w:t xml:space="preserve"> 353</w:t>
      </w:r>
      <w:r>
        <w:rPr>
          <w:rtl/>
        </w:rPr>
        <w:t>4</w:t>
      </w:r>
      <w:r w:rsidRPr="000D5954">
        <w:rPr>
          <w:rtl/>
        </w:rPr>
        <w:t>,</w:t>
      </w:r>
      <w:r>
        <w:rPr>
          <w:rtl/>
        </w:rPr>
        <w:t xml:space="preserve"> עד לא יאוחר מיום </w:t>
      </w:r>
      <w:r>
        <w:rPr>
          <w:u w:val="single"/>
          <w:rtl/>
        </w:rPr>
        <w:t xml:space="preserve">31.10.2013 </w:t>
      </w:r>
      <w:r>
        <w:rPr>
          <w:rtl/>
        </w:rPr>
        <w:t>בשעה 12:00.</w:t>
      </w:r>
    </w:p>
    <w:p w:rsidR="00D72B09" w:rsidRDefault="00D72B09" w:rsidP="00AF0B71">
      <w:pPr>
        <w:spacing w:line="360" w:lineRule="auto"/>
        <w:ind w:left="651"/>
        <w:jc w:val="both"/>
        <w:rPr>
          <w:rtl/>
        </w:rPr>
      </w:pPr>
      <w:r>
        <w:rPr>
          <w:rtl/>
        </w:rPr>
        <w:t xml:space="preserve">על הצד החיצוני של ארגז הקרטון, ידביק המציע מעטפה נוספת סגורה היטב ללא פרטי המציע על גבה ובתוכה יופיעו שם המציע ופרטי איש הקשר מטעמו (טלפון וכתובת) לשם החזרת ארגז הקרטון במקרה הצורך. </w:t>
      </w:r>
    </w:p>
    <w:p w:rsidR="00D72B09" w:rsidRPr="00733002" w:rsidRDefault="00D72B09" w:rsidP="00AF0B71">
      <w:pPr>
        <w:spacing w:after="60" w:line="312" w:lineRule="auto"/>
        <w:ind w:left="566" w:hanging="566"/>
        <w:jc w:val="both"/>
        <w:rPr>
          <w:rFonts w:ascii="Times New (W1)" w:hAnsi="Times New (W1)"/>
          <w:spacing w:val="4"/>
          <w:rtl/>
        </w:rPr>
      </w:pPr>
      <w:r>
        <w:rPr>
          <w:rFonts w:ascii="Book Antiqua" w:hAnsi="Book Antiqua"/>
          <w:rtl/>
        </w:rPr>
        <w:t>9</w:t>
      </w:r>
      <w:r>
        <w:rPr>
          <w:rFonts w:ascii="Book Antiqua" w:hAnsi="Book Antiqua"/>
          <w:rtl/>
        </w:rPr>
        <w:tab/>
      </w:r>
      <w:r w:rsidRPr="006B667B">
        <w:rPr>
          <w:rtl/>
        </w:rPr>
        <w:t>המזמין רשאי לא לקבל אף אחת מההצעות שיוגשו ו/או לבטל את</w:t>
      </w:r>
      <w:r>
        <w:rPr>
          <w:rtl/>
        </w:rPr>
        <w:t xml:space="preserve"> המכרז. </w:t>
      </w:r>
    </w:p>
    <w:p w:rsidR="00D72B09" w:rsidRDefault="00D72B09" w:rsidP="00AF0B71">
      <w:pPr>
        <w:tabs>
          <w:tab w:val="left" w:pos="566"/>
        </w:tabs>
        <w:spacing w:after="60" w:line="312" w:lineRule="auto"/>
        <w:jc w:val="both"/>
        <w:rPr>
          <w:rFonts w:ascii="Times New (W1)" w:hAnsi="Times New (W1)"/>
          <w:spacing w:val="4"/>
          <w:rtl/>
        </w:rPr>
      </w:pPr>
      <w:r>
        <w:rPr>
          <w:rFonts w:ascii="Times New (W1)" w:hAnsi="Times New (W1)"/>
          <w:spacing w:val="4"/>
          <w:rtl/>
        </w:rPr>
        <w:t>10.</w:t>
      </w:r>
      <w:r>
        <w:rPr>
          <w:rFonts w:ascii="Times New (W1)" w:hAnsi="Times New (W1)"/>
          <w:spacing w:val="4"/>
          <w:rtl/>
        </w:rPr>
        <w:tab/>
      </w:r>
      <w:r w:rsidRPr="00ED7A2F">
        <w:rPr>
          <w:rFonts w:ascii="Times New (W1)" w:hAnsi="Times New (W1)"/>
          <w:spacing w:val="4"/>
          <w:rtl/>
        </w:rPr>
        <w:t>הזוכה במכרז יידרש לחתום על הסכם במתכונת ההסכם המצורף למסמכי המכרז.</w:t>
      </w:r>
    </w:p>
    <w:p w:rsidR="00D72B09" w:rsidRDefault="00D72B09" w:rsidP="005C4649">
      <w:pPr>
        <w:tabs>
          <w:tab w:val="left" w:pos="566"/>
        </w:tabs>
        <w:spacing w:after="60" w:line="312" w:lineRule="auto"/>
        <w:ind w:left="566" w:hanging="566"/>
        <w:jc w:val="both"/>
        <w:rPr>
          <w:rtl/>
        </w:rPr>
      </w:pPr>
      <w:r>
        <w:rPr>
          <w:rFonts w:ascii="Times New (W1)" w:hAnsi="Times New (W1)"/>
          <w:spacing w:val="4"/>
          <w:rtl/>
        </w:rPr>
        <w:t>11.</w:t>
      </w:r>
      <w:r>
        <w:rPr>
          <w:rFonts w:ascii="Times New (W1)" w:hAnsi="Times New (W1)"/>
          <w:spacing w:val="4"/>
          <w:rtl/>
        </w:rPr>
        <w:tab/>
      </w:r>
      <w:r>
        <w:rPr>
          <w:rtl/>
        </w:rPr>
        <w:t xml:space="preserve">ניתן לעיין במסמכי המכרז באתר האינטרנט שכתובתו </w:t>
      </w:r>
      <w:hyperlink r:id="rId9" w:history="1">
        <w:r w:rsidRPr="006105BA">
          <w:rPr>
            <w:rStyle w:val="Hyperlink"/>
            <w:rFonts w:cs="David"/>
            <w:color w:val="auto"/>
            <w:sz w:val="20"/>
            <w:szCs w:val="20"/>
          </w:rPr>
          <w:t>WWW.MR.GOV.IL</w:t>
        </w:r>
      </w:hyperlink>
      <w:r w:rsidRPr="006105BA">
        <w:t xml:space="preserve"> )</w:t>
      </w:r>
      <w:r>
        <w:rPr>
          <w:rtl/>
        </w:rPr>
        <w:t xml:space="preserve">בדף מכרזים משרדיים). </w:t>
      </w:r>
    </w:p>
    <w:p w:rsidR="00D72B09" w:rsidRPr="00ED7A2F" w:rsidRDefault="00D72B09" w:rsidP="00AF0B71">
      <w:pPr>
        <w:tabs>
          <w:tab w:val="left" w:pos="566"/>
        </w:tabs>
        <w:spacing w:after="60" w:line="312" w:lineRule="auto"/>
        <w:jc w:val="both"/>
        <w:rPr>
          <w:rtl/>
        </w:rPr>
      </w:pPr>
      <w:r>
        <w:rPr>
          <w:rFonts w:ascii="Times New (W1)" w:hAnsi="Times New (W1)"/>
          <w:spacing w:val="4"/>
          <w:rtl/>
        </w:rPr>
        <w:t>12.</w:t>
      </w:r>
      <w:r>
        <w:rPr>
          <w:rFonts w:ascii="Times New (W1)" w:hAnsi="Times New (W1)"/>
          <w:spacing w:val="4"/>
          <w:rtl/>
        </w:rPr>
        <w:tab/>
      </w:r>
      <w:r w:rsidRPr="00ED7A2F">
        <w:rPr>
          <w:rtl/>
        </w:rPr>
        <w:t xml:space="preserve">בסתירה בין הוראות מודעה זו לבין הוראות מסמכי המכרז, מסמכי המכרז יגברו. </w:t>
      </w:r>
    </w:p>
    <w:p w:rsidR="00D72B09" w:rsidRDefault="00D72B09" w:rsidP="00AF0B71">
      <w:pPr>
        <w:spacing w:line="312" w:lineRule="auto"/>
        <w:rPr>
          <w:rFonts w:ascii="Book Antiqua" w:hAnsi="Book Antiqua"/>
          <w:rtl/>
        </w:rPr>
      </w:pPr>
    </w:p>
    <w:p w:rsidR="00D72B09" w:rsidRPr="00E96A7F" w:rsidRDefault="00D72B09" w:rsidP="00AF0B71">
      <w:pPr>
        <w:spacing w:line="312" w:lineRule="auto"/>
        <w:rPr>
          <w:rFonts w:ascii="Book Antiqua" w:hAnsi="Book Antiqua"/>
          <w:b/>
          <w:bCs/>
          <w:sz w:val="32"/>
          <w:szCs w:val="32"/>
          <w:rtl/>
        </w:rPr>
      </w:pPr>
      <w:r w:rsidRPr="00E96A7F">
        <w:rPr>
          <w:b/>
          <w:bCs/>
          <w:sz w:val="32"/>
          <w:szCs w:val="32"/>
          <w:u w:val="single"/>
          <w:rtl/>
        </w:rPr>
        <w:t>3.</w:t>
      </w:r>
      <w:r w:rsidRPr="00E96A7F">
        <w:rPr>
          <w:b/>
          <w:bCs/>
          <w:sz w:val="32"/>
          <w:szCs w:val="32"/>
          <w:u w:val="single"/>
          <w:rtl/>
        </w:rPr>
        <w:tab/>
        <w:t>תנאים מוקדמים כלליים (תנאי סף)</w:t>
      </w:r>
    </w:p>
    <w:p w:rsidR="00D72B09" w:rsidRDefault="00D72B09" w:rsidP="00AF0B71">
      <w:pPr>
        <w:rPr>
          <w:rtl/>
        </w:rPr>
      </w:pPr>
    </w:p>
    <w:p w:rsidR="00D72B09" w:rsidRPr="000068FD" w:rsidRDefault="00D72B09" w:rsidP="00AF0B71">
      <w:pPr>
        <w:spacing w:line="312" w:lineRule="auto"/>
        <w:jc w:val="both"/>
        <w:rPr>
          <w:rtl/>
        </w:rPr>
      </w:pPr>
      <w:r w:rsidRPr="000068FD">
        <w:rPr>
          <w:rtl/>
        </w:rPr>
        <w:t>להלן מפורטים תנאי הסף הכללי</w:t>
      </w:r>
      <w:r>
        <w:rPr>
          <w:rtl/>
        </w:rPr>
        <w:t>י</w:t>
      </w:r>
      <w:r w:rsidRPr="000068FD">
        <w:rPr>
          <w:rtl/>
        </w:rPr>
        <w:t xml:space="preserve">ם להשתתפות במכרז. </w:t>
      </w:r>
    </w:p>
    <w:p w:rsidR="00D72B09" w:rsidRPr="000068FD" w:rsidRDefault="00D72B09" w:rsidP="00AF0B71">
      <w:pPr>
        <w:spacing w:line="312" w:lineRule="auto"/>
        <w:jc w:val="both"/>
        <w:rPr>
          <w:rtl/>
        </w:rPr>
      </w:pPr>
    </w:p>
    <w:p w:rsidR="00D72B09" w:rsidRPr="000068FD" w:rsidRDefault="00D72B09" w:rsidP="00AF0B71">
      <w:pPr>
        <w:spacing w:line="312" w:lineRule="auto"/>
        <w:jc w:val="both"/>
        <w:rPr>
          <w:rtl/>
        </w:rPr>
      </w:pPr>
      <w:r w:rsidRPr="000068FD">
        <w:rPr>
          <w:rtl/>
        </w:rPr>
        <w:t>תנאים אלו הנם תנאי הסף הכלל</w:t>
      </w:r>
      <w:r>
        <w:rPr>
          <w:rtl/>
        </w:rPr>
        <w:t>יי</w:t>
      </w:r>
      <w:r w:rsidRPr="000068FD">
        <w:rPr>
          <w:rtl/>
        </w:rPr>
        <w:t>ם הרלבנטיים לגבי כל מכרז של המזמין. בנוסף לכך, על המציע לעמוד בתנאי הסף המיוחדים לנושא מכרז זה והמפורטים בסעיף 4 להלן.</w:t>
      </w:r>
    </w:p>
    <w:p w:rsidR="00D72B09" w:rsidRPr="000068FD" w:rsidRDefault="00D72B09" w:rsidP="00AF0B71">
      <w:pPr>
        <w:spacing w:line="312" w:lineRule="auto"/>
        <w:jc w:val="both"/>
        <w:rPr>
          <w:rtl/>
        </w:rPr>
      </w:pPr>
    </w:p>
    <w:p w:rsidR="00D72B09" w:rsidRPr="00A75AD5" w:rsidRDefault="00D72B09" w:rsidP="00AF0B71">
      <w:pPr>
        <w:spacing w:line="312" w:lineRule="auto"/>
        <w:jc w:val="both"/>
        <w:rPr>
          <w:rtl/>
        </w:rPr>
      </w:pPr>
      <w:r w:rsidRPr="000068FD">
        <w:rPr>
          <w:rtl/>
        </w:rPr>
        <w:t xml:space="preserve">אי קיומו של תנאי כלשהו מהתנאים המפורטים להלן או אי המצאת מסמך כלשהו מהמסמכים המפורטים להלן, באופן הנדרש, </w:t>
      </w:r>
      <w:r>
        <w:rPr>
          <w:rtl/>
        </w:rPr>
        <w:t xml:space="preserve">ייתן למזמין את הזכות להחליט על </w:t>
      </w:r>
      <w:r w:rsidRPr="000068FD">
        <w:rPr>
          <w:rtl/>
        </w:rPr>
        <w:t xml:space="preserve">פסילתה המיידית של ההצעה. </w:t>
      </w:r>
      <w:r w:rsidRPr="00A75AD5">
        <w:rPr>
          <w:sz w:val="22"/>
          <w:rtl/>
        </w:rPr>
        <w:t xml:space="preserve">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w:t>
      </w:r>
      <w:r>
        <w:rPr>
          <w:sz w:val="22"/>
          <w:rtl/>
        </w:rPr>
        <w:t>ה</w:t>
      </w:r>
      <w:r w:rsidRPr="00A75AD5">
        <w:rPr>
          <w:sz w:val="22"/>
          <w:rtl/>
        </w:rPr>
        <w:t>ס</w:t>
      </w:r>
      <w:r>
        <w:rPr>
          <w:sz w:val="22"/>
          <w:rtl/>
        </w:rPr>
        <w:t>ף</w:t>
      </w:r>
      <w:r w:rsidRPr="00A75AD5">
        <w:rPr>
          <w:sz w:val="22"/>
          <w:rtl/>
        </w:rPr>
        <w:t>.</w:t>
      </w:r>
    </w:p>
    <w:p w:rsidR="00D72B09" w:rsidRPr="000068FD" w:rsidRDefault="00D72B09" w:rsidP="00AF0B71">
      <w:pPr>
        <w:spacing w:line="312" w:lineRule="auto"/>
        <w:jc w:val="both"/>
        <w:rPr>
          <w:rtl/>
        </w:rPr>
      </w:pPr>
    </w:p>
    <w:p w:rsidR="00D72B09" w:rsidRPr="000068FD" w:rsidRDefault="00D72B09" w:rsidP="00AF0B71">
      <w:pPr>
        <w:spacing w:line="312" w:lineRule="auto"/>
        <w:jc w:val="both"/>
        <w:rPr>
          <w:rtl/>
        </w:rPr>
      </w:pPr>
      <w:r w:rsidRPr="000068F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D72B09" w:rsidRPr="000068FD" w:rsidRDefault="00D72B09" w:rsidP="00AF0B71">
      <w:pPr>
        <w:spacing w:line="312" w:lineRule="auto"/>
        <w:jc w:val="both"/>
        <w:rPr>
          <w:rtl/>
        </w:rPr>
      </w:pPr>
    </w:p>
    <w:p w:rsidR="00D72B09" w:rsidRDefault="00D72B09" w:rsidP="00594182">
      <w:pPr>
        <w:spacing w:line="312" w:lineRule="auto"/>
        <w:ind w:left="720" w:hanging="720"/>
        <w:jc w:val="both"/>
        <w:rPr>
          <w:rtl/>
        </w:rPr>
      </w:pPr>
      <w:r>
        <w:rPr>
          <w:rtl/>
        </w:rPr>
        <w:t>3.1</w:t>
      </w:r>
      <w:r w:rsidRPr="000068FD">
        <w:rPr>
          <w:rtl/>
        </w:rPr>
        <w:t>.</w:t>
      </w:r>
      <w:r w:rsidRPr="000068FD">
        <w:rPr>
          <w:rtl/>
        </w:rPr>
        <w:tab/>
      </w:r>
      <w:r w:rsidRPr="00B03F8C">
        <w:rPr>
          <w:rtl/>
        </w:rPr>
        <w:t xml:space="preserve">על המציע להמציא תצהיר חתום ומאומת כדין בנוסח המצורף להסכם כנספח </w:t>
      </w:r>
      <w:r>
        <w:rPr>
          <w:rtl/>
        </w:rPr>
        <w:t>ו</w:t>
      </w:r>
      <w:r w:rsidRPr="00B03F8C">
        <w:rPr>
          <w:rtl/>
        </w:rPr>
        <w:t xml:space="preserve">', </w:t>
      </w:r>
      <w:r>
        <w:rPr>
          <w:rtl/>
        </w:rPr>
        <w:t>כי בידיו כל האישורים הנדרשים</w:t>
      </w:r>
      <w:r w:rsidRPr="00B03F8C">
        <w:rPr>
          <w:rtl/>
        </w:rPr>
        <w:t xml:space="preserve"> על פי חוק עסק</w:t>
      </w:r>
      <w:r>
        <w:rPr>
          <w:rtl/>
        </w:rPr>
        <w:t>אות גופים ציבוריים התשל"ו-1976  תקפים.</w:t>
      </w:r>
    </w:p>
    <w:p w:rsidR="00D72B09" w:rsidRDefault="00D72B09" w:rsidP="00594182">
      <w:pPr>
        <w:spacing w:line="312" w:lineRule="auto"/>
        <w:ind w:left="720" w:hanging="720"/>
        <w:jc w:val="both"/>
        <w:rPr>
          <w:rtl/>
        </w:rPr>
      </w:pPr>
    </w:p>
    <w:p w:rsidR="00D72B09" w:rsidRPr="000068FD" w:rsidRDefault="00D72B09" w:rsidP="00594182">
      <w:pPr>
        <w:spacing w:line="312" w:lineRule="auto"/>
        <w:ind w:left="720" w:hanging="720"/>
        <w:jc w:val="both"/>
        <w:rPr>
          <w:rtl/>
        </w:rPr>
      </w:pPr>
      <w:r>
        <w:rPr>
          <w:rtl/>
        </w:rPr>
        <w:t>3.2</w:t>
      </w:r>
      <w:r w:rsidRPr="000068FD">
        <w:rPr>
          <w:rtl/>
        </w:rPr>
        <w:t>.</w:t>
      </w:r>
      <w:r w:rsidRPr="000068FD">
        <w:rPr>
          <w:rtl/>
        </w:rPr>
        <w:tab/>
        <w:t xml:space="preserve"> אם המציע הינו תאגיד, על המציע להמציא אישור</w:t>
      </w:r>
      <w:r>
        <w:rPr>
          <w:rtl/>
        </w:rPr>
        <w:t xml:space="preserve"> על רישום במרשם המתנהל לפי </w:t>
      </w:r>
      <w:r w:rsidRPr="000068FD">
        <w:rPr>
          <w:rtl/>
        </w:rPr>
        <w:t>דין לגבי תאגידים מסוגו המפרט את בעלי המניות במ</w:t>
      </w:r>
      <w:r>
        <w:rPr>
          <w:rtl/>
        </w:rPr>
        <w:t>ציע ומנהליו וכן אישור עו"ד</w:t>
      </w:r>
      <w:r w:rsidRPr="000068FD">
        <w:rPr>
          <w:rtl/>
        </w:rPr>
        <w:t xml:space="preserve"> על היות התאגיד קיים ועל ה</w:t>
      </w:r>
      <w:r>
        <w:rPr>
          <w:rtl/>
        </w:rPr>
        <w:t>יות החותמים בשמו מוסמכים לחייבו</w:t>
      </w:r>
      <w:r w:rsidRPr="000068FD">
        <w:rPr>
          <w:rtl/>
        </w:rPr>
        <w:t xml:space="preserve"> בחתימתם (בנוסח המופיע</w:t>
      </w:r>
      <w:r>
        <w:rPr>
          <w:rtl/>
        </w:rPr>
        <w:t xml:space="preserve"> כנספח ו'</w:t>
      </w:r>
      <w:r w:rsidRPr="000068FD">
        <w:rPr>
          <w:rtl/>
        </w:rPr>
        <w:t xml:space="preserve">). </w:t>
      </w:r>
    </w:p>
    <w:p w:rsidR="00D72B09" w:rsidRDefault="00D72B09" w:rsidP="00AF0B71">
      <w:pPr>
        <w:spacing w:before="240" w:line="312" w:lineRule="auto"/>
        <w:ind w:left="715" w:hanging="715"/>
        <w:jc w:val="both"/>
        <w:rPr>
          <w:rtl/>
        </w:rPr>
      </w:pPr>
      <w:r>
        <w:rPr>
          <w:rtl/>
        </w:rPr>
        <w:t>3.3</w:t>
      </w:r>
      <w:r w:rsidRPr="000068FD">
        <w:rPr>
          <w:rtl/>
        </w:rPr>
        <w:t>.</w:t>
      </w:r>
      <w:r w:rsidRPr="000068FD">
        <w:rPr>
          <w:rtl/>
        </w:rPr>
        <w:tab/>
      </w:r>
      <w:r>
        <w:rPr>
          <w:rtl/>
        </w:rPr>
        <w:t>תנאי להגשת הצעה למכרז הוא תשלום סך של 500 ש"ח</w:t>
      </w:r>
      <w:r w:rsidRPr="000068FD">
        <w:rPr>
          <w:rtl/>
        </w:rPr>
        <w:t xml:space="preserve"> </w:t>
      </w:r>
      <w:r w:rsidRPr="000068FD">
        <w:rPr>
          <w:b/>
          <w:bCs/>
          <w:u w:val="single"/>
          <w:rtl/>
        </w:rPr>
        <w:t>שלא יוחזרו</w:t>
      </w:r>
      <w:r w:rsidRPr="000068FD">
        <w:rPr>
          <w:rtl/>
        </w:rPr>
        <w:t xml:space="preserve">, אשר ישולמו לפקודת המזמין, חשבון מס' </w:t>
      </w:r>
      <w:r>
        <w:rPr>
          <w:rtl/>
        </w:rPr>
        <w:t>0-05005-5</w:t>
      </w:r>
      <w:r w:rsidRPr="000068FD">
        <w:rPr>
          <w:rtl/>
        </w:rPr>
        <w:t xml:space="preserve"> בכל סניף של בנק הדואר ברחבי הארץ. </w:t>
      </w:r>
    </w:p>
    <w:p w:rsidR="00D72B09" w:rsidRDefault="00D72B09" w:rsidP="00AF0B71">
      <w:pPr>
        <w:spacing w:line="312" w:lineRule="auto"/>
        <w:ind w:left="715"/>
        <w:jc w:val="both"/>
        <w:rPr>
          <w:rtl/>
        </w:rPr>
      </w:pPr>
      <w:r w:rsidRPr="000068FD">
        <w:rPr>
          <w:rtl/>
        </w:rPr>
        <w:t xml:space="preserve">יש לצרף למסמכי ההצעה צילום של הקבלה אשר נשארה בידי המציע לאחר ביצוע התשלום. </w:t>
      </w:r>
    </w:p>
    <w:p w:rsidR="00D72B09" w:rsidRDefault="00D72B09" w:rsidP="00AF0B71">
      <w:pPr>
        <w:spacing w:before="240" w:line="312" w:lineRule="auto"/>
        <w:jc w:val="both"/>
        <w:rPr>
          <w:rtl/>
        </w:rPr>
      </w:pPr>
      <w:r>
        <w:rPr>
          <w:rtl/>
        </w:rPr>
        <w:t>3.4.</w:t>
      </w:r>
      <w:r>
        <w:rPr>
          <w:rtl/>
        </w:rPr>
        <w:tab/>
        <w:t xml:space="preserve">על המציע להגיש את חוברת מסמכי מכרז זו. </w:t>
      </w:r>
    </w:p>
    <w:p w:rsidR="00D72B09" w:rsidRDefault="00D72B09" w:rsidP="00AF0B71">
      <w:pPr>
        <w:spacing w:line="312" w:lineRule="auto"/>
        <w:ind w:left="715"/>
        <w:jc w:val="both"/>
        <w:rPr>
          <w:rtl/>
        </w:rPr>
      </w:pPr>
      <w:r>
        <w:rPr>
          <w:rtl/>
        </w:rPr>
        <w:t>על המציע להשלים בעט את מלוא הפרטים הנדרשים בפרק "פרטי המציע</w:t>
      </w:r>
      <w:r w:rsidRPr="00871860">
        <w:rPr>
          <w:rtl/>
        </w:rPr>
        <w:t xml:space="preserve"> והצעתו</w:t>
      </w:r>
      <w:r>
        <w:rPr>
          <w:rtl/>
        </w:rPr>
        <w:t xml:space="preserve">", לצרף להצעתו את מלוא המסמכים הנדרשים בהתאם להוראות המכרז ולחתום בעצמו על </w:t>
      </w:r>
      <w:r w:rsidRPr="00871860">
        <w:rPr>
          <w:rtl/>
        </w:rPr>
        <w:t xml:space="preserve">טיוטת הסכם ההתקשרות בראשי תיבות על כל עמוד מעמודיו </w:t>
      </w:r>
      <w:r>
        <w:rPr>
          <w:rtl/>
        </w:rPr>
        <w:t xml:space="preserve">(לרבות נספחיו) </w:t>
      </w:r>
      <w:r w:rsidRPr="00871860">
        <w:rPr>
          <w:rtl/>
        </w:rPr>
        <w:t>ובחתימה מלאה במקום המיועד לכך.</w:t>
      </w:r>
    </w:p>
    <w:p w:rsidR="00D72B09" w:rsidRDefault="00D72B09" w:rsidP="00AF0B71">
      <w:pPr>
        <w:spacing w:line="312" w:lineRule="auto"/>
        <w:ind w:left="720" w:hanging="5"/>
        <w:jc w:val="both"/>
        <w:rPr>
          <w:rtl/>
        </w:rPr>
      </w:pPr>
      <w:r w:rsidRPr="000068FD">
        <w:rPr>
          <w:rtl/>
        </w:rPr>
        <w:t xml:space="preserve">כל פרט אשר יתברר כלא מדויק ו/או שאינו נכון </w:t>
      </w:r>
      <w:r>
        <w:rPr>
          <w:rtl/>
        </w:rPr>
        <w:t xml:space="preserve">ייתן למזמין את הזכות להחליט על  </w:t>
      </w:r>
      <w:r w:rsidRPr="000068FD">
        <w:rPr>
          <w:rtl/>
        </w:rPr>
        <w:t>פסילתה המיידית של הצעת המציע.</w:t>
      </w:r>
    </w:p>
    <w:p w:rsidR="00D72B09" w:rsidRDefault="00D72B09" w:rsidP="00AF0B71">
      <w:pPr>
        <w:spacing w:after="60" w:line="312" w:lineRule="auto"/>
        <w:ind w:left="720" w:hanging="720"/>
        <w:jc w:val="both"/>
        <w:rPr>
          <w:rtl/>
        </w:rPr>
      </w:pPr>
      <w:r>
        <w:rPr>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D72B09" w:rsidRDefault="00D72B09" w:rsidP="0050342C">
      <w:pPr>
        <w:tabs>
          <w:tab w:val="left" w:pos="658"/>
        </w:tabs>
        <w:spacing w:after="60" w:line="312" w:lineRule="auto"/>
        <w:ind w:left="566" w:hanging="28"/>
        <w:jc w:val="both"/>
        <w:rPr>
          <w:rFonts w:ascii="Book Antiqua" w:hAnsi="Book Antiqua"/>
          <w:rtl/>
        </w:rPr>
      </w:pPr>
      <w:r>
        <w:rPr>
          <w:rtl/>
        </w:rPr>
        <w:tab/>
        <w:t xml:space="preserve">  </w:t>
      </w:r>
      <w:r w:rsidRPr="00ED7A2F">
        <w:rPr>
          <w:rFonts w:ascii="Book Antiqua" w:hAnsi="Book Antiqua" w:hint="eastAsia"/>
          <w:rtl/>
        </w:rPr>
        <w:t>את</w:t>
      </w:r>
      <w:r w:rsidRPr="00ED7A2F">
        <w:rPr>
          <w:rFonts w:ascii="Book Antiqua" w:hAnsi="Book Antiqua"/>
          <w:rtl/>
        </w:rPr>
        <w:t xml:space="preserve"> </w:t>
      </w:r>
      <w:r w:rsidRPr="00ED7A2F">
        <w:rPr>
          <w:rFonts w:ascii="Book Antiqua" w:hAnsi="Book Antiqua" w:hint="eastAsia"/>
          <w:rtl/>
        </w:rPr>
        <w:t>מסמכי</w:t>
      </w:r>
      <w:r w:rsidRPr="00ED7A2F">
        <w:rPr>
          <w:rFonts w:ascii="Book Antiqua" w:hAnsi="Book Antiqua"/>
          <w:rtl/>
        </w:rPr>
        <w:t xml:space="preserve"> </w:t>
      </w:r>
      <w:r w:rsidRPr="00ED7A2F">
        <w:rPr>
          <w:rFonts w:ascii="Book Antiqua" w:hAnsi="Book Antiqua" w:hint="eastAsia"/>
          <w:rtl/>
        </w:rPr>
        <w:t>המכרז</w:t>
      </w:r>
      <w:r w:rsidRPr="00ED7A2F">
        <w:rPr>
          <w:rFonts w:ascii="Book Antiqua" w:hAnsi="Book Antiqua"/>
          <w:rtl/>
        </w:rPr>
        <w:t xml:space="preserve"> </w:t>
      </w:r>
      <w:r w:rsidRPr="00ED7A2F">
        <w:rPr>
          <w:rFonts w:ascii="Book Antiqua" w:hAnsi="Book Antiqua" w:hint="eastAsia"/>
          <w:rtl/>
        </w:rPr>
        <w:t>ניתן</w:t>
      </w:r>
      <w:r w:rsidRPr="00ED7A2F">
        <w:rPr>
          <w:rFonts w:ascii="Book Antiqua" w:hAnsi="Book Antiqua"/>
          <w:rtl/>
        </w:rPr>
        <w:t xml:space="preserve"> </w:t>
      </w:r>
      <w:r w:rsidRPr="00ED7A2F">
        <w:rPr>
          <w:rFonts w:ascii="Book Antiqua" w:hAnsi="Book Antiqua" w:hint="eastAsia"/>
          <w:rtl/>
        </w:rPr>
        <w:t>לקבל</w:t>
      </w:r>
      <w:r>
        <w:rPr>
          <w:rFonts w:ascii="Book Antiqua" w:hAnsi="Book Antiqua"/>
          <w:rtl/>
        </w:rPr>
        <w:t xml:space="preserve"> </w:t>
      </w:r>
      <w:r>
        <w:rPr>
          <w:rFonts w:ascii="Book Antiqua" w:hAnsi="Book Antiqua" w:hint="eastAsia"/>
          <w:rtl/>
        </w:rPr>
        <w:t>ברשות</w:t>
      </w:r>
      <w:r>
        <w:rPr>
          <w:rFonts w:ascii="Book Antiqua" w:hAnsi="Book Antiqua"/>
          <w:rtl/>
        </w:rPr>
        <w:t xml:space="preserve"> </w:t>
      </w:r>
      <w:r>
        <w:rPr>
          <w:rFonts w:ascii="Book Antiqua" w:hAnsi="Book Antiqua" w:hint="eastAsia"/>
          <w:rtl/>
        </w:rPr>
        <w:t>המסים</w:t>
      </w:r>
      <w:r>
        <w:rPr>
          <w:rFonts w:ascii="Book Antiqua" w:hAnsi="Book Antiqua"/>
          <w:rtl/>
        </w:rPr>
        <w:t xml:space="preserve"> </w:t>
      </w:r>
      <w:r>
        <w:rPr>
          <w:rFonts w:ascii="Book Antiqua" w:hAnsi="Book Antiqua" w:hint="eastAsia"/>
          <w:rtl/>
        </w:rPr>
        <w:t>בישראל</w:t>
      </w:r>
      <w:r w:rsidRPr="00ED7A2F">
        <w:rPr>
          <w:rFonts w:ascii="Book Antiqua" w:hAnsi="Book Antiqua"/>
          <w:rtl/>
        </w:rPr>
        <w:t xml:space="preserve">, </w:t>
      </w:r>
      <w:r w:rsidRPr="00ED7A2F">
        <w:rPr>
          <w:rFonts w:ascii="Book Antiqua" w:hAnsi="Book Antiqua" w:hint="eastAsia"/>
          <w:rtl/>
        </w:rPr>
        <w:t>רח</w:t>
      </w:r>
      <w:r w:rsidRPr="00ED7A2F">
        <w:rPr>
          <w:rFonts w:ascii="Book Antiqua" w:hAnsi="Book Antiqua"/>
          <w:rtl/>
        </w:rPr>
        <w:t xml:space="preserve">' </w:t>
      </w:r>
      <w:smartTag w:uri="urn:schemas-microsoft-com:office:smarttags" w:element="PersonName">
        <w:smartTagPr>
          <w:attr w:name="ProductID" w:val="גילה אדם"/>
        </w:smartTagPr>
        <w:r>
          <w:rPr>
            <w:rFonts w:ascii="Book Antiqua" w:hAnsi="Book Antiqua" w:hint="eastAsia"/>
            <w:rtl/>
          </w:rPr>
          <w:t>בנק</w:t>
        </w:r>
        <w:r>
          <w:rPr>
            <w:rFonts w:ascii="Book Antiqua" w:hAnsi="Book Antiqua"/>
            <w:rtl/>
          </w:rPr>
          <w:t xml:space="preserve"> </w:t>
        </w:r>
        <w:r>
          <w:rPr>
            <w:rFonts w:ascii="Book Antiqua" w:hAnsi="Book Antiqua" w:hint="eastAsia"/>
            <w:rtl/>
          </w:rPr>
          <w:t>ישראל</w:t>
        </w:r>
      </w:smartTag>
      <w:r w:rsidRPr="00ED7A2F">
        <w:rPr>
          <w:rFonts w:ascii="Book Antiqua" w:hAnsi="Book Antiqua"/>
          <w:rtl/>
        </w:rPr>
        <w:t xml:space="preserve"> 5 </w:t>
      </w:r>
      <w:r w:rsidRPr="00ED7A2F">
        <w:rPr>
          <w:rFonts w:ascii="Book Antiqua" w:hAnsi="Book Antiqua" w:hint="eastAsia"/>
          <w:rtl/>
        </w:rPr>
        <w:t>ירושלים</w:t>
      </w:r>
      <w:r w:rsidRPr="00ED7A2F">
        <w:rPr>
          <w:rFonts w:ascii="Book Antiqua" w:hAnsi="Book Antiqua"/>
          <w:rtl/>
        </w:rPr>
        <w:t xml:space="preserve"> </w:t>
      </w:r>
      <w:r w:rsidRPr="00ED7A2F">
        <w:rPr>
          <w:rFonts w:ascii="Book Antiqua" w:hAnsi="Book Antiqua" w:hint="eastAsia"/>
          <w:rtl/>
        </w:rPr>
        <w:t>קומה</w:t>
      </w:r>
      <w:r w:rsidRPr="00ED7A2F">
        <w:rPr>
          <w:rFonts w:ascii="Book Antiqua" w:hAnsi="Book Antiqua"/>
          <w:rtl/>
        </w:rPr>
        <w:t xml:space="preserve"> </w:t>
      </w:r>
      <w:smartTag w:uri="urn:schemas-microsoft-com:office:smarttags" w:element="PersonName">
        <w:smartTagPr>
          <w:attr w:name="ProductID" w:val="גילה אדם"/>
        </w:smartTagPr>
        <w:r w:rsidRPr="000D5954">
          <w:rPr>
            <w:rFonts w:ascii="Book Antiqua" w:hAnsi="Book Antiqua"/>
            <w:rtl/>
          </w:rPr>
          <w:t xml:space="preserve">3 </w:t>
        </w:r>
        <w:r w:rsidRPr="000D5954">
          <w:rPr>
            <w:rFonts w:ascii="Book Antiqua" w:hAnsi="Book Antiqua" w:hint="eastAsia"/>
            <w:rtl/>
          </w:rPr>
          <w:t>חדר</w:t>
        </w:r>
      </w:smartTag>
      <w:r w:rsidRPr="00177531">
        <w:rPr>
          <w:rFonts w:ascii="Book Antiqua" w:hAnsi="Book Antiqua"/>
          <w:b/>
          <w:bCs/>
          <w:rtl/>
        </w:rPr>
        <w:t xml:space="preserve"> </w:t>
      </w:r>
      <w:r w:rsidRPr="000D5954">
        <w:rPr>
          <w:rFonts w:ascii="Book Antiqua" w:hAnsi="Book Antiqua"/>
          <w:rtl/>
        </w:rPr>
        <w:t>35</w:t>
      </w:r>
      <w:r>
        <w:rPr>
          <w:rFonts w:ascii="Book Antiqua" w:hAnsi="Book Antiqua"/>
          <w:rtl/>
        </w:rPr>
        <w:t>47</w:t>
      </w:r>
      <w:r w:rsidRPr="000D5954">
        <w:rPr>
          <w:rFonts w:ascii="Book Antiqua" w:hAnsi="Book Antiqua"/>
          <w:rtl/>
        </w:rPr>
        <w:t xml:space="preserve"> </w:t>
      </w:r>
      <w:r>
        <w:rPr>
          <w:rFonts w:ascii="Book Antiqua" w:hAnsi="Book Antiqua"/>
          <w:rtl/>
        </w:rPr>
        <w:t xml:space="preserve">   </w:t>
      </w:r>
    </w:p>
    <w:p w:rsidR="00D72B09" w:rsidRDefault="00D72B09" w:rsidP="0050342C">
      <w:pPr>
        <w:tabs>
          <w:tab w:val="left" w:pos="658"/>
        </w:tabs>
        <w:spacing w:after="60" w:line="312" w:lineRule="auto"/>
        <w:ind w:left="566" w:hanging="28"/>
        <w:jc w:val="both"/>
        <w:rPr>
          <w:rtl/>
        </w:rPr>
      </w:pPr>
      <w:r>
        <w:rPr>
          <w:rFonts w:ascii="Book Antiqua" w:hAnsi="Book Antiqua"/>
          <w:rtl/>
        </w:rPr>
        <w:t xml:space="preserve">  </w:t>
      </w:r>
      <w:r w:rsidRPr="00ED7A2F">
        <w:rPr>
          <w:rFonts w:ascii="Book Antiqua" w:hAnsi="Book Antiqua" w:hint="eastAsia"/>
          <w:rtl/>
        </w:rPr>
        <w:t>אצל</w:t>
      </w:r>
      <w:r w:rsidRPr="00ED7A2F">
        <w:rPr>
          <w:rFonts w:ascii="Book Antiqua" w:hAnsi="Book Antiqua"/>
          <w:rtl/>
        </w:rPr>
        <w:t xml:space="preserve"> </w:t>
      </w:r>
      <w:r>
        <w:rPr>
          <w:rFonts w:ascii="Book Antiqua" w:hAnsi="Book Antiqua" w:hint="eastAsia"/>
          <w:rtl/>
        </w:rPr>
        <w:t>גב</w:t>
      </w:r>
      <w:r>
        <w:rPr>
          <w:rFonts w:ascii="Book Antiqua" w:hAnsi="Book Antiqua"/>
          <w:rtl/>
        </w:rPr>
        <w:t xml:space="preserve">' </w:t>
      </w:r>
      <w:smartTag w:uri="urn:schemas-microsoft-com:office:smarttags" w:element="PersonName">
        <w:smartTagPr>
          <w:attr w:name="ProductID" w:val="גילה אדם"/>
        </w:smartTagPr>
        <w:r>
          <w:rPr>
            <w:rFonts w:ascii="Book Antiqua" w:hAnsi="Book Antiqua" w:hint="eastAsia"/>
            <w:rtl/>
          </w:rPr>
          <w:t>רות</w:t>
        </w:r>
        <w:r>
          <w:rPr>
            <w:rFonts w:ascii="Book Antiqua" w:hAnsi="Book Antiqua"/>
            <w:rtl/>
          </w:rPr>
          <w:t xml:space="preserve"> </w:t>
        </w:r>
        <w:r>
          <w:rPr>
            <w:rFonts w:ascii="Book Antiqua" w:hAnsi="Book Antiqua" w:hint="eastAsia"/>
            <w:rtl/>
          </w:rPr>
          <w:t>סיני</w:t>
        </w:r>
      </w:smartTag>
      <w:r>
        <w:rPr>
          <w:rFonts w:ascii="Book Antiqua" w:hAnsi="Book Antiqua"/>
          <w:rtl/>
        </w:rPr>
        <w:t xml:space="preserve"> </w:t>
      </w:r>
      <w:r w:rsidRPr="00ED7A2F">
        <w:rPr>
          <w:rFonts w:ascii="Book Antiqua" w:hAnsi="Book Antiqua"/>
          <w:rtl/>
        </w:rPr>
        <w:t xml:space="preserve">, </w:t>
      </w:r>
      <w:r w:rsidRPr="00ED7A2F">
        <w:rPr>
          <w:rFonts w:ascii="Book Antiqua" w:hAnsi="Book Antiqua" w:hint="eastAsia"/>
          <w:rtl/>
        </w:rPr>
        <w:t>טל</w:t>
      </w:r>
      <w:r w:rsidRPr="00ED7A2F">
        <w:rPr>
          <w:rFonts w:ascii="Book Antiqua" w:hAnsi="Book Antiqua"/>
          <w:rtl/>
        </w:rPr>
        <w:t>' 02-6</w:t>
      </w:r>
      <w:r>
        <w:rPr>
          <w:rFonts w:ascii="Book Antiqua" w:hAnsi="Book Antiqua"/>
          <w:rtl/>
        </w:rPr>
        <w:t xml:space="preserve">663950 </w:t>
      </w:r>
      <w:r>
        <w:rPr>
          <w:rtl/>
        </w:rPr>
        <w:t>החל מיום</w:t>
      </w:r>
      <w:r>
        <w:t xml:space="preserve"> </w:t>
      </w:r>
      <w:r>
        <w:rPr>
          <w:rtl/>
        </w:rPr>
        <w:t xml:space="preserve"> 13.10.2013 </w:t>
      </w:r>
      <w:r w:rsidRPr="00ED7A2F">
        <w:rPr>
          <w:rtl/>
        </w:rPr>
        <w:t xml:space="preserve"> ועד ליום </w:t>
      </w:r>
      <w:r>
        <w:rPr>
          <w:rtl/>
        </w:rPr>
        <w:t xml:space="preserve">30.10.2013 בימים א' - ה' </w:t>
      </w:r>
    </w:p>
    <w:p w:rsidR="00D72B09" w:rsidRPr="00CE5A8C" w:rsidRDefault="00D72B09" w:rsidP="0050342C">
      <w:pPr>
        <w:tabs>
          <w:tab w:val="left" w:pos="658"/>
        </w:tabs>
        <w:spacing w:after="60" w:line="312" w:lineRule="auto"/>
        <w:ind w:left="566" w:hanging="28"/>
        <w:jc w:val="both"/>
        <w:rPr>
          <w:rtl/>
        </w:rPr>
      </w:pPr>
      <w:r>
        <w:rPr>
          <w:rtl/>
        </w:rPr>
        <w:t xml:space="preserve">  בין  השעות 09:00 בבוקר ועד 15:00. </w:t>
      </w:r>
    </w:p>
    <w:p w:rsidR="00D72B09" w:rsidRPr="00A41224" w:rsidRDefault="00D72B09" w:rsidP="00AF0B71">
      <w:pPr>
        <w:tabs>
          <w:tab w:val="left" w:pos="658"/>
        </w:tabs>
        <w:spacing w:after="60" w:line="312" w:lineRule="auto"/>
        <w:ind w:left="566" w:hanging="28"/>
        <w:jc w:val="both"/>
        <w:rPr>
          <w:rFonts w:ascii="Book Antiqua" w:hAnsi="Book Antiqua"/>
          <w:rtl/>
        </w:rPr>
      </w:pPr>
    </w:p>
    <w:p w:rsidR="00D72B09" w:rsidRDefault="00D72B09" w:rsidP="00AF0B71">
      <w:pPr>
        <w:spacing w:line="312" w:lineRule="auto"/>
        <w:ind w:left="720" w:hanging="6"/>
        <w:jc w:val="both"/>
        <w:rPr>
          <w:rtl/>
        </w:rPr>
      </w:pPr>
    </w:p>
    <w:p w:rsidR="00D72B09" w:rsidRDefault="00D72B09" w:rsidP="0050342C">
      <w:pPr>
        <w:spacing w:before="240" w:line="360" w:lineRule="auto"/>
        <w:ind w:left="714" w:hanging="629"/>
        <w:jc w:val="both"/>
        <w:rPr>
          <w:rtl/>
        </w:rPr>
      </w:pPr>
      <w:r>
        <w:rPr>
          <w:rtl/>
        </w:rPr>
        <w:t xml:space="preserve">3.5.  </w:t>
      </w:r>
      <w:r>
        <w:rPr>
          <w:rtl/>
        </w:rPr>
        <w:tab/>
        <w:t>על המציע להגיש את הצעתו בשני עותקים במקור</w:t>
      </w:r>
      <w:r w:rsidRPr="009453C5">
        <w:rPr>
          <w:rFonts w:ascii="Times New (W1)" w:hAnsi="Times New (W1)"/>
          <w:spacing w:val="4"/>
          <w:rtl/>
        </w:rPr>
        <w:t xml:space="preserve"> </w:t>
      </w:r>
      <w:r>
        <w:rPr>
          <w:rFonts w:ascii="Times New (W1)" w:hAnsi="Times New (W1)"/>
          <w:spacing w:val="4"/>
          <w:rtl/>
        </w:rPr>
        <w:t>ובצירוף דוגמת זוג נעלי בטיחות לגברים ודוגמת זוג נעלי בטיחות לנשים,</w:t>
      </w:r>
      <w:r>
        <w:rPr>
          <w:rtl/>
        </w:rPr>
        <w:t xml:space="preserve"> בארגז קרטון אטום, חתום, שלם וסגור היטב הנושא את מספר המכרז ואת נושא ההתקשרות בלבד ואשר יומצא, בתיאום מראש עם גב' </w:t>
      </w:r>
      <w:smartTag w:uri="urn:schemas-microsoft-com:office:smarttags" w:element="PersonName">
        <w:smartTagPr>
          <w:attr w:name="ProductID" w:val="גילה אדם"/>
        </w:smartTagPr>
        <w:r>
          <w:rPr>
            <w:rtl/>
          </w:rPr>
          <w:t>רות סיני</w:t>
        </w:r>
      </w:smartTag>
      <w:r>
        <w:rPr>
          <w:rtl/>
        </w:rPr>
        <w:t xml:space="preserve"> טלפון 02-6663950 או עם גב' לימור אפרתי טלפון 02-6664042 , במשרדינו ברח' </w:t>
      </w:r>
      <w:smartTag w:uri="urn:schemas-microsoft-com:office:smarttags" w:element="PersonName">
        <w:smartTagPr>
          <w:attr w:name="ProductID" w:val="גילה אדם"/>
        </w:smartTagPr>
        <w:r>
          <w:rPr>
            <w:rtl/>
          </w:rPr>
          <w:t>בנק ישראל</w:t>
        </w:r>
      </w:smartTag>
      <w:r>
        <w:rPr>
          <w:rtl/>
        </w:rPr>
        <w:t xml:space="preserve"> 5, ירושלים, </w:t>
      </w:r>
      <w:r w:rsidRPr="00EF49C0">
        <w:rPr>
          <w:rtl/>
        </w:rPr>
        <w:t xml:space="preserve">קומה </w:t>
      </w:r>
      <w:smartTag w:uri="urn:schemas-microsoft-com:office:smarttags" w:element="PersonName">
        <w:smartTagPr>
          <w:attr w:name="ProductID" w:val="גילה אדם"/>
        </w:smartTagPr>
        <w:r w:rsidRPr="00EF49C0">
          <w:rPr>
            <w:rtl/>
          </w:rPr>
          <w:t>3 חדר</w:t>
        </w:r>
      </w:smartTag>
      <w:r w:rsidRPr="000D5E02">
        <w:rPr>
          <w:b/>
          <w:bCs/>
          <w:rtl/>
        </w:rPr>
        <w:t xml:space="preserve"> </w:t>
      </w:r>
      <w:r w:rsidRPr="00EF49C0">
        <w:rPr>
          <w:rtl/>
        </w:rPr>
        <w:t>353</w:t>
      </w:r>
      <w:r>
        <w:rPr>
          <w:rtl/>
        </w:rPr>
        <w:t xml:space="preserve">4, עד לא יאוחר מיום </w:t>
      </w:r>
      <w:r>
        <w:rPr>
          <w:u w:val="single"/>
          <w:rtl/>
        </w:rPr>
        <w:t>31.10.2013</w:t>
      </w:r>
      <w:r>
        <w:rPr>
          <w:rtl/>
        </w:rPr>
        <w:t xml:space="preserve"> בשעה 12:00.</w:t>
      </w:r>
    </w:p>
    <w:p w:rsidR="00D72B09" w:rsidRDefault="00D72B09" w:rsidP="00AF0B71">
      <w:pPr>
        <w:spacing w:line="360" w:lineRule="auto"/>
        <w:ind w:left="714" w:hanging="629"/>
        <w:jc w:val="both"/>
        <w:rPr>
          <w:rtl/>
        </w:rPr>
      </w:pPr>
      <w:r>
        <w:rPr>
          <w:rtl/>
        </w:rPr>
        <w:tab/>
        <w:t xml:space="preserve">על הצד החיצוני של ארגז הקרטון, ידביק המציע מעטפה נוספת סגורה היטב ללא פרטי המציע על גבה ובתוכה יופיעו שם המציע ופרטי איש הקשר מטעמו (טלפון וכתובת) לשם החזרת ארגז הקרטון במקרה הצורך. </w:t>
      </w:r>
    </w:p>
    <w:p w:rsidR="00D72B09" w:rsidRDefault="00D72B09" w:rsidP="00AF0B71">
      <w:pPr>
        <w:spacing w:line="312" w:lineRule="auto"/>
        <w:ind w:left="714" w:hanging="714"/>
        <w:jc w:val="both"/>
        <w:rPr>
          <w:rtl/>
        </w:rPr>
      </w:pPr>
      <w:r>
        <w:rPr>
          <w:rtl/>
        </w:rPr>
        <w:t>3.6.</w:t>
      </w:r>
      <w:r>
        <w:rPr>
          <w:rtl/>
        </w:rPr>
        <w:tab/>
      </w:r>
      <w:r w:rsidRPr="00EF2152">
        <w:rPr>
          <w:rtl/>
        </w:rPr>
        <w:t>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w:t>
      </w:r>
      <w:r>
        <w:rPr>
          <w:rtl/>
        </w:rPr>
        <w:t xml:space="preserve">יזכה במכרז (בנוסח המצורף למכרז זה כנספח ח'). </w:t>
      </w:r>
    </w:p>
    <w:p w:rsidR="00D72B09" w:rsidRDefault="00D72B09" w:rsidP="00AF0B71">
      <w:pPr>
        <w:tabs>
          <w:tab w:val="left" w:pos="-58"/>
        </w:tabs>
        <w:spacing w:before="240" w:after="60" w:line="312" w:lineRule="auto"/>
        <w:ind w:left="720" w:hanging="720"/>
        <w:jc w:val="both"/>
        <w:rPr>
          <w:rFonts w:ascii="Book Antiqua" w:hAnsi="Book Antiqua"/>
          <w:rtl/>
        </w:rPr>
      </w:pPr>
      <w:r w:rsidRPr="00FA7476">
        <w:rPr>
          <w:rFonts w:ascii="Book Antiqua" w:hAnsi="Book Antiqua"/>
          <w:rtl/>
        </w:rPr>
        <w:t>3.7.</w:t>
      </w:r>
      <w:r w:rsidRPr="00FA7476">
        <w:rPr>
          <w:rFonts w:ascii="Book Antiqua" w:hAnsi="Book Antiqua"/>
          <w:rtl/>
        </w:rPr>
        <w:tab/>
      </w:r>
      <w:r w:rsidRPr="00FA7476">
        <w:rPr>
          <w:rFonts w:ascii="Book Antiqua" w:hAnsi="Book Antiqua" w:hint="eastAsia"/>
          <w:rtl/>
        </w:rPr>
        <w:t>תצהיר</w:t>
      </w:r>
      <w:r w:rsidRPr="00FA7476">
        <w:rPr>
          <w:rFonts w:ascii="Book Antiqua" w:hAnsi="Book Antiqua"/>
          <w:rtl/>
        </w:rPr>
        <w:t xml:space="preserve"> </w:t>
      </w:r>
      <w:r w:rsidRPr="00FA7476">
        <w:rPr>
          <w:rFonts w:ascii="Book Antiqua" w:hAnsi="Book Antiqua" w:hint="eastAsia"/>
          <w:rtl/>
        </w:rPr>
        <w:t>המציע</w:t>
      </w:r>
      <w:r w:rsidRPr="00FA7476">
        <w:rPr>
          <w:rFonts w:ascii="Book Antiqua" w:hAnsi="Book Antiqua"/>
          <w:rtl/>
        </w:rPr>
        <w:t xml:space="preserve"> </w:t>
      </w:r>
      <w:r w:rsidRPr="00FA7476">
        <w:rPr>
          <w:rFonts w:ascii="Book Antiqua" w:hAnsi="Book Antiqua" w:hint="eastAsia"/>
          <w:rtl/>
        </w:rPr>
        <w:t>חתום</w:t>
      </w:r>
      <w:r w:rsidRPr="00FA7476">
        <w:rPr>
          <w:rFonts w:ascii="Book Antiqua" w:hAnsi="Book Antiqua"/>
          <w:rtl/>
        </w:rPr>
        <w:t xml:space="preserve"> </w:t>
      </w:r>
      <w:r w:rsidRPr="00FA7476">
        <w:rPr>
          <w:rFonts w:ascii="Book Antiqua" w:hAnsi="Book Antiqua" w:hint="eastAsia"/>
          <w:rtl/>
        </w:rPr>
        <w:t>בפני</w:t>
      </w:r>
      <w:r w:rsidRPr="00FA7476">
        <w:rPr>
          <w:rFonts w:ascii="Book Antiqua" w:hAnsi="Book Antiqua"/>
          <w:rtl/>
        </w:rPr>
        <w:t xml:space="preserve"> </w:t>
      </w:r>
      <w:r w:rsidRPr="00FA7476">
        <w:rPr>
          <w:rFonts w:ascii="Book Antiqua" w:hAnsi="Book Antiqua" w:hint="eastAsia"/>
          <w:rtl/>
        </w:rPr>
        <w:t>עורך</w:t>
      </w:r>
      <w:r w:rsidRPr="00FA7476">
        <w:rPr>
          <w:rFonts w:ascii="Book Antiqua" w:hAnsi="Book Antiqua"/>
          <w:rtl/>
        </w:rPr>
        <w:t xml:space="preserve"> </w:t>
      </w:r>
      <w:r w:rsidRPr="00FA7476">
        <w:rPr>
          <w:rFonts w:ascii="Book Antiqua" w:hAnsi="Book Antiqua" w:hint="eastAsia"/>
          <w:rtl/>
        </w:rPr>
        <w:t>דין</w:t>
      </w:r>
      <w:r w:rsidRPr="00FA7476">
        <w:rPr>
          <w:rFonts w:ascii="Book Antiqua" w:hAnsi="Book Antiqua"/>
          <w:rtl/>
        </w:rPr>
        <w:t xml:space="preserve"> </w:t>
      </w:r>
      <w:r w:rsidRPr="00FA7476">
        <w:rPr>
          <w:rFonts w:ascii="Book Antiqua" w:hAnsi="Book Antiqua" w:hint="eastAsia"/>
          <w:rtl/>
        </w:rPr>
        <w:t>על</w:t>
      </w:r>
      <w:r w:rsidRPr="00FA7476">
        <w:rPr>
          <w:rFonts w:ascii="Book Antiqua" w:hAnsi="Book Antiqua"/>
          <w:rtl/>
        </w:rPr>
        <w:t xml:space="preserve"> </w:t>
      </w:r>
      <w:r w:rsidRPr="00FA7476">
        <w:rPr>
          <w:rFonts w:ascii="Book Antiqua" w:hAnsi="Book Antiqua" w:hint="eastAsia"/>
          <w:rtl/>
        </w:rPr>
        <w:t>התחייבות</w:t>
      </w:r>
      <w:r w:rsidRPr="00FA7476">
        <w:rPr>
          <w:rFonts w:ascii="Book Antiqua" w:hAnsi="Book Antiqua"/>
          <w:rtl/>
        </w:rPr>
        <w:t xml:space="preserve"> </w:t>
      </w:r>
      <w:r w:rsidRPr="00FA7476">
        <w:rPr>
          <w:rFonts w:ascii="Book Antiqua" w:hAnsi="Book Antiqua" w:hint="eastAsia"/>
          <w:rtl/>
        </w:rPr>
        <w:t>המציע</w:t>
      </w:r>
      <w:r w:rsidRPr="00FA7476">
        <w:rPr>
          <w:rFonts w:ascii="Book Antiqua" w:hAnsi="Book Antiqua"/>
          <w:rtl/>
        </w:rPr>
        <w:t xml:space="preserve"> </w:t>
      </w:r>
      <w:r w:rsidRPr="00FA7476">
        <w:rPr>
          <w:rFonts w:ascii="Book Antiqua" w:hAnsi="Book Antiqua" w:hint="eastAsia"/>
          <w:rtl/>
        </w:rPr>
        <w:t>לעשות</w:t>
      </w:r>
      <w:r w:rsidRPr="00FA7476">
        <w:rPr>
          <w:rFonts w:ascii="Book Antiqua" w:hAnsi="Book Antiqua"/>
          <w:rtl/>
        </w:rPr>
        <w:t xml:space="preserve"> </w:t>
      </w:r>
      <w:r w:rsidRPr="00FA7476">
        <w:rPr>
          <w:rFonts w:ascii="Book Antiqua" w:hAnsi="Book Antiqua" w:hint="eastAsia"/>
          <w:rtl/>
        </w:rPr>
        <w:t>שימוש</w:t>
      </w:r>
      <w:r w:rsidRPr="00FA7476">
        <w:rPr>
          <w:rFonts w:ascii="Book Antiqua" w:hAnsi="Book Antiqua"/>
          <w:rtl/>
        </w:rPr>
        <w:t xml:space="preserve"> </w:t>
      </w:r>
      <w:r w:rsidRPr="00FA7476">
        <w:rPr>
          <w:rFonts w:ascii="Book Antiqua" w:hAnsi="Book Antiqua" w:hint="eastAsia"/>
          <w:rtl/>
        </w:rPr>
        <w:t>לצורך</w:t>
      </w:r>
      <w:r w:rsidRPr="00FA7476">
        <w:rPr>
          <w:rFonts w:ascii="Book Antiqua" w:hAnsi="Book Antiqua"/>
          <w:rtl/>
        </w:rPr>
        <w:t xml:space="preserve"> </w:t>
      </w:r>
      <w:r w:rsidRPr="00FA7476">
        <w:rPr>
          <w:rFonts w:ascii="Book Antiqua" w:hAnsi="Book Antiqua" w:hint="eastAsia"/>
          <w:rtl/>
        </w:rPr>
        <w:t>המכרז</w:t>
      </w:r>
      <w:r w:rsidRPr="00FA7476">
        <w:rPr>
          <w:rFonts w:ascii="Book Antiqua" w:hAnsi="Book Antiqua"/>
          <w:rtl/>
        </w:rPr>
        <w:t xml:space="preserve"> </w:t>
      </w:r>
      <w:r w:rsidRPr="00FA7476">
        <w:rPr>
          <w:rFonts w:ascii="Book Antiqua" w:hAnsi="Book Antiqua" w:hint="eastAsia"/>
          <w:rtl/>
        </w:rPr>
        <w:t>אך</w:t>
      </w:r>
      <w:r w:rsidRPr="00FA7476">
        <w:rPr>
          <w:rFonts w:ascii="Book Antiqua" w:hAnsi="Book Antiqua"/>
          <w:rtl/>
        </w:rPr>
        <w:t xml:space="preserve"> </w:t>
      </w:r>
      <w:r w:rsidRPr="00FA7476">
        <w:rPr>
          <w:rFonts w:ascii="Book Antiqua" w:hAnsi="Book Antiqua" w:hint="eastAsia"/>
          <w:rtl/>
        </w:rPr>
        <w:t>ורק</w:t>
      </w:r>
      <w:r w:rsidRPr="00FA7476">
        <w:rPr>
          <w:rFonts w:ascii="Book Antiqua" w:hAnsi="Book Antiqua"/>
          <w:rtl/>
        </w:rPr>
        <w:t xml:space="preserve"> </w:t>
      </w:r>
      <w:r w:rsidRPr="00FA7476">
        <w:rPr>
          <w:rFonts w:ascii="Book Antiqua" w:hAnsi="Book Antiqua" w:hint="eastAsia"/>
          <w:rtl/>
        </w:rPr>
        <w:t>בתוכנות</w:t>
      </w:r>
      <w:r w:rsidRPr="00FA7476">
        <w:rPr>
          <w:rFonts w:ascii="Book Antiqua" w:hAnsi="Book Antiqua"/>
          <w:rtl/>
        </w:rPr>
        <w:t xml:space="preserve"> </w:t>
      </w:r>
      <w:r w:rsidRPr="00FA7476">
        <w:rPr>
          <w:rFonts w:ascii="Book Antiqua" w:hAnsi="Book Antiqua" w:hint="eastAsia"/>
          <w:rtl/>
        </w:rPr>
        <w:t>מקוריות</w:t>
      </w:r>
      <w:r w:rsidRPr="00FA7476">
        <w:rPr>
          <w:rFonts w:ascii="Book Antiqua" w:hAnsi="Book Antiqua"/>
          <w:rtl/>
        </w:rPr>
        <w:t xml:space="preserve"> (</w:t>
      </w:r>
      <w:r w:rsidRPr="00FA7476">
        <w:rPr>
          <w:rFonts w:ascii="Book Antiqua" w:hAnsi="Book Antiqua" w:hint="eastAsia"/>
          <w:rtl/>
        </w:rPr>
        <w:t>בנוסח</w:t>
      </w:r>
      <w:r w:rsidRPr="00FA7476">
        <w:rPr>
          <w:rFonts w:ascii="Book Antiqua" w:hAnsi="Book Antiqua"/>
          <w:rtl/>
        </w:rPr>
        <w:t xml:space="preserve"> </w:t>
      </w:r>
      <w:r w:rsidRPr="00FA7476">
        <w:rPr>
          <w:rFonts w:ascii="Book Antiqua" w:hAnsi="Book Antiqua" w:hint="eastAsia"/>
          <w:rtl/>
        </w:rPr>
        <w:t>המצורף</w:t>
      </w:r>
      <w:r w:rsidRPr="00FA7476">
        <w:rPr>
          <w:rFonts w:ascii="Book Antiqua" w:hAnsi="Book Antiqua"/>
          <w:rtl/>
        </w:rPr>
        <w:t xml:space="preserve"> </w:t>
      </w:r>
      <w:r w:rsidRPr="00FA7476">
        <w:rPr>
          <w:rFonts w:ascii="Book Antiqua" w:hAnsi="Book Antiqua" w:hint="eastAsia"/>
          <w:rtl/>
        </w:rPr>
        <w:t>כנספח</w:t>
      </w:r>
      <w:r w:rsidRPr="00FA7476">
        <w:rPr>
          <w:rFonts w:ascii="Book Antiqua" w:hAnsi="Book Antiqua"/>
          <w:rtl/>
        </w:rPr>
        <w:t xml:space="preserve"> </w:t>
      </w:r>
      <w:r w:rsidRPr="00FA7476">
        <w:rPr>
          <w:rFonts w:ascii="Book Antiqua" w:hAnsi="Book Antiqua" w:hint="eastAsia"/>
          <w:rtl/>
        </w:rPr>
        <w:t>ט</w:t>
      </w:r>
      <w:r w:rsidRPr="00FA7476">
        <w:rPr>
          <w:rFonts w:ascii="Book Antiqua" w:hAnsi="Book Antiqua"/>
          <w:rtl/>
        </w:rPr>
        <w:t>').</w:t>
      </w:r>
      <w:r>
        <w:rPr>
          <w:rFonts w:ascii="Book Antiqua" w:hAnsi="Book Antiqua"/>
          <w:rtl/>
        </w:rPr>
        <w:t xml:space="preserve"> </w:t>
      </w:r>
    </w:p>
    <w:p w:rsidR="00D72B09" w:rsidRDefault="00D72B09" w:rsidP="00AF0B71">
      <w:pPr>
        <w:tabs>
          <w:tab w:val="left" w:pos="566"/>
        </w:tabs>
        <w:spacing w:before="240" w:after="60" w:line="312" w:lineRule="auto"/>
        <w:ind w:left="720" w:hanging="720"/>
        <w:jc w:val="both"/>
        <w:rPr>
          <w:rFonts w:ascii="Book Antiqua" w:hAnsi="Book Antiqua"/>
          <w:rtl/>
        </w:rPr>
      </w:pPr>
      <w:r>
        <w:rPr>
          <w:rFonts w:ascii="Book Antiqua" w:hAnsi="Book Antiqua"/>
          <w:rtl/>
        </w:rPr>
        <w:t>3.8.</w:t>
      </w:r>
      <w:r>
        <w:rPr>
          <w:rFonts w:ascii="Book Antiqua" w:hAnsi="Book Antiqua"/>
          <w:rtl/>
        </w:rPr>
        <w:tab/>
      </w:r>
      <w:r>
        <w:rPr>
          <w:rFonts w:ascii="Book Antiqua" w:hAnsi="Book Antiqua"/>
          <w:rtl/>
        </w:rPr>
        <w:tab/>
      </w:r>
      <w:r>
        <w:rPr>
          <w:rtl/>
        </w:rPr>
        <w:t xml:space="preserve">תצהיר המציע חתום בפני עורך דין </w:t>
      </w:r>
      <w:r w:rsidRPr="00BF298D">
        <w:rPr>
          <w:rtl/>
        </w:rPr>
        <w:t>כי השכר המשולם לעובדי</w:t>
      </w:r>
      <w:r>
        <w:rPr>
          <w:rtl/>
        </w:rPr>
        <w:t xml:space="preserve">ו </w:t>
      </w:r>
      <w:r w:rsidRPr="00BF298D">
        <w:rPr>
          <w:rtl/>
        </w:rPr>
        <w:t xml:space="preserve">אינו נמוך משכר </w:t>
      </w:r>
      <w:r>
        <w:rPr>
          <w:rtl/>
        </w:rPr>
        <w:t>ה</w:t>
      </w:r>
      <w:r w:rsidRPr="00BF298D">
        <w:rPr>
          <w:rtl/>
        </w:rPr>
        <w:t xml:space="preserve">מינימום </w:t>
      </w:r>
      <w:r>
        <w:rPr>
          <w:rtl/>
        </w:rPr>
        <w:t xml:space="preserve">המעודכן במועד הגשת ההצעה בהתאם לחוק שכר מינימום, התשמ"ז - 1987 </w:t>
      </w:r>
      <w:r w:rsidRPr="00BF298D">
        <w:rPr>
          <w:rtl/>
        </w:rPr>
        <w:t xml:space="preserve">וכי </w:t>
      </w:r>
      <w:r>
        <w:rPr>
          <w:rtl/>
        </w:rPr>
        <w:t>משולמים להם מלוא התשלומים הסוציאליים בהתאם להוראות כל דין ו/או ה</w:t>
      </w:r>
      <w:r w:rsidRPr="00BF298D">
        <w:rPr>
          <w:rtl/>
        </w:rPr>
        <w:t xml:space="preserve">הסכם </w:t>
      </w:r>
      <w:r>
        <w:rPr>
          <w:rtl/>
        </w:rPr>
        <w:t>ה</w:t>
      </w:r>
      <w:r w:rsidRPr="00BF298D">
        <w:rPr>
          <w:rtl/>
        </w:rPr>
        <w:t xml:space="preserve">קיבוצי או צו </w:t>
      </w:r>
      <w:r>
        <w:rPr>
          <w:rtl/>
        </w:rPr>
        <w:t>ה</w:t>
      </w:r>
      <w:r w:rsidRPr="00BF298D">
        <w:rPr>
          <w:rtl/>
        </w:rPr>
        <w:t>הרחבה שחל עליה</w:t>
      </w:r>
      <w:r>
        <w:rPr>
          <w:rtl/>
        </w:rPr>
        <w:t>ם (בנוסח המצורף למכרז כנספח י</w:t>
      </w:r>
      <w:r w:rsidRPr="007D6BF6">
        <w:rPr>
          <w:rtl/>
        </w:rPr>
        <w:t>').</w:t>
      </w:r>
      <w:r>
        <w:rPr>
          <w:rtl/>
        </w:rPr>
        <w:t xml:space="preserve"> </w:t>
      </w:r>
    </w:p>
    <w:p w:rsidR="00D72B09" w:rsidRDefault="00D72B09" w:rsidP="00594182">
      <w:pPr>
        <w:spacing w:line="360" w:lineRule="auto"/>
        <w:ind w:left="509" w:hanging="509"/>
        <w:jc w:val="both"/>
        <w:rPr>
          <w:rtl/>
        </w:rPr>
      </w:pPr>
      <w:r>
        <w:rPr>
          <w:rFonts w:ascii="Book Antiqua" w:hAnsi="Book Antiqua"/>
          <w:rtl/>
        </w:rPr>
        <w:t>3.9.</w:t>
      </w:r>
      <w:r>
        <w:rPr>
          <w:rFonts w:ascii="Book Antiqua" w:hAnsi="Book Antiqua"/>
          <w:rtl/>
        </w:rPr>
        <w:tab/>
        <w:t xml:space="preserve">   </w:t>
      </w:r>
      <w:r w:rsidRPr="00B03F8C">
        <w:rPr>
          <w:rtl/>
        </w:rPr>
        <w:t xml:space="preserve">על המציע לצרף להצעתו אישור על העדר חובות לרשם החברות (להלן :"האישור"). לצורך קבלת </w:t>
      </w:r>
      <w:r>
        <w:rPr>
          <w:rtl/>
        </w:rPr>
        <w:t xml:space="preserve">   </w:t>
      </w:r>
    </w:p>
    <w:p w:rsidR="00D72B09" w:rsidRDefault="00D72B09" w:rsidP="00594182">
      <w:pPr>
        <w:spacing w:line="360" w:lineRule="auto"/>
        <w:ind w:left="509" w:hanging="509"/>
        <w:jc w:val="both"/>
        <w:rPr>
          <w:rtl/>
        </w:rPr>
      </w:pPr>
      <w:r>
        <w:rPr>
          <w:rtl/>
        </w:rPr>
        <w:t xml:space="preserve">             </w:t>
      </w:r>
      <w:r w:rsidRPr="00B03F8C">
        <w:rPr>
          <w:rtl/>
        </w:rPr>
        <w:t xml:space="preserve">האישור על המציע להציג נסח חברה עדכני של רשם התאגידים הניתן להפקה דרך אתר האינטרנט </w:t>
      </w:r>
      <w:r>
        <w:rPr>
          <w:rtl/>
        </w:rPr>
        <w:t xml:space="preserve">  </w:t>
      </w:r>
    </w:p>
    <w:p w:rsidR="00D72B09" w:rsidRPr="005137B8" w:rsidRDefault="00D72B09" w:rsidP="005137B8">
      <w:pPr>
        <w:spacing w:line="360" w:lineRule="auto"/>
        <w:ind w:left="658" w:hanging="658"/>
        <w:rPr>
          <w:rtl/>
        </w:rPr>
      </w:pPr>
      <w:r>
        <w:rPr>
          <w:rtl/>
        </w:rPr>
        <w:t xml:space="preserve">             </w:t>
      </w:r>
      <w:r w:rsidRPr="00B03F8C">
        <w:rPr>
          <w:rtl/>
        </w:rPr>
        <w:t xml:space="preserve">של </w:t>
      </w:r>
      <w:r>
        <w:rPr>
          <w:rtl/>
        </w:rPr>
        <w:t xml:space="preserve"> </w:t>
      </w:r>
      <w:r w:rsidRPr="00B03F8C">
        <w:rPr>
          <w:rtl/>
        </w:rPr>
        <w:t xml:space="preserve">רשם התאגידים, שכתובתו: </w:t>
      </w:r>
      <w:hyperlink r:id="rId10" w:history="1">
        <w:r w:rsidRPr="00B03F8C">
          <w:rPr>
            <w:rStyle w:val="Hyperlink"/>
            <w:rFonts w:ascii="Courier" w:cs="David"/>
          </w:rPr>
          <w:t>WWW.JUSTICE.GOV.IL/MOJHEB/RASHAMHACHVAROT</w:t>
        </w:r>
      </w:hyperlink>
    </w:p>
    <w:p w:rsidR="00D72B09" w:rsidRDefault="00D72B09" w:rsidP="005137B8">
      <w:pPr>
        <w:numPr>
          <w:ilvl w:val="1"/>
          <w:numId w:val="38"/>
        </w:numPr>
        <w:spacing w:line="360" w:lineRule="auto"/>
        <w:jc w:val="both"/>
      </w:pPr>
      <w:r>
        <w:rPr>
          <w:rtl/>
        </w:rPr>
        <w:t>מ</w:t>
      </w:r>
      <w:r w:rsidRPr="00B03F8C">
        <w:rPr>
          <w:rtl/>
        </w:rPr>
        <w:t xml:space="preserve">ציע אשר מאוגד כחברה נדרש להציג אישור על העדר חובות לרשם החברות (להלן: "אישור"). </w:t>
      </w:r>
      <w:r>
        <w:rPr>
          <w:rtl/>
        </w:rPr>
        <w:t xml:space="preserve"> </w:t>
      </w:r>
    </w:p>
    <w:p w:rsidR="00D72B09" w:rsidRDefault="00D72B09" w:rsidP="005137B8">
      <w:pPr>
        <w:spacing w:line="360" w:lineRule="auto"/>
        <w:jc w:val="both"/>
        <w:rPr>
          <w:rtl/>
        </w:rPr>
      </w:pPr>
      <w:r>
        <w:rPr>
          <w:rtl/>
        </w:rPr>
        <w:t xml:space="preserve">             </w:t>
      </w:r>
      <w:r w:rsidRPr="00B03F8C">
        <w:rPr>
          <w:rtl/>
        </w:rPr>
        <w:t xml:space="preserve">לצורך קבלת האישור, על המציע להציג נסח חברה עדכני של רשם החברות הניתן להפקה דרך אתר </w:t>
      </w:r>
      <w:r>
        <w:rPr>
          <w:rtl/>
        </w:rPr>
        <w:t xml:space="preserve"> </w:t>
      </w:r>
    </w:p>
    <w:p w:rsidR="00D72B09" w:rsidRDefault="00D72B09" w:rsidP="005137B8">
      <w:pPr>
        <w:spacing w:line="360" w:lineRule="auto"/>
        <w:jc w:val="both"/>
        <w:rPr>
          <w:rtl/>
        </w:rPr>
      </w:pPr>
      <w:r>
        <w:rPr>
          <w:rtl/>
        </w:rPr>
        <w:t xml:space="preserve">             </w:t>
      </w:r>
      <w:r w:rsidRPr="00B03F8C">
        <w:rPr>
          <w:rtl/>
        </w:rPr>
        <w:t xml:space="preserve">האינטרנט של רשם החברות. המזמין יוודא כי באישור לא מצוין כי החברה היא חברה מפרה או כי </w:t>
      </w:r>
      <w:r>
        <w:rPr>
          <w:rtl/>
        </w:rPr>
        <w:t xml:space="preserve"> </w:t>
      </w:r>
    </w:p>
    <w:p w:rsidR="00D72B09" w:rsidRPr="00CE5A8C" w:rsidRDefault="00D72B09" w:rsidP="005137B8">
      <w:pPr>
        <w:spacing w:line="360" w:lineRule="auto"/>
        <w:ind w:left="658"/>
        <w:jc w:val="both"/>
        <w:rPr>
          <w:rtl/>
        </w:rPr>
      </w:pPr>
      <w:r>
        <w:rPr>
          <w:rtl/>
        </w:rPr>
        <w:t xml:space="preserve"> </w:t>
      </w:r>
      <w:r w:rsidRPr="00B03F8C">
        <w:rPr>
          <w:rtl/>
        </w:rPr>
        <w:t>נשלחה לחברה התראה על היותה חברה מפרה, כאמור בסעיף 362 א' לחוק החברות, התשנ"ט – 1999. ככל שצוין באישור כי החברה הינה חברה מפרה או נשלחה אליה התראה כאמור, תיפסל הצעתו של המציע על הסף.</w:t>
      </w:r>
    </w:p>
    <w:p w:rsidR="00D72B09" w:rsidRDefault="00D72B09" w:rsidP="005E2793">
      <w:pPr>
        <w:spacing w:before="240" w:after="60" w:line="312" w:lineRule="auto"/>
        <w:ind w:left="658" w:hanging="180"/>
        <w:jc w:val="both"/>
        <w:rPr>
          <w:rtl/>
        </w:rPr>
      </w:pPr>
      <w:r>
        <w:rPr>
          <w:rFonts w:ascii="Book Antiqua" w:hAnsi="Book Antiqua"/>
          <w:rtl/>
        </w:rPr>
        <w:t xml:space="preserve">    </w:t>
      </w:r>
      <w:r w:rsidRPr="002701E6">
        <w:rPr>
          <w:rFonts w:ascii="Book Antiqua" w:hAnsi="Book Antiqua" w:hint="eastAsia"/>
          <w:rtl/>
        </w:rPr>
        <w:t>מציע</w:t>
      </w:r>
      <w:r w:rsidRPr="002701E6">
        <w:rPr>
          <w:rFonts w:ascii="Book Antiqua" w:hAnsi="Book Antiqua"/>
          <w:rtl/>
        </w:rPr>
        <w:t xml:space="preserve"> </w:t>
      </w:r>
      <w:r w:rsidRPr="002701E6">
        <w:rPr>
          <w:rFonts w:ascii="Book Antiqua" w:hAnsi="Book Antiqua" w:hint="eastAsia"/>
          <w:rtl/>
        </w:rPr>
        <w:t>אשר</w:t>
      </w:r>
      <w:r w:rsidRPr="002701E6">
        <w:rPr>
          <w:rFonts w:ascii="Book Antiqua" w:hAnsi="Book Antiqua"/>
          <w:rtl/>
        </w:rPr>
        <w:t xml:space="preserve"> </w:t>
      </w:r>
      <w:r w:rsidRPr="002701E6">
        <w:rPr>
          <w:rFonts w:ascii="Book Antiqua" w:hAnsi="Book Antiqua" w:hint="eastAsia"/>
          <w:rtl/>
        </w:rPr>
        <w:t>מאוגד</w:t>
      </w:r>
      <w:r w:rsidRPr="002701E6">
        <w:rPr>
          <w:rFonts w:ascii="Book Antiqua" w:hAnsi="Book Antiqua"/>
          <w:rtl/>
        </w:rPr>
        <w:t xml:space="preserve"> </w:t>
      </w:r>
      <w:r w:rsidRPr="002701E6">
        <w:rPr>
          <w:rFonts w:ascii="Book Antiqua" w:hAnsi="Book Antiqua" w:hint="eastAsia"/>
          <w:rtl/>
        </w:rPr>
        <w:t>כחברה</w:t>
      </w:r>
      <w:r w:rsidRPr="002701E6">
        <w:rPr>
          <w:rFonts w:ascii="Book Antiqua" w:hAnsi="Book Antiqua"/>
          <w:rtl/>
        </w:rPr>
        <w:t xml:space="preserve"> </w:t>
      </w:r>
      <w:r w:rsidRPr="002701E6">
        <w:rPr>
          <w:rFonts w:ascii="Book Antiqua" w:hAnsi="Book Antiqua" w:hint="eastAsia"/>
          <w:rtl/>
        </w:rPr>
        <w:t>נדרש</w:t>
      </w:r>
      <w:r w:rsidRPr="002701E6">
        <w:rPr>
          <w:rFonts w:ascii="Book Antiqua" w:hAnsi="Book Antiqua"/>
          <w:rtl/>
        </w:rPr>
        <w:t xml:space="preserve"> </w:t>
      </w:r>
      <w:r w:rsidRPr="002701E6">
        <w:rPr>
          <w:rFonts w:ascii="Book Antiqua" w:hAnsi="Book Antiqua" w:hint="eastAsia"/>
          <w:rtl/>
        </w:rPr>
        <w:t>להציג</w:t>
      </w:r>
      <w:r w:rsidRPr="002701E6">
        <w:rPr>
          <w:rFonts w:ascii="Book Antiqua" w:hAnsi="Book Antiqua"/>
          <w:rtl/>
        </w:rPr>
        <w:t xml:space="preserve"> </w:t>
      </w:r>
      <w:r w:rsidRPr="002701E6">
        <w:rPr>
          <w:rtl/>
        </w:rPr>
        <w:t xml:space="preserve">אישור על העדר חובות לרשם החברות (להלן: "אישור"). </w:t>
      </w:r>
      <w:r>
        <w:rPr>
          <w:rtl/>
        </w:rPr>
        <w:t xml:space="preserve">          </w:t>
      </w:r>
      <w:r w:rsidRPr="002701E6">
        <w:rPr>
          <w:rtl/>
        </w:rPr>
        <w:t xml:space="preserve">לצורך קבלת האישור, על המציע להציג נסח חברה עדכני של רשם החברות הניתן להפקה דרך אתר האינטרנט של רשם החברות. </w:t>
      </w:r>
    </w:p>
    <w:p w:rsidR="00D72B09" w:rsidRDefault="00D72B09" w:rsidP="005E2793">
      <w:pPr>
        <w:spacing w:after="60" w:line="312" w:lineRule="auto"/>
        <w:ind w:left="478" w:firstLine="180"/>
        <w:jc w:val="both"/>
        <w:rPr>
          <w:rtl/>
        </w:rPr>
      </w:pPr>
      <w:r w:rsidRPr="002701E6">
        <w:rPr>
          <w:rtl/>
        </w:rPr>
        <w:t xml:space="preserve">המזמין יוודא כי באישור לא מצוין כי החברה היא חברה מפרה או כי נשלחה לחברה התראה על </w:t>
      </w:r>
      <w:r>
        <w:rPr>
          <w:rtl/>
        </w:rPr>
        <w:t xml:space="preserve"> </w:t>
      </w:r>
    </w:p>
    <w:p w:rsidR="00D72B09" w:rsidRDefault="00D72B09" w:rsidP="005E2793">
      <w:pPr>
        <w:spacing w:after="60" w:line="312" w:lineRule="auto"/>
        <w:ind w:left="478" w:firstLine="180"/>
        <w:jc w:val="both"/>
        <w:rPr>
          <w:rtl/>
        </w:rPr>
      </w:pPr>
      <w:r w:rsidRPr="002701E6">
        <w:rPr>
          <w:rtl/>
        </w:rPr>
        <w:t xml:space="preserve">היותה חברה מפרה, כאמור בסעיף 362 א' לחוק החברות, התשנ"ט – 1999. </w:t>
      </w:r>
    </w:p>
    <w:p w:rsidR="00D72B09" w:rsidRDefault="00D72B09" w:rsidP="005E2793">
      <w:pPr>
        <w:spacing w:after="60" w:line="312" w:lineRule="auto"/>
        <w:ind w:left="658"/>
        <w:jc w:val="both"/>
        <w:rPr>
          <w:rtl/>
        </w:rPr>
      </w:pPr>
      <w:r w:rsidRPr="002701E6">
        <w:rPr>
          <w:rtl/>
        </w:rPr>
        <w:t xml:space="preserve">ככל שצוין באישור כי החברה הינה חברה מפרה או נשלחה אליה התראה כאמור, תיפסל הצעתו של </w:t>
      </w:r>
      <w:r>
        <w:rPr>
          <w:rtl/>
        </w:rPr>
        <w:t xml:space="preserve">    </w:t>
      </w:r>
      <w:r w:rsidRPr="002701E6">
        <w:rPr>
          <w:rtl/>
        </w:rPr>
        <w:t>המציע על הסף.</w:t>
      </w:r>
    </w:p>
    <w:p w:rsidR="00D72B09" w:rsidRDefault="00D72B09" w:rsidP="005137B8">
      <w:pPr>
        <w:numPr>
          <w:ilvl w:val="1"/>
          <w:numId w:val="36"/>
        </w:numPr>
        <w:tabs>
          <w:tab w:val="clear" w:pos="375"/>
          <w:tab w:val="num" w:pos="-62"/>
        </w:tabs>
        <w:spacing w:after="60" w:line="312" w:lineRule="auto"/>
        <w:ind w:left="118" w:hanging="180"/>
        <w:jc w:val="both"/>
      </w:pPr>
      <w:r>
        <w:rPr>
          <w:rtl/>
        </w:rPr>
        <w:t xml:space="preserve">בידי המציע </w:t>
      </w:r>
      <w:r w:rsidRPr="00ED7A2F">
        <w:rPr>
          <w:rFonts w:ascii="Times New (W1)" w:hAnsi="Times New (W1)"/>
          <w:spacing w:val="4"/>
          <w:rtl/>
        </w:rPr>
        <w:t>מלוא האישורים עפ"י חוק עסקאות גופים ציבוריים</w:t>
      </w:r>
      <w:r w:rsidRPr="00ED7A2F">
        <w:rPr>
          <w:rtl/>
        </w:rPr>
        <w:t>,</w:t>
      </w:r>
      <w:r w:rsidRPr="00ED7A2F">
        <w:rPr>
          <w:rFonts w:ascii="Times New (W1)" w:hAnsi="Times New (W1)"/>
          <w:spacing w:val="4"/>
          <w:rtl/>
        </w:rPr>
        <w:t xml:space="preserve"> התשל"ו - 1976.</w:t>
      </w:r>
    </w:p>
    <w:p w:rsidR="00D72B09" w:rsidRPr="00CE5A8C" w:rsidRDefault="00D72B09" w:rsidP="005E2793">
      <w:pPr>
        <w:numPr>
          <w:ilvl w:val="1"/>
          <w:numId w:val="36"/>
        </w:numPr>
        <w:tabs>
          <w:tab w:val="clear" w:pos="375"/>
          <w:tab w:val="num" w:pos="-62"/>
        </w:tabs>
        <w:spacing w:after="60" w:line="312" w:lineRule="auto"/>
        <w:ind w:left="118" w:hanging="180"/>
        <w:jc w:val="both"/>
        <w:rPr>
          <w:rtl/>
        </w:rPr>
      </w:pPr>
      <w:r w:rsidRPr="00B03F8C">
        <w:rPr>
          <w:rtl/>
        </w:rPr>
        <w:t xml:space="preserve">על המציע לצרף להצעתו כחלק ממנה את מסמך השאלות והתשובות חתום על ידו. </w:t>
      </w:r>
    </w:p>
    <w:p w:rsidR="00D72B09" w:rsidRPr="002701E6" w:rsidRDefault="00D72B09" w:rsidP="005E2793">
      <w:pPr>
        <w:spacing w:after="60" w:line="312" w:lineRule="auto"/>
        <w:jc w:val="both"/>
        <w:rPr>
          <w:rtl/>
        </w:rPr>
      </w:pPr>
    </w:p>
    <w:p w:rsidR="00D72B09" w:rsidRPr="00062DA4" w:rsidRDefault="00D72B09" w:rsidP="00AF0B71">
      <w:pPr>
        <w:tabs>
          <w:tab w:val="left" w:pos="566"/>
        </w:tabs>
        <w:spacing w:before="240" w:after="60" w:line="312" w:lineRule="auto"/>
        <w:ind w:left="509" w:hanging="509"/>
        <w:jc w:val="both"/>
        <w:rPr>
          <w:rFonts w:ascii="Book Antiqua" w:hAnsi="Book Antiqua"/>
          <w:rtl/>
        </w:rPr>
      </w:pPr>
    </w:p>
    <w:p w:rsidR="00D72B09" w:rsidRDefault="00D72B09" w:rsidP="00AF0B71">
      <w:pPr>
        <w:rPr>
          <w:b/>
          <w:bCs/>
          <w:szCs w:val="36"/>
          <w:u w:val="single"/>
          <w:rtl/>
        </w:rPr>
      </w:pPr>
    </w:p>
    <w:p w:rsidR="00D72B09" w:rsidRDefault="00D72B09" w:rsidP="00AF0B71">
      <w:pPr>
        <w:rPr>
          <w:b/>
          <w:bCs/>
          <w:szCs w:val="36"/>
          <w:rtl/>
        </w:rPr>
      </w:pPr>
      <w:r w:rsidRPr="00A830E2">
        <w:rPr>
          <w:b/>
          <w:bCs/>
          <w:szCs w:val="36"/>
          <w:u w:val="single"/>
          <w:rtl/>
        </w:rPr>
        <w:t>4</w:t>
      </w:r>
      <w:r w:rsidRPr="00E96A7F">
        <w:rPr>
          <w:b/>
          <w:bCs/>
          <w:sz w:val="32"/>
          <w:szCs w:val="32"/>
          <w:u w:val="single"/>
          <w:rtl/>
        </w:rPr>
        <w:t xml:space="preserve">. </w:t>
      </w:r>
      <w:r w:rsidRPr="00E96A7F">
        <w:rPr>
          <w:b/>
          <w:bCs/>
          <w:sz w:val="32"/>
          <w:szCs w:val="32"/>
          <w:u w:val="single"/>
          <w:rtl/>
        </w:rPr>
        <w:tab/>
        <w:t>תנאי סף מיוחדים למכרז</w:t>
      </w:r>
    </w:p>
    <w:p w:rsidR="00D72B09" w:rsidRDefault="00D72B09" w:rsidP="00AF0B71">
      <w:pPr>
        <w:rPr>
          <w:rtl/>
        </w:rPr>
      </w:pPr>
    </w:p>
    <w:p w:rsidR="00D72B09" w:rsidRDefault="00D72B09" w:rsidP="00AF0B71">
      <w:pPr>
        <w:spacing w:line="312" w:lineRule="auto"/>
        <w:rPr>
          <w:rtl/>
        </w:rPr>
      </w:pPr>
      <w:r>
        <w:rPr>
          <w:rtl/>
        </w:rPr>
        <w:t>בחלק זה מפורטים תנאי הסף המיוחדים להתקשרות נשוא המכרז והם באים להוסיף על תנאי הסף המפורטים בסעיף 3 לעיל למסמכי המכרז.</w:t>
      </w:r>
    </w:p>
    <w:p w:rsidR="00D72B09" w:rsidRDefault="00D72B09" w:rsidP="00AF0B71">
      <w:pPr>
        <w:spacing w:line="312" w:lineRule="auto"/>
        <w:rPr>
          <w:rtl/>
        </w:rPr>
      </w:pPr>
    </w:p>
    <w:p w:rsidR="00D72B09" w:rsidRPr="00A75AD5" w:rsidRDefault="00D72B09" w:rsidP="00AF0B71">
      <w:pPr>
        <w:spacing w:line="312" w:lineRule="auto"/>
        <w:jc w:val="both"/>
        <w:rPr>
          <w:rtl/>
        </w:rPr>
      </w:pPr>
      <w:r>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w:t>
      </w:r>
      <w:r w:rsidRPr="00A75AD5">
        <w:rPr>
          <w:sz w:val="22"/>
          <w:rtl/>
        </w:rPr>
        <w:t xml:space="preserve">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w:t>
      </w:r>
      <w:r>
        <w:rPr>
          <w:sz w:val="22"/>
          <w:rtl/>
        </w:rPr>
        <w:t>ה</w:t>
      </w:r>
      <w:r w:rsidRPr="00A75AD5">
        <w:rPr>
          <w:sz w:val="22"/>
          <w:rtl/>
        </w:rPr>
        <w:t>ס</w:t>
      </w:r>
      <w:r>
        <w:rPr>
          <w:sz w:val="22"/>
          <w:rtl/>
        </w:rPr>
        <w:t>ף</w:t>
      </w:r>
      <w:r w:rsidRPr="00A75AD5">
        <w:rPr>
          <w:sz w:val="22"/>
          <w:rtl/>
        </w:rPr>
        <w:t>.</w:t>
      </w:r>
    </w:p>
    <w:p w:rsidR="00D72B09" w:rsidRDefault="00D72B09" w:rsidP="00AF0B71">
      <w:pPr>
        <w:spacing w:line="312" w:lineRule="auto"/>
        <w:rPr>
          <w:rtl/>
        </w:rPr>
      </w:pPr>
    </w:p>
    <w:p w:rsidR="00D72B09" w:rsidRDefault="00D72B09" w:rsidP="00AF0B71">
      <w:pPr>
        <w:spacing w:line="312" w:lineRule="auto"/>
        <w:rPr>
          <w:rtl/>
        </w:rPr>
      </w:pPr>
      <w:r>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D72B09" w:rsidRDefault="00D72B09" w:rsidP="00AF0B71">
      <w:pPr>
        <w:spacing w:line="312" w:lineRule="auto"/>
        <w:rPr>
          <w:b/>
          <w:bCs/>
          <w:u w:val="single"/>
          <w:rtl/>
        </w:rPr>
      </w:pPr>
    </w:p>
    <w:p w:rsidR="00D72B09" w:rsidRDefault="00D72B09" w:rsidP="00FD001B">
      <w:pPr>
        <w:tabs>
          <w:tab w:val="left" w:pos="510"/>
        </w:tabs>
        <w:spacing w:line="312" w:lineRule="auto"/>
        <w:ind w:left="510" w:hanging="510"/>
        <w:jc w:val="both"/>
        <w:rPr>
          <w:rFonts w:ascii="Times New (W1)" w:hAnsi="Times New (W1)"/>
          <w:spacing w:val="4"/>
          <w:rtl/>
        </w:rPr>
      </w:pPr>
      <w:r w:rsidRPr="00E871A8">
        <w:rPr>
          <w:rFonts w:ascii="Times New (W1)" w:hAnsi="Times New (W1)"/>
          <w:spacing w:val="4"/>
          <w:rtl/>
        </w:rPr>
        <w:t>4.1.</w:t>
      </w:r>
      <w:r w:rsidRPr="00E871A8">
        <w:rPr>
          <w:rFonts w:ascii="Times New (W1)" w:hAnsi="Times New (W1)"/>
          <w:spacing w:val="4"/>
          <w:rtl/>
        </w:rPr>
        <w:tab/>
      </w:r>
      <w:r>
        <w:rPr>
          <w:rFonts w:ascii="Times New (W1)" w:hAnsi="Times New (W1)"/>
          <w:spacing w:val="4"/>
          <w:rtl/>
        </w:rPr>
        <w:t xml:space="preserve">על המציע להיות בעל </w:t>
      </w:r>
      <w:r w:rsidRPr="00E871A8">
        <w:rPr>
          <w:rFonts w:ascii="Times New (W1)" w:hAnsi="Times New (W1)"/>
          <w:spacing w:val="4"/>
          <w:rtl/>
        </w:rPr>
        <w:t xml:space="preserve">ניסיון </w:t>
      </w:r>
      <w:r>
        <w:rPr>
          <w:rFonts w:ascii="Times New (W1)" w:hAnsi="Times New (W1)"/>
          <w:spacing w:val="4"/>
          <w:rtl/>
        </w:rPr>
        <w:t xml:space="preserve">באספקת נעלי בטיחות לנשים ולגברים במהלך השנים 2011 ו-2012 לפחות ובהיקף אספקה של 500 זוגות נעלי בטיחות לנשים ולגברים כאמור לפחות בכל שנה.  </w:t>
      </w:r>
    </w:p>
    <w:p w:rsidR="00D72B09" w:rsidRDefault="00D72B09" w:rsidP="00AF0B71">
      <w:pPr>
        <w:spacing w:line="312" w:lineRule="auto"/>
        <w:ind w:left="512"/>
        <w:jc w:val="both"/>
        <w:rPr>
          <w:rFonts w:ascii="Times New (W1)" w:hAnsi="Times New (W1)"/>
          <w:spacing w:val="4"/>
        </w:rPr>
      </w:pPr>
      <w:r w:rsidRPr="00CC4719">
        <w:rPr>
          <w:rFonts w:ascii="Times New (W1)" w:hAnsi="Times New (W1)"/>
          <w:spacing w:val="4"/>
          <w:rtl/>
        </w:rPr>
        <w:t xml:space="preserve">על המציע לצרף להצעתו אסמכתאות עדכניות להוכחת ניסיונו כאמור </w:t>
      </w:r>
      <w:r>
        <w:rPr>
          <w:rFonts w:ascii="Times New (W1)" w:hAnsi="Times New (W1)"/>
          <w:spacing w:val="4"/>
          <w:rtl/>
        </w:rPr>
        <w:t>ו</w:t>
      </w:r>
      <w:r w:rsidRPr="00CC4719">
        <w:rPr>
          <w:rFonts w:ascii="Times New (W1)" w:hAnsi="Times New (W1)"/>
          <w:spacing w:val="4"/>
          <w:rtl/>
        </w:rPr>
        <w:t xml:space="preserve">על היקף עבודות שביצע. </w:t>
      </w:r>
    </w:p>
    <w:p w:rsidR="00D72B09" w:rsidRDefault="00D72B09" w:rsidP="00AF0B71">
      <w:pPr>
        <w:spacing w:line="312" w:lineRule="auto"/>
        <w:ind w:left="512"/>
        <w:jc w:val="both"/>
        <w:rPr>
          <w:rFonts w:ascii="Times New (W1)" w:hAnsi="Times New (W1)"/>
          <w:spacing w:val="4"/>
          <w:rtl/>
        </w:rPr>
      </w:pPr>
      <w:r w:rsidRPr="00CC4719">
        <w:rPr>
          <w:rFonts w:ascii="Times New (W1)" w:hAnsi="Times New (W1)"/>
          <w:spacing w:val="4"/>
          <w:rtl/>
        </w:rPr>
        <w:t xml:space="preserve">המזמין שומר על זכותו לדרוש מהמציעים להציג בפניו מסמכים נוספים ככל שיידרש </w:t>
      </w:r>
      <w:r>
        <w:rPr>
          <w:rFonts w:ascii="Times New (W1)" w:hAnsi="Times New (W1)"/>
          <w:spacing w:val="4"/>
          <w:rtl/>
        </w:rPr>
        <w:t xml:space="preserve">להוכחת ניסיונם האמור </w:t>
      </w:r>
      <w:r w:rsidRPr="00CC4719">
        <w:rPr>
          <w:rFonts w:ascii="Times New (W1)" w:hAnsi="Times New (W1)"/>
          <w:spacing w:val="4"/>
          <w:rtl/>
        </w:rPr>
        <w:t xml:space="preserve">ועל פי שיקול דעתו הבלעדי. </w:t>
      </w:r>
    </w:p>
    <w:p w:rsidR="00D72B09" w:rsidRDefault="00D72B09" w:rsidP="00AF0B71">
      <w:pPr>
        <w:spacing w:line="312" w:lineRule="auto"/>
        <w:ind w:left="512"/>
        <w:jc w:val="both"/>
        <w:rPr>
          <w:rFonts w:ascii="Times New (W1)" w:hAnsi="Times New (W1)"/>
          <w:spacing w:val="4"/>
          <w:rtl/>
        </w:rPr>
      </w:pPr>
      <w:r>
        <w:rPr>
          <w:rFonts w:ascii="Times New (W1)" w:hAnsi="Times New (W1)"/>
          <w:spacing w:val="4"/>
          <w:rtl/>
        </w:rPr>
        <w:t>המזמין שומר על זכותו לפנות למי מהלקוחות עימם עבד המציע בעבר (לכולם או לחלקם) ולקבל מהם את חוות דעתם באשר להתרשמותם מהמציע.</w:t>
      </w:r>
    </w:p>
    <w:p w:rsidR="00D72B09" w:rsidRDefault="00D72B09" w:rsidP="0050342C">
      <w:pPr>
        <w:spacing w:line="312" w:lineRule="auto"/>
        <w:jc w:val="both"/>
        <w:rPr>
          <w:b/>
          <w:bCs/>
          <w:szCs w:val="36"/>
          <w:rtl/>
        </w:rPr>
      </w:pPr>
      <w:r>
        <w:rPr>
          <w:rFonts w:ascii="Times New (W1)" w:hAnsi="Times New (W1)"/>
          <w:spacing w:val="4"/>
          <w:rtl/>
        </w:rPr>
        <w:t xml:space="preserve">4.2.  על המציע לצרף להצעתו דוגמת זוג נעלי בטיחות לגברים ודוגמת זוג נעלי בטיחות לנשים כנדרש </w:t>
      </w:r>
      <w:r>
        <w:rPr>
          <w:rFonts w:ascii="Times New (W1)" w:hAnsi="Times New (W1)"/>
          <w:spacing w:val="4"/>
          <w:rtl/>
        </w:rPr>
        <w:br/>
        <w:t xml:space="preserve">        בסעיף 3.5 לפרק 3 לעיל ובנספח ג' למסמכי המכרז.</w:t>
      </w:r>
    </w:p>
    <w:p w:rsidR="00D72B09" w:rsidRPr="00E96A7F" w:rsidRDefault="00D72B09" w:rsidP="00AF0B71">
      <w:pPr>
        <w:spacing w:before="60" w:after="60" w:line="312" w:lineRule="auto"/>
        <w:rPr>
          <w:b/>
          <w:bCs/>
          <w:sz w:val="32"/>
          <w:szCs w:val="32"/>
          <w:u w:val="single"/>
          <w:rtl/>
        </w:rPr>
      </w:pPr>
      <w:r>
        <w:rPr>
          <w:b/>
          <w:bCs/>
          <w:szCs w:val="32"/>
          <w:u w:val="single"/>
          <w:rtl/>
        </w:rPr>
        <w:br w:type="page"/>
      </w:r>
      <w:r w:rsidRPr="00E96A7F">
        <w:rPr>
          <w:b/>
          <w:bCs/>
          <w:sz w:val="32"/>
          <w:szCs w:val="32"/>
          <w:u w:val="single"/>
          <w:rtl/>
        </w:rPr>
        <w:t>5. תנאים כלליים</w:t>
      </w:r>
    </w:p>
    <w:p w:rsidR="00D72B09" w:rsidRDefault="00D72B09" w:rsidP="00AF0B71">
      <w:pPr>
        <w:tabs>
          <w:tab w:val="left" w:pos="746"/>
        </w:tabs>
        <w:spacing w:before="240" w:after="60" w:line="312" w:lineRule="auto"/>
        <w:jc w:val="both"/>
        <w:rPr>
          <w:rtl/>
        </w:rPr>
      </w:pPr>
      <w:r>
        <w:rPr>
          <w:rtl/>
        </w:rPr>
        <w:t>5.1.</w:t>
      </w:r>
      <w:r>
        <w:rPr>
          <w:rtl/>
        </w:rPr>
        <w:tab/>
      </w:r>
      <w:r w:rsidRPr="00F90EA1">
        <w:rPr>
          <w:b/>
          <w:bCs/>
          <w:u w:val="single"/>
          <w:rtl/>
        </w:rPr>
        <w:t>פנייה בשאלות הבהרה</w:t>
      </w:r>
      <w:r>
        <w:rPr>
          <w:rtl/>
        </w:rPr>
        <w:t xml:space="preserve"> </w:t>
      </w:r>
    </w:p>
    <w:p w:rsidR="00D72B09" w:rsidRPr="0050342C" w:rsidRDefault="00D72B09" w:rsidP="0050342C">
      <w:pPr>
        <w:tabs>
          <w:tab w:val="left" w:pos="746"/>
        </w:tabs>
        <w:spacing w:after="60" w:line="312" w:lineRule="auto"/>
        <w:ind w:left="1440" w:hanging="1440"/>
        <w:jc w:val="both"/>
        <w:rPr>
          <w:rFonts w:ascii="Book Antiqua" w:hAnsi="Book Antiqua"/>
          <w:rtl/>
        </w:rPr>
      </w:pPr>
      <w:r>
        <w:rPr>
          <w:rtl/>
        </w:rPr>
        <w:tab/>
        <w:t>5.1.1.</w:t>
      </w:r>
      <w:r>
        <w:rPr>
          <w:rtl/>
        </w:rPr>
        <w:tab/>
        <w:t xml:space="preserve">בשאלות הבהרה ניתן לפנות בכתב בלבד </w:t>
      </w:r>
      <w:r>
        <w:rPr>
          <w:rFonts w:ascii="Book Antiqua" w:hAnsi="Book Antiqua" w:hint="eastAsia"/>
          <w:rtl/>
        </w:rPr>
        <w:t>לרשות</w:t>
      </w:r>
      <w:r>
        <w:rPr>
          <w:rFonts w:ascii="Book Antiqua" w:hAnsi="Book Antiqua"/>
          <w:rtl/>
        </w:rPr>
        <w:t xml:space="preserve"> </w:t>
      </w:r>
      <w:r>
        <w:rPr>
          <w:rFonts w:ascii="Book Antiqua" w:hAnsi="Book Antiqua" w:hint="eastAsia"/>
          <w:rtl/>
        </w:rPr>
        <w:t>המסים</w:t>
      </w:r>
      <w:r>
        <w:rPr>
          <w:rFonts w:ascii="Book Antiqua" w:hAnsi="Book Antiqua"/>
          <w:rtl/>
        </w:rPr>
        <w:t xml:space="preserve"> </w:t>
      </w:r>
      <w:r>
        <w:rPr>
          <w:rFonts w:ascii="Book Antiqua" w:hAnsi="Book Antiqua" w:hint="eastAsia"/>
          <w:rtl/>
        </w:rPr>
        <w:t>בישראל</w:t>
      </w:r>
      <w:r w:rsidRPr="00ED7A2F">
        <w:rPr>
          <w:rFonts w:ascii="Book Antiqua" w:hAnsi="Book Antiqua"/>
          <w:rtl/>
        </w:rPr>
        <w:t xml:space="preserve">, </w:t>
      </w:r>
      <w:r w:rsidRPr="00ED7A2F">
        <w:rPr>
          <w:rFonts w:ascii="Book Antiqua" w:hAnsi="Book Antiqua" w:hint="eastAsia"/>
          <w:rtl/>
        </w:rPr>
        <w:t>רח</w:t>
      </w:r>
      <w:r w:rsidRPr="00ED7A2F">
        <w:rPr>
          <w:rFonts w:ascii="Book Antiqua" w:hAnsi="Book Antiqua"/>
          <w:rtl/>
        </w:rPr>
        <w:t xml:space="preserve">' </w:t>
      </w:r>
      <w:r>
        <w:rPr>
          <w:rFonts w:ascii="Book Antiqua" w:hAnsi="Book Antiqua" w:hint="eastAsia"/>
          <w:rtl/>
        </w:rPr>
        <w:t>בנק</w:t>
      </w:r>
      <w:r>
        <w:rPr>
          <w:rFonts w:ascii="Book Antiqua" w:hAnsi="Book Antiqua"/>
          <w:rtl/>
        </w:rPr>
        <w:t xml:space="preserve"> </w:t>
      </w:r>
      <w:r>
        <w:rPr>
          <w:rFonts w:ascii="Book Antiqua" w:hAnsi="Book Antiqua" w:hint="eastAsia"/>
          <w:rtl/>
        </w:rPr>
        <w:t>ישראל</w:t>
      </w:r>
      <w:r>
        <w:rPr>
          <w:rFonts w:ascii="Book Antiqua" w:hAnsi="Book Antiqua"/>
          <w:rtl/>
        </w:rPr>
        <w:t xml:space="preserve"> 5 </w:t>
      </w:r>
      <w:r>
        <w:rPr>
          <w:rFonts w:ascii="Book Antiqua" w:hAnsi="Book Antiqua" w:hint="eastAsia"/>
          <w:rtl/>
        </w:rPr>
        <w:t>ירושלים</w:t>
      </w:r>
      <w:r>
        <w:rPr>
          <w:rFonts w:ascii="Book Antiqua" w:hAnsi="Book Antiqua"/>
          <w:rtl/>
        </w:rPr>
        <w:t xml:space="preserve"> </w:t>
      </w:r>
      <w:r>
        <w:rPr>
          <w:rFonts w:ascii="Book Antiqua" w:hAnsi="Book Antiqua" w:hint="eastAsia"/>
          <w:rtl/>
        </w:rPr>
        <w:t>לגב</w:t>
      </w:r>
      <w:r>
        <w:rPr>
          <w:rFonts w:ascii="Book Antiqua" w:hAnsi="Book Antiqua"/>
          <w:rtl/>
        </w:rPr>
        <w:t xml:space="preserve">' </w:t>
      </w:r>
      <w:r>
        <w:rPr>
          <w:rFonts w:ascii="Book Antiqua" w:hAnsi="Book Antiqua" w:hint="eastAsia"/>
          <w:rtl/>
        </w:rPr>
        <w:t>רות</w:t>
      </w:r>
      <w:r>
        <w:rPr>
          <w:rFonts w:ascii="Book Antiqua" w:hAnsi="Book Antiqua"/>
          <w:rtl/>
        </w:rPr>
        <w:t xml:space="preserve"> </w:t>
      </w:r>
      <w:r>
        <w:rPr>
          <w:rFonts w:ascii="Book Antiqua" w:hAnsi="Book Antiqua" w:hint="eastAsia"/>
          <w:rtl/>
        </w:rPr>
        <w:t>סיני</w:t>
      </w:r>
      <w:r>
        <w:rPr>
          <w:rFonts w:ascii="Book Antiqua" w:hAnsi="Book Antiqua"/>
          <w:rtl/>
        </w:rPr>
        <w:t xml:space="preserve"> </w:t>
      </w:r>
      <w:r>
        <w:rPr>
          <w:rFonts w:ascii="Book Antiqua" w:hAnsi="Book Antiqua" w:hint="eastAsia"/>
          <w:rtl/>
        </w:rPr>
        <w:t>לפקס</w:t>
      </w:r>
      <w:r>
        <w:rPr>
          <w:rFonts w:ascii="Book Antiqua" w:hAnsi="Book Antiqua"/>
          <w:rtl/>
        </w:rPr>
        <w:t xml:space="preserve"> </w:t>
      </w:r>
      <w:r>
        <w:rPr>
          <w:rFonts w:ascii="Book Antiqua" w:hAnsi="Book Antiqua" w:hint="eastAsia"/>
          <w:rtl/>
        </w:rPr>
        <w:t>מספר</w:t>
      </w:r>
      <w:r>
        <w:rPr>
          <w:rFonts w:ascii="Book Antiqua" w:hAnsi="Book Antiqua"/>
          <w:rtl/>
        </w:rPr>
        <w:t xml:space="preserve"> 02-6668252 </w:t>
      </w:r>
      <w:r>
        <w:rPr>
          <w:rFonts w:ascii="Book Antiqua" w:hAnsi="Book Antiqua" w:hint="eastAsia"/>
          <w:rtl/>
        </w:rPr>
        <w:t>או</w:t>
      </w:r>
      <w:r>
        <w:rPr>
          <w:rFonts w:ascii="Book Antiqua" w:hAnsi="Book Antiqua"/>
          <w:rtl/>
        </w:rPr>
        <w:t xml:space="preserve"> </w:t>
      </w:r>
      <w:r>
        <w:rPr>
          <w:rFonts w:ascii="Book Antiqua" w:hAnsi="Book Antiqua" w:hint="eastAsia"/>
          <w:rtl/>
        </w:rPr>
        <w:t>לכתובת</w:t>
      </w:r>
      <w:r>
        <w:rPr>
          <w:rFonts w:ascii="Book Antiqua" w:hAnsi="Book Antiqua"/>
          <w:rtl/>
        </w:rPr>
        <w:t xml:space="preserve"> </w:t>
      </w:r>
      <w:r>
        <w:rPr>
          <w:rFonts w:ascii="Book Antiqua" w:hAnsi="Book Antiqua" w:hint="eastAsia"/>
          <w:rtl/>
        </w:rPr>
        <w:t>מייל</w:t>
      </w:r>
      <w:r>
        <w:rPr>
          <w:rFonts w:ascii="Book Antiqua" w:hAnsi="Book Antiqua"/>
          <w:rtl/>
        </w:rPr>
        <w:t>:</w:t>
      </w:r>
      <w:r w:rsidRPr="0050342C">
        <w:t xml:space="preserve"> </w:t>
      </w:r>
      <w:hyperlink r:id="rId11" w:history="1">
        <w:r w:rsidRPr="00324548">
          <w:rPr>
            <w:rStyle w:val="Hyperlink"/>
            <w:rFonts w:cs="David"/>
          </w:rPr>
          <w:t>Ruths@customs.mof.gov.il</w:t>
        </w:r>
      </w:hyperlink>
    </w:p>
    <w:p w:rsidR="00D72B09" w:rsidRDefault="00D72B09" w:rsidP="00AF0B71">
      <w:pPr>
        <w:tabs>
          <w:tab w:val="left" w:pos="746"/>
        </w:tabs>
        <w:spacing w:after="60" w:line="312" w:lineRule="auto"/>
        <w:ind w:left="1440" w:hanging="1440"/>
        <w:jc w:val="both"/>
        <w:rPr>
          <w:rFonts w:ascii="Book Antiqua" w:hAnsi="Book Antiqua"/>
          <w:rtl/>
        </w:rPr>
      </w:pPr>
      <w:r>
        <w:rPr>
          <w:rFonts w:ascii="Book Antiqua" w:hAnsi="Book Antiqua"/>
          <w:rtl/>
        </w:rPr>
        <w:tab/>
      </w:r>
      <w:r>
        <w:rPr>
          <w:rFonts w:ascii="Book Antiqua" w:hAnsi="Book Antiqua"/>
          <w:rtl/>
        </w:rPr>
        <w:tab/>
      </w:r>
      <w:r>
        <w:rPr>
          <w:rFonts w:ascii="Book Antiqua" w:hAnsi="Book Antiqua" w:hint="eastAsia"/>
          <w:rtl/>
        </w:rPr>
        <w:t>בפנייתם</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המציעים</w:t>
      </w:r>
      <w:r>
        <w:rPr>
          <w:rFonts w:ascii="Book Antiqua" w:hAnsi="Book Antiqua"/>
          <w:rtl/>
        </w:rPr>
        <w:t xml:space="preserve"> </w:t>
      </w:r>
      <w:r>
        <w:rPr>
          <w:rFonts w:ascii="Book Antiqua" w:hAnsi="Book Antiqua" w:hint="eastAsia"/>
          <w:rtl/>
        </w:rPr>
        <w:t>להתייחס</w:t>
      </w:r>
      <w:r>
        <w:rPr>
          <w:rFonts w:ascii="Book Antiqua" w:hAnsi="Book Antiqua"/>
          <w:rtl/>
        </w:rPr>
        <w:t xml:space="preserve"> </w:t>
      </w:r>
      <w:r>
        <w:rPr>
          <w:rFonts w:ascii="Book Antiqua" w:hAnsi="Book Antiqua" w:hint="eastAsia"/>
          <w:rtl/>
        </w:rPr>
        <w:t>לסעיף</w:t>
      </w:r>
      <w:r>
        <w:rPr>
          <w:rFonts w:ascii="Book Antiqua" w:hAnsi="Book Antiqua"/>
          <w:rtl/>
        </w:rPr>
        <w:t xml:space="preserve"> </w:t>
      </w:r>
      <w:r>
        <w:rPr>
          <w:rFonts w:ascii="Book Antiqua" w:hAnsi="Book Antiqua" w:hint="eastAsia"/>
          <w:rtl/>
        </w:rPr>
        <w:t>הספציפי</w:t>
      </w:r>
      <w:r>
        <w:rPr>
          <w:rFonts w:ascii="Book Antiqua" w:hAnsi="Book Antiqua"/>
          <w:rtl/>
        </w:rPr>
        <w:t xml:space="preserve"> </w:t>
      </w:r>
      <w:r>
        <w:rPr>
          <w:rFonts w:ascii="Book Antiqua" w:hAnsi="Book Antiqua" w:hint="eastAsia"/>
          <w:rtl/>
        </w:rPr>
        <w:t>במסמכי</w:t>
      </w:r>
      <w:r>
        <w:rPr>
          <w:rFonts w:ascii="Book Antiqua" w:hAnsi="Book Antiqua"/>
          <w:rtl/>
        </w:rPr>
        <w:t xml:space="preserve"> </w:t>
      </w:r>
      <w:r>
        <w:rPr>
          <w:rFonts w:ascii="Book Antiqua" w:hAnsi="Book Antiqua" w:hint="eastAsia"/>
          <w:rtl/>
        </w:rPr>
        <w:t>המכרז</w:t>
      </w:r>
      <w:r>
        <w:rPr>
          <w:rFonts w:ascii="Book Antiqua" w:hAnsi="Book Antiqua"/>
          <w:rtl/>
        </w:rPr>
        <w:t xml:space="preserve"> </w:t>
      </w:r>
      <w:r>
        <w:rPr>
          <w:rFonts w:ascii="Book Antiqua" w:hAnsi="Book Antiqua" w:hint="eastAsia"/>
          <w:rtl/>
        </w:rPr>
        <w:t>לגביו</w:t>
      </w:r>
      <w:r>
        <w:rPr>
          <w:rFonts w:ascii="Book Antiqua" w:hAnsi="Book Antiqua"/>
          <w:rtl/>
        </w:rPr>
        <w:t xml:space="preserve"> </w:t>
      </w:r>
      <w:r>
        <w:rPr>
          <w:rFonts w:ascii="Book Antiqua" w:hAnsi="Book Antiqua" w:hint="eastAsia"/>
          <w:rtl/>
        </w:rPr>
        <w:t>נשאלת</w:t>
      </w:r>
      <w:r>
        <w:rPr>
          <w:rFonts w:ascii="Book Antiqua" w:hAnsi="Book Antiqua"/>
          <w:rtl/>
        </w:rPr>
        <w:t xml:space="preserve"> </w:t>
      </w:r>
      <w:r>
        <w:rPr>
          <w:rFonts w:ascii="Book Antiqua" w:hAnsi="Book Antiqua" w:hint="eastAsia"/>
          <w:rtl/>
        </w:rPr>
        <w:t>שאלתם</w:t>
      </w:r>
      <w:r>
        <w:rPr>
          <w:rFonts w:ascii="Book Antiqua" w:hAnsi="Book Antiqua"/>
          <w:rtl/>
        </w:rPr>
        <w:t xml:space="preserve">. </w:t>
      </w:r>
    </w:p>
    <w:p w:rsidR="00D72B09" w:rsidRDefault="00D72B09" w:rsidP="008E50B8">
      <w:pPr>
        <w:tabs>
          <w:tab w:val="left" w:pos="746"/>
        </w:tabs>
        <w:spacing w:after="60" w:line="312" w:lineRule="auto"/>
        <w:ind w:left="1440" w:hanging="1440"/>
        <w:jc w:val="both"/>
        <w:rPr>
          <w:rtl/>
        </w:rPr>
      </w:pPr>
      <w:r>
        <w:rPr>
          <w:rFonts w:ascii="Book Antiqua" w:hAnsi="Book Antiqua"/>
          <w:rtl/>
        </w:rPr>
        <w:tab/>
        <w:t>5.1.2.</w:t>
      </w:r>
      <w:r>
        <w:rPr>
          <w:rFonts w:ascii="Book Antiqua" w:hAnsi="Book Antiqua"/>
          <w:rtl/>
        </w:rPr>
        <w:tab/>
      </w:r>
      <w:r>
        <w:rPr>
          <w:rFonts w:ascii="Book Antiqua" w:hAnsi="Book Antiqua" w:hint="eastAsia"/>
          <w:rtl/>
        </w:rPr>
        <w:t>את</w:t>
      </w:r>
      <w:r>
        <w:rPr>
          <w:rFonts w:ascii="Book Antiqua" w:hAnsi="Book Antiqua"/>
          <w:rtl/>
        </w:rPr>
        <w:t xml:space="preserve"> </w:t>
      </w:r>
      <w:r>
        <w:rPr>
          <w:rFonts w:ascii="Book Antiqua" w:hAnsi="Book Antiqua" w:hint="eastAsia"/>
          <w:rtl/>
        </w:rPr>
        <w:t>שאלות</w:t>
      </w:r>
      <w:r>
        <w:rPr>
          <w:rFonts w:ascii="Book Antiqua" w:hAnsi="Book Antiqua"/>
          <w:rtl/>
        </w:rPr>
        <w:t xml:space="preserve"> </w:t>
      </w:r>
      <w:r>
        <w:rPr>
          <w:rFonts w:ascii="Book Antiqua" w:hAnsi="Book Antiqua" w:hint="eastAsia"/>
          <w:rtl/>
        </w:rPr>
        <w:t>ההבהרה</w:t>
      </w:r>
      <w:r>
        <w:rPr>
          <w:rFonts w:ascii="Book Antiqua" w:hAnsi="Book Antiqua"/>
          <w:rtl/>
        </w:rPr>
        <w:t xml:space="preserve"> </w:t>
      </w:r>
      <w:r>
        <w:rPr>
          <w:rFonts w:ascii="Book Antiqua" w:hAnsi="Book Antiqua" w:hint="eastAsia"/>
          <w:rtl/>
        </w:rPr>
        <w:t>יש</w:t>
      </w:r>
      <w:r>
        <w:rPr>
          <w:rFonts w:ascii="Book Antiqua" w:hAnsi="Book Antiqua"/>
          <w:rtl/>
        </w:rPr>
        <w:t xml:space="preserve"> </w:t>
      </w:r>
      <w:r>
        <w:rPr>
          <w:rFonts w:ascii="Book Antiqua" w:hAnsi="Book Antiqua" w:hint="eastAsia"/>
          <w:rtl/>
        </w:rPr>
        <w:t>להפנות</w:t>
      </w:r>
      <w:r>
        <w:rPr>
          <w:rFonts w:ascii="Book Antiqua" w:hAnsi="Book Antiqua"/>
          <w:rtl/>
        </w:rPr>
        <w:t xml:space="preserve"> </w:t>
      </w:r>
      <w:r>
        <w:rPr>
          <w:rFonts w:ascii="Book Antiqua" w:hAnsi="Book Antiqua" w:hint="eastAsia"/>
          <w:rtl/>
        </w:rPr>
        <w:t>בכתב</w:t>
      </w:r>
      <w:r>
        <w:rPr>
          <w:rFonts w:ascii="Book Antiqua" w:hAnsi="Book Antiqua"/>
          <w:rtl/>
        </w:rPr>
        <w:t xml:space="preserve"> </w:t>
      </w:r>
      <w:r>
        <w:rPr>
          <w:rFonts w:ascii="Book Antiqua" w:hAnsi="Book Antiqua" w:hint="eastAsia"/>
          <w:rtl/>
        </w:rPr>
        <w:t>בלבד</w:t>
      </w:r>
      <w:r>
        <w:rPr>
          <w:rFonts w:ascii="Book Antiqua" w:hAnsi="Book Antiqua"/>
          <w:rtl/>
        </w:rPr>
        <w:t xml:space="preserve"> </w:t>
      </w:r>
      <w:r w:rsidRPr="006B667B">
        <w:rPr>
          <w:rtl/>
        </w:rPr>
        <w:t xml:space="preserve">עד ליום </w:t>
      </w:r>
      <w:r>
        <w:rPr>
          <w:rtl/>
        </w:rPr>
        <w:t xml:space="preserve">16.10.2013 </w:t>
      </w:r>
      <w:r w:rsidRPr="006B667B">
        <w:rPr>
          <w:rtl/>
        </w:rPr>
        <w:t>ב</w:t>
      </w:r>
      <w:r>
        <w:rPr>
          <w:rtl/>
        </w:rPr>
        <w:t>שעה 15:00</w:t>
      </w:r>
      <w:r w:rsidRPr="006B667B">
        <w:rPr>
          <w:rtl/>
        </w:rPr>
        <w:t xml:space="preserve">. שאלות הבהרה שיגיעו למזמין לאחר תאריך זה, או שיופנו בדרך אחרת, לא ייענו. </w:t>
      </w:r>
    </w:p>
    <w:p w:rsidR="00D72B09" w:rsidRDefault="00D72B09" w:rsidP="0050342C">
      <w:pPr>
        <w:tabs>
          <w:tab w:val="left" w:pos="746"/>
        </w:tabs>
        <w:spacing w:after="60" w:line="312" w:lineRule="auto"/>
        <w:ind w:left="1440" w:hanging="1440"/>
        <w:rPr>
          <w:rtl/>
        </w:rPr>
      </w:pPr>
      <w:r>
        <w:rPr>
          <w:rtl/>
        </w:rPr>
        <w:tab/>
        <w:t>5.1.3.</w:t>
      </w:r>
      <w:r>
        <w:rPr>
          <w:rtl/>
        </w:rPr>
        <w:tab/>
        <w:t>המזמין יפרסם את כל השאלות והתשובות במסמך מרוכז ללא פרטים מזהים של המציעים</w:t>
      </w:r>
      <w:r>
        <w:t xml:space="preserve"> </w:t>
      </w:r>
      <w:r>
        <w:rPr>
          <w:rtl/>
        </w:rPr>
        <w:t xml:space="preserve">ביום 23.10.13. </w:t>
      </w:r>
      <w:r>
        <w:rPr>
          <w:rtl/>
        </w:rPr>
        <w:br/>
        <w:t xml:space="preserve">המזמין יפרסם את השאלות והמענה עליהן באתר האינטרנט של המזמין. </w:t>
      </w:r>
    </w:p>
    <w:p w:rsidR="00D72B09" w:rsidRDefault="00D72B09" w:rsidP="00AF0B71">
      <w:pPr>
        <w:tabs>
          <w:tab w:val="left" w:pos="746"/>
        </w:tabs>
        <w:spacing w:after="60" w:line="312" w:lineRule="auto"/>
        <w:ind w:left="1440" w:hanging="1440"/>
        <w:jc w:val="both"/>
        <w:rPr>
          <w:rtl/>
        </w:rPr>
      </w:pPr>
      <w:r>
        <w:rPr>
          <w:rtl/>
        </w:rPr>
        <w:tab/>
        <w:t>5.1.4.</w:t>
      </w:r>
      <w:r>
        <w:rPr>
          <w:rtl/>
        </w:rPr>
        <w:tab/>
        <w:t>מסמך השאלות והתשובות יהווה חלק ממסמכי המכרז ויגבר על האמור בהם.</w:t>
      </w:r>
    </w:p>
    <w:p w:rsidR="00D72B09" w:rsidRDefault="00D72B09" w:rsidP="00AF0B71">
      <w:pPr>
        <w:tabs>
          <w:tab w:val="left" w:pos="746"/>
        </w:tabs>
        <w:spacing w:after="60" w:line="312" w:lineRule="auto"/>
        <w:ind w:left="1440" w:hanging="1440"/>
        <w:jc w:val="both"/>
        <w:rPr>
          <w:rtl/>
        </w:rPr>
      </w:pPr>
      <w:r>
        <w:rPr>
          <w:rtl/>
        </w:rPr>
        <w:tab/>
        <w:t>5.1.5.</w:t>
      </w:r>
      <w:r>
        <w:rPr>
          <w:rtl/>
        </w:rPr>
        <w:tab/>
        <w:t xml:space="preserve">רק תשובות בכתב יחייבו את המזמין. </w:t>
      </w:r>
    </w:p>
    <w:p w:rsidR="00D72B09" w:rsidRPr="006B667B" w:rsidRDefault="00D72B09" w:rsidP="00AF0B71">
      <w:pPr>
        <w:tabs>
          <w:tab w:val="left" w:pos="746"/>
        </w:tabs>
        <w:spacing w:after="60" w:line="312" w:lineRule="auto"/>
        <w:ind w:left="1440" w:hanging="1440"/>
        <w:jc w:val="both"/>
        <w:rPr>
          <w:rtl/>
        </w:rPr>
      </w:pPr>
      <w:r>
        <w:rPr>
          <w:rtl/>
        </w:rPr>
        <w:tab/>
        <w:t>5.1.6.</w:t>
      </w:r>
      <w:r>
        <w:rPr>
          <w:rtl/>
        </w:rPr>
        <w:tab/>
        <w:t xml:space="preserve">בעת הגשת ההצעה, על המציע להגיש כחלק מהצעתו את מסמך השאלות והתשובות חתום על ידו. </w:t>
      </w:r>
    </w:p>
    <w:p w:rsidR="00D72B09" w:rsidRDefault="00D72B09" w:rsidP="00AF0B71">
      <w:pPr>
        <w:spacing w:before="240" w:after="60" w:line="312" w:lineRule="auto"/>
        <w:ind w:left="566" w:hanging="566"/>
        <w:jc w:val="both"/>
        <w:rPr>
          <w:rtl/>
        </w:rPr>
      </w:pPr>
      <w:r>
        <w:rPr>
          <w:rtl/>
        </w:rPr>
        <w:t>5.2.</w:t>
      </w:r>
      <w:r>
        <w:rPr>
          <w:rtl/>
        </w:rPr>
        <w:tab/>
      </w:r>
      <w:r w:rsidRPr="00F90EA1">
        <w:rPr>
          <w:b/>
          <w:bCs/>
          <w:u w:val="single"/>
          <w:rtl/>
        </w:rPr>
        <w:t>הגשת ההצעות</w:t>
      </w:r>
      <w:r>
        <w:rPr>
          <w:rtl/>
        </w:rPr>
        <w:t xml:space="preserve"> </w:t>
      </w:r>
    </w:p>
    <w:p w:rsidR="00D72B09" w:rsidRDefault="00D72B09" w:rsidP="0050342C">
      <w:pPr>
        <w:spacing w:line="312" w:lineRule="auto"/>
        <w:ind w:left="651"/>
        <w:jc w:val="both"/>
        <w:rPr>
          <w:rtl/>
        </w:rPr>
      </w:pPr>
      <w:r>
        <w:rPr>
          <w:rtl/>
        </w:rPr>
        <w:t>את ההצעות יש להגיש בשני עותקים במקור</w:t>
      </w:r>
      <w:r w:rsidRPr="009453C5">
        <w:rPr>
          <w:rFonts w:ascii="Times New (W1)" w:hAnsi="Times New (W1)"/>
          <w:spacing w:val="4"/>
          <w:rtl/>
        </w:rPr>
        <w:t xml:space="preserve"> </w:t>
      </w:r>
      <w:r>
        <w:rPr>
          <w:rFonts w:ascii="Times New (W1)" w:hAnsi="Times New (W1)"/>
          <w:spacing w:val="4"/>
          <w:rtl/>
        </w:rPr>
        <w:t>ובצירוף דוגמת זוג נעלי בטיחות לגברים ודוגמת זוג נעלי בטיחות לנשים,</w:t>
      </w:r>
      <w:r>
        <w:rPr>
          <w:rtl/>
        </w:rPr>
        <w:t xml:space="preserve"> בארגז קרטון אטום, חתום, שלם וסגור היטב הנושא את מספר המכרז ואת נושא ההתקשרות בלבד ואשר יומצא בתיאום מראש עם גב' רות סיני טלפון 02-6663950 או עם גב' לימור אפרתי טלפון 02-6664042, במשרדינו ברח' בנק ישראל 5, ירושלים, </w:t>
      </w:r>
      <w:r w:rsidRPr="00EF49C0">
        <w:rPr>
          <w:rtl/>
        </w:rPr>
        <w:t>קומה 3 חדר</w:t>
      </w:r>
      <w:r w:rsidRPr="00BA6D4F">
        <w:rPr>
          <w:b/>
          <w:bCs/>
          <w:rtl/>
        </w:rPr>
        <w:t xml:space="preserve"> </w:t>
      </w:r>
      <w:r w:rsidRPr="00EF49C0">
        <w:rPr>
          <w:rtl/>
        </w:rPr>
        <w:t>353</w:t>
      </w:r>
      <w:r>
        <w:rPr>
          <w:rtl/>
        </w:rPr>
        <w:t xml:space="preserve">4, עד לא יאוחר מיום </w:t>
      </w:r>
      <w:r>
        <w:rPr>
          <w:u w:val="single"/>
          <w:rtl/>
        </w:rPr>
        <w:t>31.10.2013</w:t>
      </w:r>
      <w:r>
        <w:rPr>
          <w:rtl/>
        </w:rPr>
        <w:t xml:space="preserve"> בשעה 12:00.</w:t>
      </w:r>
    </w:p>
    <w:p w:rsidR="00D72B09" w:rsidRDefault="00D72B09" w:rsidP="00AF0B71">
      <w:pPr>
        <w:spacing w:line="312" w:lineRule="auto"/>
        <w:ind w:left="651"/>
        <w:jc w:val="both"/>
        <w:rPr>
          <w:rtl/>
        </w:rPr>
      </w:pPr>
      <w:r>
        <w:rPr>
          <w:rtl/>
        </w:rPr>
        <w:t xml:space="preserve">למען הסר ספק מובהר ומודגש כי האחריות להמצאת ארגז הקרטון המכיל את מסמכי המכרז כאמור לעיל מוטלת על המציע בלבד. </w:t>
      </w:r>
    </w:p>
    <w:p w:rsidR="00D72B09" w:rsidRPr="00921586" w:rsidRDefault="00D72B09" w:rsidP="00AF0B71">
      <w:pPr>
        <w:spacing w:line="360" w:lineRule="auto"/>
        <w:ind w:left="714" w:hanging="629"/>
        <w:jc w:val="both"/>
        <w:rPr>
          <w:rtl/>
        </w:rPr>
      </w:pPr>
      <w:r>
        <w:rPr>
          <w:rtl/>
        </w:rPr>
        <w:tab/>
        <w:t xml:space="preserve">על הצד החיצוני שעל ארגז הקרטון, ידביק המציע מעטפה נוספת סגורה היטב ללא פרטי המציע על גבה ובתוכה יופיעו שם המציע ופרטי איש הקשר מטעמו (טלפון וכתובת) לשם החזרת ארגז הקרטון במקרה הצורך. </w:t>
      </w:r>
    </w:p>
    <w:p w:rsidR="00D72B09" w:rsidRDefault="00D72B09" w:rsidP="00AF0B71">
      <w:pPr>
        <w:spacing w:before="60" w:after="60" w:line="312" w:lineRule="auto"/>
        <w:rPr>
          <w:sz w:val="12"/>
          <w:rtl/>
        </w:rPr>
      </w:pPr>
      <w:r>
        <w:rPr>
          <w:sz w:val="12"/>
          <w:rtl/>
        </w:rPr>
        <w:br/>
      </w:r>
      <w:r>
        <w:rPr>
          <w:sz w:val="12"/>
          <w:rtl/>
        </w:rPr>
        <w:br/>
      </w:r>
      <w:r>
        <w:rPr>
          <w:sz w:val="12"/>
          <w:rtl/>
        </w:rPr>
        <w:br/>
      </w:r>
      <w:r>
        <w:rPr>
          <w:sz w:val="12"/>
          <w:rtl/>
        </w:rPr>
        <w:br/>
      </w:r>
      <w:r>
        <w:rPr>
          <w:sz w:val="12"/>
          <w:rtl/>
        </w:rPr>
        <w:br/>
      </w:r>
      <w:r>
        <w:rPr>
          <w:sz w:val="12"/>
          <w:rtl/>
        </w:rPr>
        <w:br/>
      </w:r>
      <w:r>
        <w:rPr>
          <w:sz w:val="12"/>
          <w:rtl/>
        </w:rPr>
        <w:br/>
      </w:r>
      <w:r>
        <w:rPr>
          <w:sz w:val="12"/>
          <w:rtl/>
        </w:rPr>
        <w:br/>
      </w:r>
      <w:r>
        <w:rPr>
          <w:sz w:val="12"/>
          <w:rtl/>
        </w:rPr>
        <w:br/>
      </w:r>
      <w:r>
        <w:rPr>
          <w:sz w:val="12"/>
          <w:rtl/>
        </w:rPr>
        <w:br/>
      </w:r>
      <w:r>
        <w:rPr>
          <w:sz w:val="12"/>
          <w:rtl/>
        </w:rPr>
        <w:br/>
      </w:r>
      <w:r>
        <w:rPr>
          <w:sz w:val="12"/>
          <w:rtl/>
        </w:rPr>
        <w:br/>
      </w:r>
      <w:r>
        <w:rPr>
          <w:sz w:val="12"/>
          <w:rtl/>
        </w:rPr>
        <w:br/>
      </w:r>
      <w:r>
        <w:rPr>
          <w:sz w:val="12"/>
          <w:rtl/>
        </w:rPr>
        <w:br/>
      </w:r>
      <w:r>
        <w:rPr>
          <w:sz w:val="12"/>
          <w:rtl/>
        </w:rPr>
        <w:br/>
      </w:r>
    </w:p>
    <w:p w:rsidR="00D72B09" w:rsidRPr="009D39ED" w:rsidRDefault="00D72B09" w:rsidP="00AF0B71">
      <w:pPr>
        <w:tabs>
          <w:tab w:val="left" w:pos="566"/>
        </w:tabs>
        <w:spacing w:before="60" w:after="60" w:line="312" w:lineRule="auto"/>
        <w:rPr>
          <w:sz w:val="12"/>
          <w:rtl/>
        </w:rPr>
      </w:pPr>
      <w:r w:rsidRPr="009D39ED">
        <w:rPr>
          <w:sz w:val="12"/>
          <w:rtl/>
        </w:rPr>
        <w:t>5.</w:t>
      </w:r>
      <w:r>
        <w:rPr>
          <w:sz w:val="12"/>
          <w:rtl/>
        </w:rPr>
        <w:t>3</w:t>
      </w:r>
      <w:r w:rsidRPr="009D39ED">
        <w:rPr>
          <w:sz w:val="12"/>
          <w:rtl/>
        </w:rPr>
        <w:t>.</w:t>
      </w:r>
      <w:r w:rsidRPr="009D39ED">
        <w:rPr>
          <w:sz w:val="12"/>
          <w:rtl/>
        </w:rPr>
        <w:tab/>
      </w:r>
      <w:r w:rsidRPr="009D39ED">
        <w:rPr>
          <w:b/>
          <w:bCs/>
          <w:sz w:val="12"/>
          <w:u w:val="single"/>
          <w:rtl/>
        </w:rPr>
        <w:t>בדיקת ההצעות ובחירת הזוכה</w:t>
      </w:r>
      <w:r w:rsidRPr="009D39ED">
        <w:rPr>
          <w:sz w:val="12"/>
          <w:rtl/>
        </w:rPr>
        <w:t xml:space="preserve"> </w:t>
      </w:r>
    </w:p>
    <w:p w:rsidR="00D72B09" w:rsidRDefault="00D72B09" w:rsidP="00AF0B71">
      <w:pPr>
        <w:spacing w:before="60" w:after="60" w:line="312" w:lineRule="auto"/>
        <w:ind w:left="1440" w:hanging="874"/>
        <w:jc w:val="both"/>
        <w:rPr>
          <w:b/>
          <w:bCs/>
          <w:szCs w:val="32"/>
          <w:u w:val="single"/>
          <w:rtl/>
        </w:rPr>
      </w:pPr>
      <w:r w:rsidRPr="009D39ED">
        <w:rPr>
          <w:rtl/>
        </w:rPr>
        <w:t>5.</w:t>
      </w:r>
      <w:r>
        <w:rPr>
          <w:rtl/>
        </w:rPr>
        <w:t>3</w:t>
      </w:r>
      <w:r w:rsidRPr="009D39ED">
        <w:rPr>
          <w:rtl/>
        </w:rPr>
        <w:t>.1.</w:t>
      </w:r>
      <w:r w:rsidRPr="009D39ED">
        <w:rPr>
          <w:rtl/>
        </w:rPr>
        <w:tab/>
        <w:t>בשלב הראשון</w:t>
      </w:r>
      <w:r w:rsidRPr="009D39ED">
        <w:rPr>
          <w:b/>
          <w:bCs/>
          <w:rtl/>
        </w:rPr>
        <w:t xml:space="preserve"> </w:t>
      </w:r>
      <w:r w:rsidRPr="009D39ED">
        <w:rPr>
          <w:rtl/>
        </w:rPr>
        <w:t xml:space="preserve">תיבדק עמידת הצעת המציע בתנאי הסף המוגדרים במכרז. רק </w:t>
      </w:r>
      <w:r>
        <w:rPr>
          <w:rtl/>
        </w:rPr>
        <w:t xml:space="preserve">הצעות שעמדו בתנאי הסף יבדקו בשלב השני. </w:t>
      </w:r>
    </w:p>
    <w:p w:rsidR="00D72B09" w:rsidRDefault="00D72B09" w:rsidP="00AF0B71">
      <w:pPr>
        <w:spacing w:before="60" w:after="60" w:line="312" w:lineRule="auto"/>
        <w:ind w:left="1440" w:hanging="874"/>
        <w:jc w:val="both"/>
        <w:rPr>
          <w:rtl/>
        </w:rPr>
      </w:pPr>
      <w:r>
        <w:rPr>
          <w:rtl/>
        </w:rPr>
        <w:t>5.3.2.</w:t>
      </w:r>
      <w:r>
        <w:rPr>
          <w:rtl/>
        </w:rPr>
        <w:tab/>
        <w:t>בשלב השני ייבדקו אמות המידה המפורטות מטה לפי המשקולות המצוינות בצדן.</w:t>
      </w:r>
    </w:p>
    <w:tbl>
      <w:tblPr>
        <w:bidiVisual/>
        <w:tblW w:w="0" w:type="auto"/>
        <w:tblInd w:w="1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7"/>
        <w:gridCol w:w="1526"/>
      </w:tblGrid>
      <w:tr w:rsidR="00D72B09" w:rsidTr="00165EEA">
        <w:tc>
          <w:tcPr>
            <w:tcW w:w="5527" w:type="dxa"/>
          </w:tcPr>
          <w:p w:rsidR="00D72B09" w:rsidRPr="006C6AAA" w:rsidRDefault="00D72B09" w:rsidP="00165EEA">
            <w:pPr>
              <w:spacing w:line="312" w:lineRule="auto"/>
              <w:jc w:val="both"/>
              <w:rPr>
                <w:b/>
                <w:bCs/>
                <w:sz w:val="26"/>
                <w:szCs w:val="26"/>
                <w:rtl/>
              </w:rPr>
            </w:pPr>
            <w:r w:rsidRPr="006C6AAA">
              <w:rPr>
                <w:b/>
                <w:bCs/>
                <w:sz w:val="26"/>
                <w:szCs w:val="26"/>
                <w:rtl/>
              </w:rPr>
              <w:t xml:space="preserve">אמת המידה </w:t>
            </w:r>
          </w:p>
        </w:tc>
        <w:tc>
          <w:tcPr>
            <w:tcW w:w="1526" w:type="dxa"/>
          </w:tcPr>
          <w:p w:rsidR="00D72B09" w:rsidRPr="006C6AAA" w:rsidRDefault="00D72B09" w:rsidP="00165EEA">
            <w:pPr>
              <w:spacing w:line="312" w:lineRule="auto"/>
              <w:jc w:val="both"/>
              <w:rPr>
                <w:b/>
                <w:bCs/>
                <w:sz w:val="26"/>
                <w:szCs w:val="26"/>
                <w:rtl/>
              </w:rPr>
            </w:pPr>
            <w:r w:rsidRPr="006C6AAA">
              <w:rPr>
                <w:b/>
                <w:bCs/>
                <w:sz w:val="26"/>
                <w:szCs w:val="26"/>
                <w:rtl/>
              </w:rPr>
              <w:t xml:space="preserve">משקל </w:t>
            </w:r>
          </w:p>
        </w:tc>
      </w:tr>
      <w:tr w:rsidR="00D72B09" w:rsidTr="00165EEA">
        <w:tc>
          <w:tcPr>
            <w:tcW w:w="5527" w:type="dxa"/>
          </w:tcPr>
          <w:p w:rsidR="00D72B09" w:rsidRPr="003B60BF" w:rsidRDefault="00D72B09" w:rsidP="00165EEA">
            <w:pPr>
              <w:spacing w:line="312" w:lineRule="auto"/>
              <w:jc w:val="both"/>
              <w:rPr>
                <w:rtl/>
              </w:rPr>
            </w:pPr>
            <w:r w:rsidRPr="003B60BF">
              <w:rPr>
                <w:rtl/>
              </w:rPr>
              <w:t xml:space="preserve">התרשמות המזמין מניסיונו הקודם של המציע </w:t>
            </w:r>
            <w:r>
              <w:rPr>
                <w:rtl/>
              </w:rPr>
              <w:t xml:space="preserve">באספקת נעלי בטיחות </w:t>
            </w:r>
            <w:r w:rsidRPr="003B60BF">
              <w:rPr>
                <w:rtl/>
              </w:rPr>
              <w:t>(לרבות מידת שביעות הרצון מאופן ביצוע התקשרויות קודמות</w:t>
            </w:r>
            <w:r>
              <w:rPr>
                <w:rtl/>
              </w:rPr>
              <w:t xml:space="preserve"> על סמך בירור מול לקוחות קודמים</w:t>
            </w:r>
            <w:r w:rsidRPr="003B60BF">
              <w:rPr>
                <w:rtl/>
              </w:rPr>
              <w:t>) ומה</w:t>
            </w:r>
            <w:r>
              <w:rPr>
                <w:rtl/>
              </w:rPr>
              <w:t>אסמכתאות</w:t>
            </w:r>
            <w:r w:rsidRPr="003B60BF">
              <w:rPr>
                <w:rtl/>
              </w:rPr>
              <w:t xml:space="preserve"> אשר צירף להצעתו.</w:t>
            </w:r>
          </w:p>
          <w:p w:rsidR="00D72B09" w:rsidRPr="003B60BF" w:rsidRDefault="00D72B09" w:rsidP="00165EEA">
            <w:pPr>
              <w:spacing w:before="240" w:line="312" w:lineRule="auto"/>
              <w:jc w:val="both"/>
              <w:rPr>
                <w:rtl/>
              </w:rPr>
            </w:pPr>
            <w:r w:rsidRPr="003B60BF">
              <w:rPr>
                <w:rtl/>
              </w:rPr>
              <w:t xml:space="preserve">הניקוד יינתן על סמך התרשמותו של </w:t>
            </w:r>
            <w:r>
              <w:rPr>
                <w:rtl/>
              </w:rPr>
              <w:t>המזמין מניסיונו של המציע כאמור, כמות זוגות נעלי בטיחות לנשים ולגברים אותם סיפק המציע בשנים קודמות, איכות נעלי בטיחות לנשים ולגברים שסופקו על ידי המציע, ע</w:t>
            </w:r>
            <w:r w:rsidRPr="003B60BF">
              <w:rPr>
                <w:rtl/>
              </w:rPr>
              <w:t xml:space="preserve">מידת המציע בלוחות זמנים, מידת מקצועיותו </w:t>
            </w:r>
            <w:r>
              <w:rPr>
                <w:rtl/>
              </w:rPr>
              <w:t xml:space="preserve">של המציע </w:t>
            </w:r>
            <w:r w:rsidRPr="003B60BF">
              <w:rPr>
                <w:rtl/>
              </w:rPr>
              <w:t xml:space="preserve">וכו'. </w:t>
            </w:r>
          </w:p>
          <w:p w:rsidR="00D72B09" w:rsidRPr="00382F3C" w:rsidRDefault="00D72B09" w:rsidP="00165EEA">
            <w:pPr>
              <w:spacing w:line="312" w:lineRule="auto"/>
              <w:jc w:val="both"/>
              <w:rPr>
                <w:rtl/>
              </w:rPr>
            </w:pPr>
          </w:p>
        </w:tc>
        <w:tc>
          <w:tcPr>
            <w:tcW w:w="1526" w:type="dxa"/>
          </w:tcPr>
          <w:p w:rsidR="00D72B09" w:rsidRPr="00382F3C" w:rsidRDefault="00D72B09" w:rsidP="00165EEA">
            <w:pPr>
              <w:spacing w:line="312" w:lineRule="auto"/>
              <w:jc w:val="both"/>
              <w:rPr>
                <w:rtl/>
              </w:rPr>
            </w:pPr>
            <w:r>
              <w:rPr>
                <w:rtl/>
              </w:rPr>
              <w:t>10%</w:t>
            </w:r>
          </w:p>
        </w:tc>
      </w:tr>
      <w:tr w:rsidR="00D72B09" w:rsidTr="00165EEA">
        <w:tc>
          <w:tcPr>
            <w:tcW w:w="5527" w:type="dxa"/>
          </w:tcPr>
          <w:p w:rsidR="00D72B09" w:rsidRPr="00FA7476" w:rsidRDefault="00D72B09" w:rsidP="00165EEA">
            <w:pPr>
              <w:spacing w:line="312" w:lineRule="auto"/>
              <w:jc w:val="both"/>
              <w:rPr>
                <w:rtl/>
              </w:rPr>
            </w:pPr>
            <w:r w:rsidRPr="003B60BF">
              <w:rPr>
                <w:rtl/>
              </w:rPr>
              <w:t>התרשמות המזמין</w:t>
            </w:r>
            <w:r>
              <w:rPr>
                <w:rtl/>
              </w:rPr>
              <w:t xml:space="preserve"> מדוגמת זוג נעלי בטיחות נשים וגברים המוצעת ע"י המציע.</w:t>
            </w:r>
          </w:p>
        </w:tc>
        <w:tc>
          <w:tcPr>
            <w:tcW w:w="1526" w:type="dxa"/>
          </w:tcPr>
          <w:p w:rsidR="00D72B09" w:rsidRDefault="00D72B09" w:rsidP="00165EEA">
            <w:pPr>
              <w:spacing w:line="312" w:lineRule="auto"/>
              <w:jc w:val="both"/>
              <w:rPr>
                <w:rtl/>
              </w:rPr>
            </w:pPr>
            <w:r>
              <w:rPr>
                <w:rtl/>
              </w:rPr>
              <w:t>30%</w:t>
            </w:r>
          </w:p>
        </w:tc>
      </w:tr>
      <w:tr w:rsidR="00D72B09" w:rsidTr="00165EEA">
        <w:tc>
          <w:tcPr>
            <w:tcW w:w="5527" w:type="dxa"/>
          </w:tcPr>
          <w:p w:rsidR="00D72B09" w:rsidRDefault="00D72B09" w:rsidP="00165EEA">
            <w:pPr>
              <w:spacing w:line="312" w:lineRule="auto"/>
              <w:jc w:val="both"/>
              <w:rPr>
                <w:rtl/>
              </w:rPr>
            </w:pPr>
            <w:r w:rsidRPr="00FA7476">
              <w:rPr>
                <w:rtl/>
              </w:rPr>
              <w:t>הצעת המחיר של המציע</w:t>
            </w:r>
            <w:r w:rsidRPr="00382F3C">
              <w:rPr>
                <w:rtl/>
              </w:rPr>
              <w:t xml:space="preserve"> </w:t>
            </w:r>
          </w:p>
          <w:p w:rsidR="00D72B09" w:rsidRPr="00382F3C" w:rsidRDefault="00D72B09" w:rsidP="00165EEA">
            <w:pPr>
              <w:spacing w:line="312" w:lineRule="auto"/>
              <w:jc w:val="both"/>
              <w:rPr>
                <w:rtl/>
              </w:rPr>
            </w:pPr>
            <w:r>
              <w:rPr>
                <w:rtl/>
              </w:rPr>
              <w:t>הצעת המחיר הזולה ביותר תזכה לציון הגבוה ביותר. שאר ההצעות ינוקדו באופן יחסי.</w:t>
            </w:r>
          </w:p>
        </w:tc>
        <w:tc>
          <w:tcPr>
            <w:tcW w:w="1526" w:type="dxa"/>
          </w:tcPr>
          <w:p w:rsidR="00D72B09" w:rsidRPr="00382F3C" w:rsidRDefault="00D72B09" w:rsidP="00165EEA">
            <w:pPr>
              <w:spacing w:line="312" w:lineRule="auto"/>
              <w:jc w:val="both"/>
              <w:rPr>
                <w:rtl/>
              </w:rPr>
            </w:pPr>
            <w:r>
              <w:rPr>
                <w:rtl/>
              </w:rPr>
              <w:t>60%</w:t>
            </w:r>
          </w:p>
        </w:tc>
      </w:tr>
    </w:tbl>
    <w:p w:rsidR="00D72B09" w:rsidRDefault="00D72B09" w:rsidP="00AF0B71">
      <w:pPr>
        <w:spacing w:before="240" w:after="60" w:line="312" w:lineRule="auto"/>
        <w:ind w:left="1440" w:hanging="874"/>
        <w:jc w:val="both"/>
        <w:rPr>
          <w:rtl/>
        </w:rPr>
      </w:pPr>
      <w:r w:rsidRPr="009D39ED">
        <w:rPr>
          <w:sz w:val="12"/>
          <w:rtl/>
        </w:rPr>
        <w:t>5.</w:t>
      </w:r>
      <w:r>
        <w:rPr>
          <w:sz w:val="12"/>
          <w:rtl/>
        </w:rPr>
        <w:t>3</w:t>
      </w:r>
      <w:r w:rsidRPr="009D39ED">
        <w:rPr>
          <w:sz w:val="12"/>
          <w:rtl/>
        </w:rPr>
        <w:t>.3.</w:t>
      </w:r>
      <w:r w:rsidRPr="009D39ED">
        <w:rPr>
          <w:sz w:val="12"/>
          <w:rtl/>
        </w:rPr>
        <w:tab/>
      </w:r>
      <w:r>
        <w:rPr>
          <w:rtl/>
        </w:rPr>
        <w:t xml:space="preserve">ההצעה הטובה ביותר היא ההצעה שקיבלה את הניקוד הגבוה ביותר בשקלול כל אמות המידה המפורטות להלן. וועדת המכרזים של המזמין תודיע למציעים את החלטותיה. המזמין שומר על זכותו שלא לקבל את ההצעה שתזכה לציון הגבוה ביותר בכפוף להוראות הקבועות לעניין זה בתקנות חובת המכרזים. </w:t>
      </w:r>
    </w:p>
    <w:p w:rsidR="00D72B09" w:rsidRDefault="00D72B09" w:rsidP="00AF0B71">
      <w:pPr>
        <w:spacing w:before="240" w:after="60" w:line="312" w:lineRule="auto"/>
        <w:jc w:val="both"/>
        <w:rPr>
          <w:rtl/>
        </w:rPr>
      </w:pPr>
    </w:p>
    <w:p w:rsidR="00D72B09" w:rsidRPr="008A5DE0" w:rsidRDefault="00D72B09" w:rsidP="00AF0B71">
      <w:pPr>
        <w:tabs>
          <w:tab w:val="left" w:pos="566"/>
        </w:tabs>
        <w:spacing w:before="240" w:after="60" w:line="312" w:lineRule="auto"/>
        <w:jc w:val="both"/>
        <w:rPr>
          <w:b/>
          <w:bCs/>
          <w:u w:val="single"/>
          <w:rtl/>
        </w:rPr>
      </w:pPr>
      <w:r w:rsidRPr="00252B43">
        <w:rPr>
          <w:rtl/>
        </w:rPr>
        <w:t>5.4.</w:t>
      </w:r>
      <w:r w:rsidRPr="00252B43">
        <w:rPr>
          <w:rtl/>
        </w:rPr>
        <w:tab/>
      </w:r>
      <w:r>
        <w:rPr>
          <w:b/>
          <w:bCs/>
          <w:u w:val="single"/>
          <w:rtl/>
        </w:rPr>
        <w:t xml:space="preserve">זכות עיון בהצעה הזוכה ובמסמכי וועדת המכרזים </w:t>
      </w:r>
    </w:p>
    <w:p w:rsidR="00D72B09" w:rsidRPr="008A5DE0" w:rsidRDefault="00D72B09" w:rsidP="00AF0B71">
      <w:pPr>
        <w:tabs>
          <w:tab w:val="left" w:pos="768"/>
          <w:tab w:val="left" w:pos="1466"/>
        </w:tabs>
        <w:spacing w:after="60" w:line="312" w:lineRule="auto"/>
        <w:ind w:left="720" w:hanging="720"/>
        <w:jc w:val="both"/>
        <w:rPr>
          <w:rtl/>
        </w:rPr>
      </w:pPr>
      <w:r w:rsidRPr="008A5DE0">
        <w:rPr>
          <w:rtl/>
        </w:rPr>
        <w:t>5.</w:t>
      </w:r>
      <w:r>
        <w:rPr>
          <w:rtl/>
        </w:rPr>
        <w:t>4</w:t>
      </w:r>
      <w:r w:rsidRPr="008A5DE0">
        <w:rPr>
          <w:rtl/>
        </w:rPr>
        <w:t>.1.</w:t>
      </w:r>
      <w:r w:rsidRPr="008A5DE0">
        <w:rPr>
          <w:rtl/>
        </w:rPr>
        <w:tab/>
      </w:r>
      <w:r>
        <w:rPr>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D72B09" w:rsidRPr="008A5DE0" w:rsidRDefault="00D72B09" w:rsidP="00AF0B71">
      <w:pPr>
        <w:tabs>
          <w:tab w:val="left" w:pos="768"/>
          <w:tab w:val="left" w:pos="1466"/>
        </w:tabs>
        <w:spacing w:after="60" w:line="312" w:lineRule="auto"/>
        <w:ind w:left="720" w:hanging="720"/>
        <w:jc w:val="both"/>
        <w:rPr>
          <w:rtl/>
        </w:rPr>
      </w:pPr>
      <w:r w:rsidRPr="008A5DE0">
        <w:rPr>
          <w:rtl/>
        </w:rPr>
        <w:t>5.</w:t>
      </w:r>
      <w:r>
        <w:rPr>
          <w:rtl/>
        </w:rPr>
        <w:t>4</w:t>
      </w:r>
      <w:r w:rsidRPr="008A5DE0">
        <w:rPr>
          <w:rtl/>
        </w:rPr>
        <w:t>.2.</w:t>
      </w:r>
      <w:r w:rsidRPr="008A5DE0">
        <w:rPr>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D72B09" w:rsidRDefault="00D72B09" w:rsidP="00AF0B71">
      <w:pPr>
        <w:tabs>
          <w:tab w:val="left" w:pos="768"/>
          <w:tab w:val="left" w:pos="1466"/>
        </w:tabs>
        <w:spacing w:after="60" w:line="312" w:lineRule="auto"/>
        <w:ind w:left="720" w:hanging="720"/>
        <w:jc w:val="both"/>
        <w:rPr>
          <w:rtl/>
        </w:rPr>
      </w:pPr>
      <w:r w:rsidRPr="008A5DE0">
        <w:rPr>
          <w:rtl/>
        </w:rPr>
        <w:t>5.</w:t>
      </w:r>
      <w:r>
        <w:rPr>
          <w:rtl/>
        </w:rPr>
        <w:t>4</w:t>
      </w:r>
      <w:r w:rsidRPr="008A5DE0">
        <w:rPr>
          <w:rtl/>
        </w:rPr>
        <w:t>.3.</w:t>
      </w:r>
      <w:r w:rsidRPr="008A5DE0">
        <w:rPr>
          <w:rtl/>
        </w:rPr>
        <w:tab/>
        <w:t xml:space="preserve">וועדת המכרזים אצל המזמין תחליט, על פי שיקול דעתה הבלעדי, האם לחשוף את הצעת הזוכה ו/או חלקים ממנה. </w:t>
      </w:r>
    </w:p>
    <w:p w:rsidR="00D72B09" w:rsidRDefault="00D72B09" w:rsidP="00AF0B71">
      <w:pPr>
        <w:tabs>
          <w:tab w:val="left" w:pos="768"/>
          <w:tab w:val="left" w:pos="1466"/>
        </w:tabs>
        <w:spacing w:after="60" w:line="312" w:lineRule="auto"/>
        <w:ind w:left="720" w:hanging="720"/>
        <w:jc w:val="both"/>
        <w:rPr>
          <w:rtl/>
        </w:rPr>
      </w:pPr>
      <w:r>
        <w:rPr>
          <w:rtl/>
        </w:rPr>
        <w:t>5.4.4.</w:t>
      </w:r>
      <w:r>
        <w:rPr>
          <w:rtl/>
        </w:rPr>
        <w:tab/>
        <w:t xml:space="preserve">זכות העיון כאמור בסעיף 5.4.1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D72B09" w:rsidRDefault="00D72B09" w:rsidP="00AF0B71">
      <w:pPr>
        <w:tabs>
          <w:tab w:val="left" w:pos="768"/>
          <w:tab w:val="left" w:pos="1466"/>
        </w:tabs>
        <w:spacing w:after="60" w:line="312" w:lineRule="auto"/>
        <w:ind w:left="720" w:hanging="720"/>
        <w:jc w:val="both"/>
        <w:rPr>
          <w:rtl/>
        </w:rPr>
      </w:pPr>
      <w:r>
        <w:rPr>
          <w:rtl/>
        </w:rPr>
        <w:t>5.4.5.</w:t>
      </w:r>
      <w:r>
        <w:rPr>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D72B09" w:rsidRDefault="00D72B09" w:rsidP="00AF0B71">
      <w:pPr>
        <w:tabs>
          <w:tab w:val="left" w:pos="566"/>
        </w:tabs>
        <w:spacing w:before="240" w:after="60" w:line="312" w:lineRule="auto"/>
        <w:jc w:val="both"/>
        <w:rPr>
          <w:rtl/>
        </w:rPr>
      </w:pPr>
      <w:r>
        <w:rPr>
          <w:rtl/>
        </w:rPr>
        <w:t>5.5.</w:t>
      </w:r>
      <w:r>
        <w:rPr>
          <w:rtl/>
        </w:rPr>
        <w:tab/>
      </w:r>
      <w:r w:rsidRPr="002F61EC">
        <w:rPr>
          <w:b/>
          <w:bCs/>
          <w:u w:val="single"/>
          <w:rtl/>
        </w:rPr>
        <w:t>הסכם ההתקשרות</w:t>
      </w:r>
      <w:r>
        <w:rPr>
          <w:rtl/>
        </w:rPr>
        <w:t xml:space="preserve"> </w:t>
      </w:r>
    </w:p>
    <w:p w:rsidR="00D72B09" w:rsidRDefault="00D72B09" w:rsidP="00AF0B71">
      <w:pPr>
        <w:spacing w:before="240" w:after="60" w:line="312" w:lineRule="auto"/>
        <w:ind w:left="566"/>
        <w:jc w:val="both"/>
        <w:rPr>
          <w:rtl/>
        </w:rPr>
      </w:pPr>
      <w:r>
        <w:rPr>
          <w:rtl/>
        </w:rPr>
        <w:t xml:space="preserve">הסכם ההתקשרות אשר ייחתם בין המזמין לבין הזוכה במכרז מצורף למסמכי מכרז זה, על כל נספחיו. </w:t>
      </w:r>
    </w:p>
    <w:p w:rsidR="00D72B09" w:rsidRPr="00F90EA1" w:rsidRDefault="00D72B09" w:rsidP="00AF0B71">
      <w:pPr>
        <w:spacing w:before="240" w:after="60" w:line="312" w:lineRule="auto"/>
        <w:ind w:left="566" w:hanging="566"/>
        <w:jc w:val="both"/>
        <w:rPr>
          <w:rFonts w:ascii="Book Antiqua" w:hAnsi="Book Antiqua"/>
          <w:rtl/>
        </w:rPr>
      </w:pPr>
      <w:r>
        <w:rPr>
          <w:rFonts w:ascii="Book Antiqua" w:hAnsi="Book Antiqua"/>
          <w:rtl/>
        </w:rPr>
        <w:t>5.6.</w:t>
      </w:r>
      <w:r>
        <w:rPr>
          <w:rFonts w:ascii="Book Antiqua" w:hAnsi="Book Antiqua"/>
          <w:rtl/>
        </w:rPr>
        <w:tab/>
      </w:r>
      <w:r w:rsidRPr="00F90EA1">
        <w:rPr>
          <w:rFonts w:ascii="Times New (W1)" w:hAnsi="Times New (W1)"/>
          <w:b/>
          <w:bCs/>
          <w:spacing w:val="4"/>
          <w:u w:val="single"/>
          <w:rtl/>
        </w:rPr>
        <w:t>המזמין שומר לעצמו את הזכות:</w:t>
      </w:r>
    </w:p>
    <w:p w:rsidR="00D72B09" w:rsidRDefault="00D72B09" w:rsidP="00AF0B71">
      <w:pPr>
        <w:spacing w:line="312" w:lineRule="auto"/>
        <w:ind w:left="1440" w:hanging="874"/>
        <w:jc w:val="both"/>
        <w:rPr>
          <w:rFonts w:ascii="Times New (W1)" w:hAnsi="Times New (W1)"/>
          <w:color w:val="0000FF"/>
          <w:spacing w:val="4"/>
          <w:rtl/>
        </w:rPr>
      </w:pPr>
      <w:r>
        <w:rPr>
          <w:rFonts w:ascii="Times New (W1)" w:hAnsi="Times New (W1)"/>
          <w:spacing w:val="4"/>
          <w:rtl/>
        </w:rPr>
        <w:t>5.6.1</w:t>
      </w:r>
      <w:r w:rsidRPr="00E871A8">
        <w:rPr>
          <w:rFonts w:ascii="Times New (W1)" w:hAnsi="Times New (W1)"/>
          <w:spacing w:val="4"/>
          <w:rtl/>
        </w:rPr>
        <w:t>.</w:t>
      </w:r>
      <w:r w:rsidRPr="00E871A8">
        <w:rPr>
          <w:rFonts w:ascii="Times New (W1)" w:hAnsi="Times New (W1)"/>
          <w:spacing w:val="4"/>
          <w:rtl/>
        </w:rPr>
        <w:tab/>
        <w:t xml:space="preserve">לא לקבל אף אחת מההצעות שיוגשו בעקבות מכרז זה ו/או לבטל את המכרז או חלקים ממנו בכל עת. </w:t>
      </w:r>
    </w:p>
    <w:p w:rsidR="00D72B09" w:rsidRDefault="00D72B09" w:rsidP="00AF0B71">
      <w:pPr>
        <w:spacing w:line="312" w:lineRule="auto"/>
        <w:ind w:left="1440" w:hanging="874"/>
        <w:jc w:val="both"/>
        <w:rPr>
          <w:rFonts w:ascii="Times New (W1)" w:hAnsi="Times New (W1)"/>
          <w:color w:val="0000FF"/>
          <w:spacing w:val="4"/>
          <w:rtl/>
        </w:rPr>
      </w:pPr>
      <w:r>
        <w:rPr>
          <w:rFonts w:ascii="Times New (W1)" w:hAnsi="Times New (W1)"/>
          <w:spacing w:val="4"/>
          <w:rtl/>
        </w:rPr>
        <w:t>5.6.2</w:t>
      </w:r>
      <w:r w:rsidRPr="00E871A8">
        <w:rPr>
          <w:rFonts w:ascii="Times New (W1)" w:hAnsi="Times New (W1)"/>
          <w:spacing w:val="4"/>
          <w:rtl/>
        </w:rPr>
        <w:t>.</w:t>
      </w:r>
      <w:r w:rsidRPr="00E871A8">
        <w:rPr>
          <w:rFonts w:ascii="Times New (W1)" w:hAnsi="Times New (W1)"/>
          <w:spacing w:val="4"/>
          <w:rtl/>
        </w:rPr>
        <w:tab/>
      </w:r>
      <w:r w:rsidRPr="002A3D20">
        <w:rPr>
          <w:rFonts w:ascii="Times New (W1)" w:hAnsi="Times New (W1)"/>
          <w:spacing w:val="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D72B09" w:rsidRPr="00252B43" w:rsidRDefault="00D72B09" w:rsidP="00AF0B71">
      <w:pPr>
        <w:spacing w:line="312" w:lineRule="auto"/>
        <w:ind w:left="1440" w:hanging="874"/>
        <w:jc w:val="both"/>
        <w:rPr>
          <w:rFonts w:ascii="Times New (W1)" w:hAnsi="Times New (W1)"/>
          <w:color w:val="0000FF"/>
          <w:spacing w:val="4"/>
        </w:rPr>
      </w:pPr>
      <w:r w:rsidRPr="00252B43">
        <w:rPr>
          <w:rFonts w:ascii="Times New (W1)" w:hAnsi="Times New (W1)"/>
          <w:spacing w:val="4"/>
          <w:rtl/>
        </w:rPr>
        <w:t>5.6.3.</w:t>
      </w:r>
      <w:r w:rsidRPr="00252B43">
        <w:rPr>
          <w:rFonts w:ascii="Times New (W1)" w:hAnsi="Times New (W1)"/>
          <w:spacing w:val="4"/>
          <w:rtl/>
        </w:rPr>
        <w:tab/>
        <w:t>המזמין יהיה רשאי שלא לבחור את ההצעה אשר קיבלה את ציון הניקוד</w:t>
      </w:r>
      <w:r w:rsidRPr="002A3D20">
        <w:rPr>
          <w:rFonts w:ascii="Times New (W1)" w:hAnsi="Times New (W1)"/>
          <w:spacing w:val="4"/>
          <w:rtl/>
        </w:rPr>
        <w:t xml:space="preserve">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D72B09" w:rsidRPr="000A61F3" w:rsidRDefault="00D72B09" w:rsidP="00AF0B71">
      <w:pPr>
        <w:spacing w:line="312" w:lineRule="auto"/>
        <w:ind w:left="1440" w:hanging="874"/>
        <w:jc w:val="both"/>
        <w:rPr>
          <w:rFonts w:ascii="Times New (W1)" w:hAnsi="Times New (W1)"/>
          <w:spacing w:val="4"/>
          <w:rtl/>
        </w:rPr>
      </w:pPr>
      <w:r>
        <w:rPr>
          <w:rFonts w:ascii="Times New (W1)" w:hAnsi="Times New (W1)"/>
          <w:spacing w:val="4"/>
          <w:rtl/>
        </w:rPr>
        <w:t>5.6.4</w:t>
      </w:r>
      <w:r w:rsidRPr="000A61F3">
        <w:rPr>
          <w:rFonts w:ascii="Times New (W1)" w:hAnsi="Times New (W1)"/>
          <w:spacing w:val="4"/>
          <w:rtl/>
        </w:rPr>
        <w:t>.</w:t>
      </w:r>
      <w:r w:rsidRPr="000A61F3">
        <w:rPr>
          <w:rFonts w:ascii="Times New (W1)" w:hAnsi="Times New (W1)"/>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D72B09" w:rsidRPr="000A61F3" w:rsidRDefault="00D72B09" w:rsidP="00AF0B71">
      <w:pPr>
        <w:spacing w:line="312" w:lineRule="auto"/>
        <w:ind w:left="1440" w:hanging="874"/>
        <w:jc w:val="both"/>
        <w:rPr>
          <w:rFonts w:ascii="Times New (W1)" w:hAnsi="Times New (W1)"/>
          <w:spacing w:val="4"/>
          <w:rtl/>
        </w:rPr>
      </w:pPr>
      <w:r>
        <w:rPr>
          <w:rFonts w:ascii="Times New (W1)" w:hAnsi="Times New (W1)"/>
          <w:spacing w:val="4"/>
          <w:rtl/>
        </w:rPr>
        <w:t>5.6</w:t>
      </w:r>
      <w:r w:rsidRPr="000A61F3">
        <w:rPr>
          <w:rFonts w:ascii="Times New (W1)" w:hAnsi="Times New (W1)"/>
          <w:spacing w:val="4"/>
          <w:rtl/>
        </w:rPr>
        <w:t>.</w:t>
      </w:r>
      <w:r>
        <w:rPr>
          <w:rFonts w:ascii="Times New (W1)" w:hAnsi="Times New (W1)"/>
          <w:spacing w:val="4"/>
          <w:rtl/>
        </w:rPr>
        <w:t>5</w:t>
      </w:r>
      <w:r w:rsidRPr="000A61F3">
        <w:rPr>
          <w:rFonts w:ascii="Times New (W1)" w:hAnsi="Times New (W1)"/>
          <w:spacing w:val="4"/>
          <w:rtl/>
        </w:rPr>
        <w:t>.</w:t>
      </w:r>
      <w:r w:rsidRPr="000A61F3">
        <w:rPr>
          <w:rFonts w:ascii="Times New (W1)" w:hAnsi="Times New (W1)"/>
          <w:spacing w:val="4"/>
          <w:rtl/>
        </w:rPr>
        <w:tab/>
        <w:t>לא להתחשב כלל בהצעה אשר לא צורפו</w:t>
      </w:r>
      <w:r>
        <w:rPr>
          <w:rFonts w:ascii="Times New (W1)" w:hAnsi="Times New (W1)"/>
          <w:spacing w:val="4"/>
          <w:rtl/>
        </w:rPr>
        <w:t xml:space="preserve"> לה כל המסמכים הנדרשים</w:t>
      </w:r>
      <w:r w:rsidRPr="000A61F3">
        <w:rPr>
          <w:rFonts w:ascii="Times New (W1)" w:hAnsi="Times New (W1)"/>
          <w:spacing w:val="4"/>
          <w:rtl/>
        </w:rPr>
        <w:t>.</w:t>
      </w:r>
    </w:p>
    <w:p w:rsidR="00D72B09" w:rsidRPr="000A61F3" w:rsidRDefault="00D72B09" w:rsidP="00AF0B71">
      <w:pPr>
        <w:spacing w:line="312" w:lineRule="auto"/>
        <w:ind w:left="1440" w:hanging="874"/>
        <w:jc w:val="both"/>
        <w:rPr>
          <w:rFonts w:ascii="Times New (W1)" w:hAnsi="Times New (W1)"/>
          <w:spacing w:val="4"/>
          <w:rtl/>
        </w:rPr>
      </w:pPr>
      <w:r>
        <w:rPr>
          <w:rFonts w:ascii="Times New (W1)" w:hAnsi="Times New (W1)"/>
          <w:spacing w:val="4"/>
          <w:rtl/>
        </w:rPr>
        <w:t>5.6</w:t>
      </w:r>
      <w:r w:rsidRPr="000A61F3">
        <w:rPr>
          <w:rFonts w:ascii="Times New (W1)" w:hAnsi="Times New (W1)"/>
          <w:spacing w:val="4"/>
          <w:rtl/>
        </w:rPr>
        <w:t>.</w:t>
      </w:r>
      <w:r>
        <w:rPr>
          <w:rFonts w:ascii="Times New (W1)" w:hAnsi="Times New (W1)"/>
          <w:spacing w:val="4"/>
          <w:rtl/>
        </w:rPr>
        <w:t>6</w:t>
      </w:r>
      <w:r w:rsidRPr="000A61F3">
        <w:rPr>
          <w:rFonts w:ascii="Times New (W1)" w:hAnsi="Times New (W1)"/>
          <w:spacing w:val="4"/>
          <w:rtl/>
        </w:rPr>
        <w:t>.</w:t>
      </w:r>
      <w:r w:rsidRPr="000A61F3">
        <w:rPr>
          <w:rFonts w:ascii="Times New (W1)" w:hAnsi="Times New (W1)"/>
          <w:spacing w:val="4"/>
          <w:rtl/>
        </w:rPr>
        <w:tab/>
        <w:t xml:space="preserve">לפנות במהלך הבדיקה וההערכה אל המציע, כדי לקבל הבהרות להצעתו או כדי להסיר אי בהירות המתעוררת בעת בדיקת ההצעה, בכפוף </w:t>
      </w:r>
      <w:r>
        <w:rPr>
          <w:rFonts w:ascii="Times New (W1)" w:hAnsi="Times New (W1)"/>
          <w:spacing w:val="4"/>
          <w:rtl/>
        </w:rPr>
        <w:t>לחוק חובת המכרזים, תשנ"ב – 1992.</w:t>
      </w:r>
    </w:p>
    <w:p w:rsidR="00D72B09" w:rsidRDefault="00D72B09" w:rsidP="00AF0B71">
      <w:pPr>
        <w:spacing w:line="312" w:lineRule="auto"/>
        <w:ind w:left="1440" w:hanging="874"/>
        <w:jc w:val="both"/>
        <w:rPr>
          <w:rFonts w:ascii="Times New (W1)" w:hAnsi="Times New (W1)"/>
          <w:spacing w:val="4"/>
          <w:rtl/>
        </w:rPr>
      </w:pPr>
      <w:r>
        <w:rPr>
          <w:rFonts w:ascii="Times New (W1)" w:hAnsi="Times New (W1)"/>
          <w:spacing w:val="4"/>
          <w:rtl/>
        </w:rPr>
        <w:t>5.6</w:t>
      </w:r>
      <w:r w:rsidRPr="000A61F3">
        <w:rPr>
          <w:rFonts w:ascii="Times New (W1)" w:hAnsi="Times New (W1)"/>
          <w:spacing w:val="4"/>
          <w:rtl/>
        </w:rPr>
        <w:t>.</w:t>
      </w:r>
      <w:r>
        <w:rPr>
          <w:rFonts w:ascii="Times New (W1)" w:hAnsi="Times New (W1)"/>
          <w:spacing w:val="4"/>
          <w:rtl/>
        </w:rPr>
        <w:t>7</w:t>
      </w:r>
      <w:r w:rsidRPr="000A61F3">
        <w:rPr>
          <w:rFonts w:ascii="Times New (W1)" w:hAnsi="Times New (W1)"/>
          <w:spacing w:val="4"/>
          <w:rtl/>
        </w:rPr>
        <w:t>.</w:t>
      </w:r>
      <w:r w:rsidRPr="000A61F3">
        <w:rPr>
          <w:rFonts w:ascii="Times New (W1)" w:hAnsi="Times New (W1)"/>
          <w:spacing w:val="4"/>
          <w:rtl/>
        </w:rPr>
        <w:tab/>
        <w:t>לבחור כשיר ראשון ו</w:t>
      </w:r>
      <w:r>
        <w:rPr>
          <w:rFonts w:ascii="Times New (W1)" w:hAnsi="Times New (W1)"/>
          <w:spacing w:val="4"/>
          <w:rtl/>
        </w:rPr>
        <w:t xml:space="preserve">כשיר </w:t>
      </w:r>
      <w:r w:rsidRPr="000A61F3">
        <w:rPr>
          <w:rFonts w:ascii="Times New (W1)" w:hAnsi="Times New (W1)"/>
          <w:spacing w:val="4"/>
          <w:rtl/>
        </w:rPr>
        <w:t>שני.</w:t>
      </w:r>
    </w:p>
    <w:p w:rsidR="00D72B09" w:rsidRDefault="00D72B09" w:rsidP="00AF0B71">
      <w:pPr>
        <w:spacing w:line="312" w:lineRule="auto"/>
        <w:ind w:left="720" w:hanging="720"/>
        <w:jc w:val="both"/>
        <w:rPr>
          <w:rtl/>
        </w:rPr>
      </w:pPr>
    </w:p>
    <w:p w:rsidR="00D72B09" w:rsidRDefault="00D72B09" w:rsidP="00AF0B71">
      <w:pPr>
        <w:spacing w:line="312" w:lineRule="auto"/>
        <w:ind w:left="509" w:hanging="509"/>
        <w:jc w:val="both"/>
        <w:rPr>
          <w:rtl/>
        </w:rPr>
      </w:pPr>
      <w:r>
        <w:rPr>
          <w:rtl/>
        </w:rPr>
        <w:t>5.7.</w:t>
      </w:r>
      <w:r>
        <w:rPr>
          <w:rtl/>
        </w:rPr>
        <w:tab/>
      </w:r>
      <w:r w:rsidRPr="000068FD">
        <w:rPr>
          <w:rtl/>
        </w:rPr>
        <w:t xml:space="preserve">אם המציע בשליטת אישה, על המציע להמציא את האישור והתצהיר הנדרשים בהתאם לחוק חובת המכרזים, התשנ"ב - 1992. </w:t>
      </w:r>
    </w:p>
    <w:p w:rsidR="00D72B09" w:rsidRDefault="00D72B09" w:rsidP="00AF0B71">
      <w:pPr>
        <w:spacing w:before="240" w:after="60" w:line="312" w:lineRule="auto"/>
        <w:jc w:val="both"/>
        <w:rPr>
          <w:rtl/>
        </w:rPr>
      </w:pPr>
    </w:p>
    <w:p w:rsidR="00D72B09" w:rsidRPr="00E96A7F" w:rsidRDefault="00D72B09" w:rsidP="00AF0B71">
      <w:pPr>
        <w:spacing w:line="312" w:lineRule="auto"/>
        <w:rPr>
          <w:b/>
          <w:bCs/>
          <w:sz w:val="32"/>
          <w:szCs w:val="32"/>
          <w:u w:val="single"/>
          <w:rtl/>
        </w:rPr>
      </w:pPr>
      <w:r>
        <w:rPr>
          <w:b/>
          <w:bCs/>
          <w:szCs w:val="36"/>
          <w:u w:val="single"/>
          <w:rtl/>
        </w:rPr>
        <w:br w:type="page"/>
      </w:r>
      <w:r w:rsidRPr="00E96A7F">
        <w:rPr>
          <w:b/>
          <w:bCs/>
          <w:sz w:val="32"/>
          <w:szCs w:val="32"/>
          <w:u w:val="single"/>
          <w:rtl/>
        </w:rPr>
        <w:t>6.</w:t>
      </w:r>
      <w:r w:rsidRPr="00E96A7F">
        <w:rPr>
          <w:b/>
          <w:bCs/>
          <w:sz w:val="32"/>
          <w:szCs w:val="32"/>
          <w:u w:val="single"/>
          <w:rtl/>
        </w:rPr>
        <w:tab/>
        <w:t>שאלון פרטי המציע/ה והצעתו/ה</w:t>
      </w:r>
    </w:p>
    <w:p w:rsidR="00D72B09" w:rsidRDefault="00D72B09" w:rsidP="00AF0B71">
      <w:pPr>
        <w:spacing w:line="312" w:lineRule="auto"/>
        <w:rPr>
          <w:b/>
          <w:bCs/>
          <w:u w:val="single"/>
          <w:rtl/>
        </w:rPr>
      </w:pPr>
    </w:p>
    <w:p w:rsidR="00D72B09" w:rsidRDefault="00D72B09" w:rsidP="00AF0B71">
      <w:pPr>
        <w:spacing w:line="312" w:lineRule="auto"/>
        <w:rPr>
          <w:b/>
          <w:bCs/>
          <w:szCs w:val="32"/>
          <w:u w:val="single"/>
          <w:rtl/>
        </w:rPr>
      </w:pPr>
      <w:r>
        <w:rPr>
          <w:b/>
          <w:bCs/>
          <w:szCs w:val="32"/>
          <w:u w:val="single"/>
          <w:rtl/>
        </w:rPr>
        <w:t xml:space="preserve">פרטי המציע/ה </w:t>
      </w:r>
    </w:p>
    <w:p w:rsidR="00D72B09" w:rsidRPr="00ED3C0E" w:rsidRDefault="00D72B09" w:rsidP="00AF0B71">
      <w:pPr>
        <w:spacing w:line="312" w:lineRule="auto"/>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666"/>
        <w:gridCol w:w="7996"/>
      </w:tblGrid>
      <w:tr w:rsidR="00D72B09" w:rsidRPr="00ED3C0E" w:rsidTr="00165EEA">
        <w:tc>
          <w:tcPr>
            <w:tcW w:w="1666" w:type="dxa"/>
            <w:tcBorders>
              <w:top w:val="single" w:sz="12" w:space="0" w:color="auto"/>
              <w:bottom w:val="single" w:sz="12" w:space="0" w:color="auto"/>
            </w:tcBorders>
          </w:tcPr>
          <w:p w:rsidR="00D72B09" w:rsidRPr="00ED3C0E" w:rsidRDefault="00D72B09" w:rsidP="00165EEA">
            <w:pPr>
              <w:spacing w:line="312" w:lineRule="auto"/>
              <w:jc w:val="both"/>
            </w:pPr>
            <w:r w:rsidRPr="00ED3C0E">
              <w:rPr>
                <w:rtl/>
              </w:rPr>
              <w:t>שם המציע/ה</w:t>
            </w:r>
          </w:p>
        </w:tc>
        <w:tc>
          <w:tcPr>
            <w:tcW w:w="7996" w:type="dxa"/>
            <w:tcBorders>
              <w:top w:val="single" w:sz="12" w:space="0" w:color="auto"/>
              <w:bottom w:val="single" w:sz="12" w:space="0" w:color="auto"/>
            </w:tcBorders>
          </w:tcPr>
          <w:p w:rsidR="00D72B09" w:rsidRDefault="00D72B09" w:rsidP="00165EEA">
            <w:pPr>
              <w:spacing w:line="312" w:lineRule="auto"/>
              <w:jc w:val="both"/>
              <w:rPr>
                <w:rtl/>
              </w:rPr>
            </w:pPr>
          </w:p>
          <w:p w:rsidR="00D72B09" w:rsidRPr="00ED3C0E" w:rsidRDefault="00D72B09" w:rsidP="00165EEA">
            <w:pPr>
              <w:spacing w:line="312" w:lineRule="auto"/>
              <w:jc w:val="both"/>
            </w:pPr>
          </w:p>
        </w:tc>
      </w:tr>
    </w:tbl>
    <w:p w:rsidR="00D72B09" w:rsidRPr="00ED3C0E" w:rsidRDefault="00D72B09" w:rsidP="00AF0B71">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3221"/>
      </w:tblGrid>
      <w:tr w:rsidR="00D72B09" w:rsidRPr="00ED3C0E" w:rsidTr="00165EEA">
        <w:tc>
          <w:tcPr>
            <w:tcW w:w="3221" w:type="dxa"/>
            <w:tcBorders>
              <w:top w:val="single" w:sz="12" w:space="0" w:color="auto"/>
            </w:tcBorders>
          </w:tcPr>
          <w:p w:rsidR="00D72B09" w:rsidRDefault="00D72B09" w:rsidP="00165EEA">
            <w:pPr>
              <w:spacing w:line="312" w:lineRule="auto"/>
              <w:jc w:val="both"/>
              <w:rPr>
                <w:rtl/>
              </w:rPr>
            </w:pPr>
          </w:p>
          <w:p w:rsidR="00D72B09" w:rsidRPr="00ED3C0E" w:rsidRDefault="00D72B09" w:rsidP="00165EEA">
            <w:pPr>
              <w:spacing w:line="312" w:lineRule="auto"/>
              <w:jc w:val="both"/>
            </w:pPr>
          </w:p>
        </w:tc>
        <w:tc>
          <w:tcPr>
            <w:tcW w:w="3221" w:type="dxa"/>
            <w:tcBorders>
              <w:top w:val="single" w:sz="12" w:space="0" w:color="auto"/>
            </w:tcBorders>
          </w:tcPr>
          <w:p w:rsidR="00D72B09" w:rsidRPr="00ED3C0E" w:rsidRDefault="00D72B09" w:rsidP="00165EEA">
            <w:pPr>
              <w:spacing w:line="312" w:lineRule="auto"/>
              <w:jc w:val="both"/>
            </w:pPr>
          </w:p>
        </w:tc>
        <w:tc>
          <w:tcPr>
            <w:tcW w:w="3221" w:type="dxa"/>
            <w:tcBorders>
              <w:top w:val="single" w:sz="12" w:space="0" w:color="auto"/>
            </w:tcBorders>
          </w:tcPr>
          <w:p w:rsidR="00D72B09" w:rsidRPr="00ED3C0E" w:rsidRDefault="00D72B09" w:rsidP="00165EEA">
            <w:pPr>
              <w:spacing w:line="312" w:lineRule="auto"/>
              <w:jc w:val="both"/>
            </w:pPr>
          </w:p>
        </w:tc>
      </w:tr>
      <w:tr w:rsidR="00D72B09" w:rsidRPr="00ED3C0E" w:rsidTr="00165EEA">
        <w:tc>
          <w:tcPr>
            <w:tcW w:w="3221" w:type="dxa"/>
            <w:tcBorders>
              <w:bottom w:val="nil"/>
            </w:tcBorders>
          </w:tcPr>
          <w:p w:rsidR="00D72B09" w:rsidRPr="00ED3C0E" w:rsidRDefault="00D72B09" w:rsidP="00165EEA">
            <w:pPr>
              <w:spacing w:line="312" w:lineRule="auto"/>
            </w:pPr>
            <w:r w:rsidRPr="00ED3C0E">
              <w:rPr>
                <w:rtl/>
              </w:rPr>
              <w:t>סוג התאגיד</w:t>
            </w:r>
          </w:p>
        </w:tc>
        <w:tc>
          <w:tcPr>
            <w:tcW w:w="3221" w:type="dxa"/>
            <w:tcBorders>
              <w:bottom w:val="nil"/>
            </w:tcBorders>
          </w:tcPr>
          <w:p w:rsidR="00D72B09" w:rsidRPr="00ED3C0E" w:rsidRDefault="00D72B09" w:rsidP="00165EEA">
            <w:pPr>
              <w:spacing w:line="312" w:lineRule="auto"/>
            </w:pPr>
            <w:r w:rsidRPr="00ED3C0E">
              <w:rPr>
                <w:rtl/>
              </w:rPr>
              <w:t>תאריך רישום</w:t>
            </w:r>
          </w:p>
        </w:tc>
        <w:tc>
          <w:tcPr>
            <w:tcW w:w="3221" w:type="dxa"/>
            <w:tcBorders>
              <w:bottom w:val="nil"/>
            </w:tcBorders>
          </w:tcPr>
          <w:p w:rsidR="00D72B09" w:rsidRPr="00ED3C0E" w:rsidRDefault="00D72B09" w:rsidP="00165EEA">
            <w:pPr>
              <w:spacing w:line="312" w:lineRule="auto"/>
            </w:pPr>
            <w:r w:rsidRPr="00ED3C0E">
              <w:rPr>
                <w:rtl/>
              </w:rPr>
              <w:t>מספר מזהה</w:t>
            </w:r>
          </w:p>
        </w:tc>
      </w:tr>
      <w:tr w:rsidR="00D72B09" w:rsidRPr="00ED3C0E" w:rsidTr="00165EEA">
        <w:tc>
          <w:tcPr>
            <w:tcW w:w="3221" w:type="dxa"/>
            <w:tcBorders>
              <w:left w:val="nil"/>
              <w:right w:val="nil"/>
            </w:tcBorders>
          </w:tcPr>
          <w:p w:rsidR="00D72B09" w:rsidRPr="00ED3C0E" w:rsidRDefault="00D72B09" w:rsidP="00165EEA">
            <w:pPr>
              <w:spacing w:line="312" w:lineRule="auto"/>
            </w:pPr>
          </w:p>
        </w:tc>
        <w:tc>
          <w:tcPr>
            <w:tcW w:w="3221" w:type="dxa"/>
            <w:tcBorders>
              <w:left w:val="nil"/>
              <w:right w:val="nil"/>
            </w:tcBorders>
          </w:tcPr>
          <w:p w:rsidR="00D72B09" w:rsidRPr="00ED3C0E" w:rsidRDefault="00D72B09" w:rsidP="00165EEA">
            <w:pPr>
              <w:spacing w:line="312" w:lineRule="auto"/>
            </w:pPr>
          </w:p>
        </w:tc>
        <w:tc>
          <w:tcPr>
            <w:tcW w:w="3221" w:type="dxa"/>
            <w:tcBorders>
              <w:left w:val="nil"/>
              <w:right w:val="nil"/>
            </w:tcBorders>
          </w:tcPr>
          <w:p w:rsidR="00D72B09" w:rsidRPr="00ED3C0E" w:rsidRDefault="00D72B09" w:rsidP="00165EEA">
            <w:pPr>
              <w:spacing w:line="312" w:lineRule="auto"/>
            </w:pPr>
          </w:p>
        </w:tc>
      </w:tr>
      <w:tr w:rsidR="00D72B09" w:rsidRPr="00ED3C0E" w:rsidTr="00165EEA">
        <w:tc>
          <w:tcPr>
            <w:tcW w:w="3221" w:type="dxa"/>
            <w:tcBorders>
              <w:top w:val="nil"/>
            </w:tcBorders>
          </w:tcPr>
          <w:p w:rsidR="00D72B09" w:rsidRDefault="00D72B09" w:rsidP="00165EEA">
            <w:pPr>
              <w:spacing w:line="312" w:lineRule="auto"/>
              <w:rPr>
                <w:rtl/>
              </w:rPr>
            </w:pPr>
          </w:p>
          <w:p w:rsidR="00D72B09" w:rsidRPr="00ED3C0E" w:rsidRDefault="00D72B09" w:rsidP="00165EEA">
            <w:pPr>
              <w:spacing w:line="312" w:lineRule="auto"/>
            </w:pPr>
          </w:p>
        </w:tc>
        <w:tc>
          <w:tcPr>
            <w:tcW w:w="3221" w:type="dxa"/>
            <w:tcBorders>
              <w:top w:val="nil"/>
            </w:tcBorders>
          </w:tcPr>
          <w:p w:rsidR="00D72B09" w:rsidRPr="00ED3C0E" w:rsidRDefault="00D72B09" w:rsidP="00165EEA">
            <w:pPr>
              <w:spacing w:line="312" w:lineRule="auto"/>
            </w:pPr>
          </w:p>
        </w:tc>
        <w:tc>
          <w:tcPr>
            <w:tcW w:w="3221" w:type="dxa"/>
            <w:tcBorders>
              <w:top w:val="nil"/>
            </w:tcBorders>
          </w:tcPr>
          <w:p w:rsidR="00D72B09" w:rsidRPr="00ED3C0E" w:rsidRDefault="00D72B09" w:rsidP="00165EEA">
            <w:pPr>
              <w:spacing w:line="312" w:lineRule="auto"/>
            </w:pPr>
          </w:p>
        </w:tc>
      </w:tr>
      <w:tr w:rsidR="00D72B09" w:rsidRPr="00ED3C0E" w:rsidTr="00165EEA">
        <w:tc>
          <w:tcPr>
            <w:tcW w:w="3221" w:type="dxa"/>
            <w:tcBorders>
              <w:bottom w:val="single" w:sz="12" w:space="0" w:color="auto"/>
            </w:tcBorders>
          </w:tcPr>
          <w:p w:rsidR="00D72B09" w:rsidRPr="00ED3C0E" w:rsidRDefault="00D72B09" w:rsidP="00165EEA">
            <w:pPr>
              <w:spacing w:line="312" w:lineRule="auto"/>
            </w:pPr>
            <w:r w:rsidRPr="00ED3C0E">
              <w:rPr>
                <w:rtl/>
              </w:rPr>
              <w:t>כתובת משרד (רשום)</w:t>
            </w:r>
          </w:p>
        </w:tc>
        <w:tc>
          <w:tcPr>
            <w:tcW w:w="3221" w:type="dxa"/>
            <w:tcBorders>
              <w:bottom w:val="single" w:sz="12" w:space="0" w:color="auto"/>
            </w:tcBorders>
          </w:tcPr>
          <w:p w:rsidR="00D72B09" w:rsidRPr="00ED3C0E" w:rsidRDefault="00D72B09" w:rsidP="00165EEA">
            <w:pPr>
              <w:spacing w:line="312" w:lineRule="auto"/>
            </w:pPr>
            <w:r w:rsidRPr="00ED3C0E">
              <w:rPr>
                <w:rtl/>
              </w:rPr>
              <w:t>טלפון</w:t>
            </w:r>
          </w:p>
        </w:tc>
        <w:tc>
          <w:tcPr>
            <w:tcW w:w="3221" w:type="dxa"/>
            <w:tcBorders>
              <w:bottom w:val="single" w:sz="12" w:space="0" w:color="auto"/>
            </w:tcBorders>
          </w:tcPr>
          <w:p w:rsidR="00D72B09" w:rsidRPr="00ED3C0E" w:rsidRDefault="00D72B09" w:rsidP="00165EEA">
            <w:pPr>
              <w:spacing w:line="312" w:lineRule="auto"/>
            </w:pPr>
            <w:r w:rsidRPr="00ED3C0E">
              <w:rPr>
                <w:rtl/>
              </w:rPr>
              <w:t>פקסימיליה</w:t>
            </w:r>
          </w:p>
        </w:tc>
      </w:tr>
    </w:tbl>
    <w:p w:rsidR="00D72B09" w:rsidRPr="00ED3C0E" w:rsidRDefault="00D72B09" w:rsidP="00AF0B71">
      <w:pPr>
        <w:spacing w:line="312" w:lineRule="auto"/>
        <w:jc w:val="both"/>
        <w:rPr>
          <w:u w:val="single"/>
          <w:rtl/>
        </w:rPr>
      </w:pPr>
    </w:p>
    <w:p w:rsidR="00D72B09" w:rsidRPr="00ED3C0E" w:rsidRDefault="00D72B09" w:rsidP="00AF0B71">
      <w:pPr>
        <w:spacing w:line="312" w:lineRule="auto"/>
        <w:jc w:val="both"/>
        <w:rPr>
          <w:rtl/>
        </w:rPr>
      </w:pPr>
      <w:r w:rsidRPr="00ED3C0E">
        <w:rPr>
          <w:rtl/>
        </w:rPr>
        <w:t>פרטי המוסמכים לחתום ולהתחייב בשם המציע/ה:</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2415"/>
      </w:tblGrid>
      <w:tr w:rsidR="00D72B09" w:rsidRPr="00ED3C0E" w:rsidTr="00165EEA">
        <w:tc>
          <w:tcPr>
            <w:tcW w:w="2415" w:type="dxa"/>
            <w:tcBorders>
              <w:top w:val="single" w:sz="12" w:space="0" w:color="auto"/>
            </w:tcBorders>
          </w:tcPr>
          <w:p w:rsidR="00D72B09" w:rsidRPr="00ED3C0E" w:rsidRDefault="00D72B09" w:rsidP="00165EEA">
            <w:pPr>
              <w:spacing w:line="312" w:lineRule="auto"/>
            </w:pPr>
            <w:r w:rsidRPr="00ED3C0E">
              <w:rPr>
                <w:rtl/>
              </w:rPr>
              <w:t>שם ושם משפחה</w:t>
            </w:r>
          </w:p>
        </w:tc>
        <w:tc>
          <w:tcPr>
            <w:tcW w:w="2415" w:type="dxa"/>
            <w:tcBorders>
              <w:top w:val="single" w:sz="12" w:space="0" w:color="auto"/>
            </w:tcBorders>
          </w:tcPr>
          <w:p w:rsidR="00D72B09" w:rsidRPr="00ED3C0E" w:rsidRDefault="00D72B09" w:rsidP="00165EEA">
            <w:pPr>
              <w:spacing w:line="312" w:lineRule="auto"/>
            </w:pPr>
            <w:r w:rsidRPr="00ED3C0E">
              <w:rPr>
                <w:rtl/>
              </w:rPr>
              <w:t>מספר ת.ז.</w:t>
            </w:r>
          </w:p>
        </w:tc>
        <w:tc>
          <w:tcPr>
            <w:tcW w:w="2415" w:type="dxa"/>
            <w:tcBorders>
              <w:top w:val="single" w:sz="12" w:space="0" w:color="auto"/>
            </w:tcBorders>
          </w:tcPr>
          <w:p w:rsidR="00D72B09" w:rsidRPr="00ED3C0E" w:rsidRDefault="00D72B09" w:rsidP="00165EEA">
            <w:pPr>
              <w:spacing w:line="312" w:lineRule="auto"/>
            </w:pPr>
            <w:r w:rsidRPr="00ED3C0E">
              <w:rPr>
                <w:rtl/>
              </w:rPr>
              <w:t>כתובת</w:t>
            </w:r>
          </w:p>
        </w:tc>
        <w:tc>
          <w:tcPr>
            <w:tcW w:w="2415" w:type="dxa"/>
            <w:tcBorders>
              <w:top w:val="single" w:sz="12" w:space="0" w:color="auto"/>
            </w:tcBorders>
          </w:tcPr>
          <w:p w:rsidR="00D72B09" w:rsidRPr="00ED3C0E" w:rsidRDefault="00D72B09" w:rsidP="00165EEA">
            <w:pPr>
              <w:spacing w:line="312" w:lineRule="auto"/>
            </w:pPr>
            <w:r w:rsidRPr="00ED3C0E">
              <w:rPr>
                <w:rtl/>
              </w:rPr>
              <w:t>תפקיד בתאגיד</w:t>
            </w:r>
          </w:p>
        </w:tc>
      </w:tr>
      <w:tr w:rsidR="00D72B09" w:rsidRPr="00ED3C0E" w:rsidTr="00165EEA">
        <w:tc>
          <w:tcPr>
            <w:tcW w:w="2415" w:type="dxa"/>
          </w:tcPr>
          <w:p w:rsidR="00D72B09" w:rsidRDefault="00D72B09" w:rsidP="00165EEA">
            <w:pPr>
              <w:spacing w:line="312" w:lineRule="auto"/>
              <w:rPr>
                <w:rtl/>
              </w:rPr>
            </w:pPr>
          </w:p>
          <w:p w:rsidR="00D72B09" w:rsidRPr="00ED3C0E" w:rsidRDefault="00D72B09" w:rsidP="00165EEA">
            <w:pPr>
              <w:spacing w:line="312" w:lineRule="auto"/>
            </w:pPr>
          </w:p>
        </w:tc>
        <w:tc>
          <w:tcPr>
            <w:tcW w:w="2415" w:type="dxa"/>
          </w:tcPr>
          <w:p w:rsidR="00D72B09" w:rsidRPr="00ED3C0E" w:rsidRDefault="00D72B09" w:rsidP="00165EEA">
            <w:pPr>
              <w:spacing w:line="312" w:lineRule="auto"/>
            </w:pPr>
          </w:p>
        </w:tc>
        <w:tc>
          <w:tcPr>
            <w:tcW w:w="2415" w:type="dxa"/>
          </w:tcPr>
          <w:p w:rsidR="00D72B09" w:rsidRPr="00ED3C0E" w:rsidRDefault="00D72B09" w:rsidP="00165EEA">
            <w:pPr>
              <w:spacing w:line="312" w:lineRule="auto"/>
            </w:pPr>
          </w:p>
        </w:tc>
        <w:tc>
          <w:tcPr>
            <w:tcW w:w="2415" w:type="dxa"/>
          </w:tcPr>
          <w:p w:rsidR="00D72B09" w:rsidRPr="00ED3C0E" w:rsidRDefault="00D72B09" w:rsidP="00165EEA">
            <w:pPr>
              <w:spacing w:line="312" w:lineRule="auto"/>
            </w:pPr>
          </w:p>
        </w:tc>
      </w:tr>
      <w:tr w:rsidR="00D72B09" w:rsidRPr="00ED3C0E" w:rsidTr="00165EEA">
        <w:tc>
          <w:tcPr>
            <w:tcW w:w="2415" w:type="dxa"/>
          </w:tcPr>
          <w:p w:rsidR="00D72B09" w:rsidRDefault="00D72B09" w:rsidP="00165EEA">
            <w:pPr>
              <w:spacing w:line="312" w:lineRule="auto"/>
              <w:rPr>
                <w:rtl/>
              </w:rPr>
            </w:pPr>
          </w:p>
          <w:p w:rsidR="00D72B09" w:rsidRPr="00ED3C0E" w:rsidRDefault="00D72B09" w:rsidP="00165EEA">
            <w:pPr>
              <w:spacing w:line="312" w:lineRule="auto"/>
            </w:pPr>
          </w:p>
        </w:tc>
        <w:tc>
          <w:tcPr>
            <w:tcW w:w="2415" w:type="dxa"/>
          </w:tcPr>
          <w:p w:rsidR="00D72B09" w:rsidRPr="00ED3C0E" w:rsidRDefault="00D72B09" w:rsidP="00165EEA">
            <w:pPr>
              <w:spacing w:line="312" w:lineRule="auto"/>
            </w:pPr>
          </w:p>
        </w:tc>
        <w:tc>
          <w:tcPr>
            <w:tcW w:w="2415" w:type="dxa"/>
          </w:tcPr>
          <w:p w:rsidR="00D72B09" w:rsidRPr="00ED3C0E" w:rsidRDefault="00D72B09" w:rsidP="00165EEA">
            <w:pPr>
              <w:spacing w:line="312" w:lineRule="auto"/>
            </w:pPr>
          </w:p>
        </w:tc>
        <w:tc>
          <w:tcPr>
            <w:tcW w:w="2415" w:type="dxa"/>
          </w:tcPr>
          <w:p w:rsidR="00D72B09" w:rsidRPr="00ED3C0E" w:rsidRDefault="00D72B09" w:rsidP="00165EEA">
            <w:pPr>
              <w:spacing w:line="312" w:lineRule="auto"/>
            </w:pPr>
          </w:p>
        </w:tc>
      </w:tr>
      <w:tr w:rsidR="00D72B09" w:rsidRPr="00ED3C0E" w:rsidTr="00165EEA">
        <w:tc>
          <w:tcPr>
            <w:tcW w:w="2415" w:type="dxa"/>
          </w:tcPr>
          <w:p w:rsidR="00D72B09" w:rsidRDefault="00D72B09" w:rsidP="00165EEA">
            <w:pPr>
              <w:spacing w:line="312" w:lineRule="auto"/>
              <w:rPr>
                <w:rtl/>
              </w:rPr>
            </w:pPr>
          </w:p>
          <w:p w:rsidR="00D72B09" w:rsidRPr="00ED3C0E" w:rsidRDefault="00D72B09" w:rsidP="00165EEA">
            <w:pPr>
              <w:spacing w:line="312" w:lineRule="auto"/>
            </w:pPr>
          </w:p>
        </w:tc>
        <w:tc>
          <w:tcPr>
            <w:tcW w:w="2415" w:type="dxa"/>
          </w:tcPr>
          <w:p w:rsidR="00D72B09" w:rsidRPr="00ED3C0E" w:rsidRDefault="00D72B09" w:rsidP="00165EEA">
            <w:pPr>
              <w:spacing w:line="312" w:lineRule="auto"/>
            </w:pPr>
          </w:p>
        </w:tc>
        <w:tc>
          <w:tcPr>
            <w:tcW w:w="2415" w:type="dxa"/>
          </w:tcPr>
          <w:p w:rsidR="00D72B09" w:rsidRPr="00ED3C0E" w:rsidRDefault="00D72B09" w:rsidP="00165EEA">
            <w:pPr>
              <w:spacing w:line="312" w:lineRule="auto"/>
            </w:pPr>
          </w:p>
        </w:tc>
        <w:tc>
          <w:tcPr>
            <w:tcW w:w="2415" w:type="dxa"/>
          </w:tcPr>
          <w:p w:rsidR="00D72B09" w:rsidRPr="00ED3C0E" w:rsidRDefault="00D72B09" w:rsidP="00165EEA">
            <w:pPr>
              <w:spacing w:line="312" w:lineRule="auto"/>
            </w:pPr>
          </w:p>
        </w:tc>
      </w:tr>
      <w:tr w:rsidR="00D72B09" w:rsidRPr="00ED3C0E" w:rsidTr="00165EEA">
        <w:tc>
          <w:tcPr>
            <w:tcW w:w="2415" w:type="dxa"/>
            <w:tcBorders>
              <w:bottom w:val="single" w:sz="12" w:space="0" w:color="auto"/>
            </w:tcBorders>
          </w:tcPr>
          <w:p w:rsidR="00D72B09" w:rsidRDefault="00D72B09" w:rsidP="00165EEA">
            <w:pPr>
              <w:spacing w:line="312" w:lineRule="auto"/>
              <w:rPr>
                <w:rtl/>
              </w:rPr>
            </w:pPr>
          </w:p>
          <w:p w:rsidR="00D72B09" w:rsidRPr="00ED3C0E" w:rsidRDefault="00D72B09" w:rsidP="00165EEA">
            <w:pPr>
              <w:spacing w:line="312" w:lineRule="auto"/>
            </w:pPr>
          </w:p>
        </w:tc>
        <w:tc>
          <w:tcPr>
            <w:tcW w:w="2415" w:type="dxa"/>
            <w:tcBorders>
              <w:bottom w:val="single" w:sz="12" w:space="0" w:color="auto"/>
            </w:tcBorders>
          </w:tcPr>
          <w:p w:rsidR="00D72B09" w:rsidRPr="00ED3C0E" w:rsidRDefault="00D72B09" w:rsidP="00165EEA">
            <w:pPr>
              <w:spacing w:line="312" w:lineRule="auto"/>
            </w:pPr>
          </w:p>
        </w:tc>
        <w:tc>
          <w:tcPr>
            <w:tcW w:w="2415" w:type="dxa"/>
            <w:tcBorders>
              <w:bottom w:val="single" w:sz="12" w:space="0" w:color="auto"/>
            </w:tcBorders>
          </w:tcPr>
          <w:p w:rsidR="00D72B09" w:rsidRPr="00ED3C0E" w:rsidRDefault="00D72B09" w:rsidP="00165EEA">
            <w:pPr>
              <w:spacing w:line="312" w:lineRule="auto"/>
            </w:pPr>
          </w:p>
        </w:tc>
        <w:tc>
          <w:tcPr>
            <w:tcW w:w="2415" w:type="dxa"/>
            <w:tcBorders>
              <w:bottom w:val="single" w:sz="12" w:space="0" w:color="auto"/>
            </w:tcBorders>
          </w:tcPr>
          <w:p w:rsidR="00D72B09" w:rsidRPr="00ED3C0E" w:rsidRDefault="00D72B09" w:rsidP="00165EEA">
            <w:pPr>
              <w:spacing w:line="312" w:lineRule="auto"/>
            </w:pPr>
          </w:p>
        </w:tc>
      </w:tr>
    </w:tbl>
    <w:p w:rsidR="00D72B09" w:rsidRPr="00ED3C0E" w:rsidRDefault="00D72B09" w:rsidP="00AF0B71">
      <w:pPr>
        <w:spacing w:line="312" w:lineRule="auto"/>
        <w:jc w:val="both"/>
        <w:rPr>
          <w:rtl/>
        </w:rPr>
      </w:pPr>
    </w:p>
    <w:p w:rsidR="00D72B09" w:rsidRPr="00ED3C0E" w:rsidRDefault="00D72B09" w:rsidP="00AF0B71">
      <w:pPr>
        <w:spacing w:line="312" w:lineRule="auto"/>
        <w:ind w:hanging="51"/>
        <w:jc w:val="both"/>
        <w:rPr>
          <w:b/>
          <w:bCs/>
          <w:u w:val="single"/>
          <w:rtl/>
        </w:rPr>
      </w:pPr>
    </w:p>
    <w:p w:rsidR="00D72B09" w:rsidRPr="00A70D3C" w:rsidRDefault="00D72B09" w:rsidP="00AF0B71">
      <w:pPr>
        <w:spacing w:line="312" w:lineRule="auto"/>
        <w:ind w:hanging="51"/>
        <w:jc w:val="both"/>
        <w:rPr>
          <w:sz w:val="28"/>
          <w:szCs w:val="28"/>
          <w:rtl/>
        </w:rPr>
      </w:pPr>
      <w:r w:rsidRPr="00A70D3C">
        <w:rPr>
          <w:b/>
          <w:bCs/>
          <w:sz w:val="28"/>
          <w:szCs w:val="28"/>
          <w:u w:val="single"/>
          <w:rtl/>
        </w:rPr>
        <w:t>ניסיון המציע/ה בעבודות דומות</w:t>
      </w:r>
    </w:p>
    <w:p w:rsidR="00D72B09" w:rsidRDefault="00D72B09" w:rsidP="00AF0B71">
      <w:pPr>
        <w:spacing w:line="312" w:lineRule="auto"/>
        <w:ind w:right="-1276"/>
        <w:jc w:val="both"/>
        <w:rPr>
          <w:rtl/>
        </w:rPr>
      </w:pPr>
      <w:r w:rsidRPr="00ED3C0E">
        <w:rPr>
          <w:rtl/>
        </w:rPr>
        <w:t>על המציע/ה לפרט ניסיונו/ה בעבודות דומות, שהיה/תה אחראי/ת להן, שמות ממליצים</w:t>
      </w:r>
      <w:r>
        <w:rPr>
          <w:rtl/>
        </w:rPr>
        <w:t xml:space="preserve">, מועדי הביצוע וכמות </w:t>
      </w:r>
    </w:p>
    <w:p w:rsidR="00D72B09" w:rsidRPr="00ED3C0E" w:rsidRDefault="00D72B09" w:rsidP="00AF0B71">
      <w:pPr>
        <w:spacing w:line="312" w:lineRule="auto"/>
        <w:ind w:right="-1276"/>
        <w:jc w:val="both"/>
        <w:rPr>
          <w:rtl/>
        </w:rPr>
      </w:pPr>
      <w:r>
        <w:rPr>
          <w:rtl/>
        </w:rPr>
        <w:t>זוגות נעלי בטיחות לנשים ולגברים שסופקה</w:t>
      </w:r>
      <w:r w:rsidRPr="00ED3C0E">
        <w:rPr>
          <w:rtl/>
        </w:rPr>
        <w:t>:</w:t>
      </w: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
        <w:gridCol w:w="4828"/>
        <w:gridCol w:w="4828"/>
      </w:tblGrid>
      <w:tr w:rsidR="00D72B09" w:rsidRPr="00ED3C0E" w:rsidTr="00165EEA">
        <w:tc>
          <w:tcPr>
            <w:tcW w:w="4831" w:type="dxa"/>
            <w:gridSpan w:val="2"/>
            <w:tcBorders>
              <w:top w:val="single" w:sz="12" w:space="0" w:color="auto"/>
              <w:right w:val="nil"/>
            </w:tcBorders>
          </w:tcPr>
          <w:p w:rsidR="00D72B09" w:rsidRPr="00ED3C0E" w:rsidRDefault="00D72B09" w:rsidP="00165EEA">
            <w:pPr>
              <w:spacing w:line="312" w:lineRule="auto"/>
              <w:jc w:val="both"/>
            </w:pPr>
            <w:r>
              <w:rPr>
                <w:rtl/>
              </w:rPr>
              <w:t>שם הלקוח</w:t>
            </w:r>
            <w:r w:rsidRPr="00ED3C0E">
              <w:rPr>
                <w:rtl/>
              </w:rPr>
              <w:t>:</w:t>
            </w:r>
          </w:p>
        </w:tc>
        <w:tc>
          <w:tcPr>
            <w:tcW w:w="4831" w:type="dxa"/>
            <w:tcBorders>
              <w:top w:val="single" w:sz="12" w:space="0" w:color="auto"/>
              <w:left w:val="nil"/>
            </w:tcBorders>
          </w:tcPr>
          <w:p w:rsidR="00D72B09" w:rsidRPr="00ED3C0E" w:rsidRDefault="00D72B09" w:rsidP="00165EEA">
            <w:pPr>
              <w:spacing w:line="312" w:lineRule="auto"/>
              <w:jc w:val="both"/>
            </w:pPr>
          </w:p>
        </w:tc>
      </w:tr>
      <w:tr w:rsidR="00D72B09" w:rsidRPr="00ED3C0E" w:rsidTr="00165EEA">
        <w:tc>
          <w:tcPr>
            <w:tcW w:w="4831" w:type="dxa"/>
            <w:gridSpan w:val="2"/>
          </w:tcPr>
          <w:p w:rsidR="00D72B09" w:rsidRPr="00ED3C0E" w:rsidRDefault="00D72B09" w:rsidP="00165EEA">
            <w:pPr>
              <w:spacing w:line="312" w:lineRule="auto"/>
              <w:jc w:val="both"/>
            </w:pPr>
            <w:r>
              <w:rPr>
                <w:rtl/>
              </w:rPr>
              <w:t>שם איש הקשר מולו בוצעה העבודה</w:t>
            </w:r>
            <w:r w:rsidRPr="00ED3C0E">
              <w:rPr>
                <w:rtl/>
              </w:rPr>
              <w:t>:</w:t>
            </w:r>
          </w:p>
        </w:tc>
        <w:tc>
          <w:tcPr>
            <w:tcW w:w="4831" w:type="dxa"/>
            <w:tcBorders>
              <w:top w:val="nil"/>
              <w:bottom w:val="nil"/>
            </w:tcBorders>
          </w:tcPr>
          <w:p w:rsidR="00D72B09" w:rsidRPr="00ED3C0E" w:rsidRDefault="00D72B09" w:rsidP="00165EEA">
            <w:pPr>
              <w:spacing w:line="312" w:lineRule="auto"/>
              <w:jc w:val="both"/>
            </w:pPr>
            <w:r w:rsidRPr="00ED3C0E">
              <w:rPr>
                <w:rtl/>
              </w:rPr>
              <w:t>טלפון:</w:t>
            </w:r>
          </w:p>
        </w:tc>
      </w:tr>
      <w:tr w:rsidR="00D72B09" w:rsidRPr="00ED3C0E" w:rsidTr="00165EEA">
        <w:tc>
          <w:tcPr>
            <w:tcW w:w="4831" w:type="dxa"/>
            <w:gridSpan w:val="2"/>
            <w:tcBorders>
              <w:right w:val="nil"/>
            </w:tcBorders>
          </w:tcPr>
          <w:p w:rsidR="00D72B09" w:rsidRPr="00ED3C0E" w:rsidRDefault="00D72B09" w:rsidP="00165EEA">
            <w:pPr>
              <w:spacing w:line="312" w:lineRule="auto"/>
              <w:jc w:val="both"/>
            </w:pPr>
            <w:r w:rsidRPr="00ED3C0E">
              <w:rPr>
                <w:rtl/>
              </w:rPr>
              <w:t>תאור העבודה</w:t>
            </w:r>
            <w:r>
              <w:rPr>
                <w:rtl/>
              </w:rPr>
              <w:t xml:space="preserve">: </w:t>
            </w: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gridSpan w:val="2"/>
            <w:tcBorders>
              <w:right w:val="nil"/>
            </w:tcBorders>
          </w:tcPr>
          <w:p w:rsidR="00D72B09" w:rsidRPr="00ED3C0E" w:rsidRDefault="00D72B09" w:rsidP="00165EEA">
            <w:pPr>
              <w:spacing w:line="312" w:lineRule="auto"/>
              <w:jc w:val="both"/>
            </w:pP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gridSpan w:val="2"/>
            <w:tcBorders>
              <w:right w:val="nil"/>
            </w:tcBorders>
          </w:tcPr>
          <w:p w:rsidR="00D72B09" w:rsidRPr="00ED3C0E" w:rsidRDefault="00D72B09" w:rsidP="00165EEA">
            <w:pPr>
              <w:spacing w:line="312" w:lineRule="auto"/>
              <w:jc w:val="both"/>
            </w:pP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gridSpan w:val="2"/>
          </w:tcPr>
          <w:p w:rsidR="00D72B09" w:rsidRPr="00ED3C0E" w:rsidRDefault="00D72B09" w:rsidP="00165EEA">
            <w:pPr>
              <w:spacing w:line="312" w:lineRule="auto"/>
              <w:jc w:val="both"/>
            </w:pPr>
            <w:r w:rsidRPr="00ED3C0E">
              <w:rPr>
                <w:rtl/>
              </w:rPr>
              <w:t>מועד התחלת העבודה:</w:t>
            </w:r>
          </w:p>
        </w:tc>
        <w:tc>
          <w:tcPr>
            <w:tcW w:w="4831" w:type="dxa"/>
            <w:tcBorders>
              <w:top w:val="nil"/>
              <w:bottom w:val="nil"/>
            </w:tcBorders>
          </w:tcPr>
          <w:p w:rsidR="00D72B09" w:rsidRPr="00ED3C0E" w:rsidRDefault="00D72B09" w:rsidP="00165EEA">
            <w:pPr>
              <w:spacing w:line="312" w:lineRule="auto"/>
              <w:jc w:val="both"/>
            </w:pPr>
            <w:r w:rsidRPr="00ED3C0E">
              <w:rPr>
                <w:rtl/>
              </w:rPr>
              <w:t>מועד סיום העבודה:</w:t>
            </w:r>
          </w:p>
        </w:tc>
      </w:tr>
      <w:tr w:rsidR="00D72B09" w:rsidRPr="00ED3C0E" w:rsidTr="00165EEA">
        <w:trPr>
          <w:gridBefore w:val="1"/>
        </w:trPr>
        <w:tc>
          <w:tcPr>
            <w:tcW w:w="4831" w:type="dxa"/>
            <w:tcBorders>
              <w:bottom w:val="single" w:sz="12" w:space="0" w:color="auto"/>
              <w:right w:val="nil"/>
            </w:tcBorders>
          </w:tcPr>
          <w:p w:rsidR="00D72B09" w:rsidRPr="00ED3C0E" w:rsidRDefault="00D72B09" w:rsidP="00165EEA">
            <w:pPr>
              <w:spacing w:line="312" w:lineRule="auto"/>
              <w:jc w:val="both"/>
            </w:pPr>
            <w:r w:rsidRPr="00ED3C0E">
              <w:rPr>
                <w:rtl/>
              </w:rPr>
              <w:t xml:space="preserve">מספר </w:t>
            </w:r>
            <w:r>
              <w:rPr>
                <w:rtl/>
              </w:rPr>
              <w:t xml:space="preserve">זוגות נעלי בטיחות לנשים ולגברים </w:t>
            </w:r>
            <w:r w:rsidRPr="00ED3C0E">
              <w:rPr>
                <w:rtl/>
              </w:rPr>
              <w:t>שסופקו:</w:t>
            </w:r>
          </w:p>
        </w:tc>
        <w:tc>
          <w:tcPr>
            <w:tcW w:w="4831" w:type="dxa"/>
            <w:tcBorders>
              <w:left w:val="nil"/>
              <w:bottom w:val="single" w:sz="12" w:space="0" w:color="auto"/>
            </w:tcBorders>
          </w:tcPr>
          <w:p w:rsidR="00D72B09" w:rsidRPr="00ED3C0E" w:rsidRDefault="00D72B09" w:rsidP="00165EEA">
            <w:pPr>
              <w:spacing w:line="312" w:lineRule="auto"/>
              <w:jc w:val="both"/>
            </w:pPr>
          </w:p>
        </w:tc>
      </w:tr>
    </w:tbl>
    <w:p w:rsidR="00D72B09" w:rsidRDefault="00D72B09" w:rsidP="00AF0B71">
      <w:pPr>
        <w:spacing w:line="312" w:lineRule="auto"/>
        <w:ind w:firstLine="720"/>
        <w:jc w:val="both"/>
        <w:rPr>
          <w:rtl/>
        </w:rPr>
      </w:pPr>
    </w:p>
    <w:p w:rsidR="00D72B09" w:rsidRDefault="00D72B09" w:rsidP="00AF0B71">
      <w:pPr>
        <w:spacing w:line="312" w:lineRule="auto"/>
        <w:ind w:firstLine="720"/>
        <w:jc w:val="both"/>
        <w:rPr>
          <w:rtl/>
        </w:rPr>
      </w:pPr>
    </w:p>
    <w:p w:rsidR="00D72B09" w:rsidRPr="00ED3C0E" w:rsidRDefault="00D72B09" w:rsidP="00AF0B71">
      <w:pPr>
        <w:spacing w:line="312" w:lineRule="auto"/>
        <w:ind w:firstLine="720"/>
        <w:jc w:val="both"/>
        <w:rPr>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
        <w:gridCol w:w="4828"/>
        <w:gridCol w:w="4828"/>
      </w:tblGrid>
      <w:tr w:rsidR="00D72B09" w:rsidRPr="00ED3C0E" w:rsidTr="00165EEA">
        <w:tc>
          <w:tcPr>
            <w:tcW w:w="4831" w:type="dxa"/>
            <w:gridSpan w:val="2"/>
            <w:tcBorders>
              <w:top w:val="single" w:sz="12" w:space="0" w:color="auto"/>
              <w:right w:val="nil"/>
            </w:tcBorders>
          </w:tcPr>
          <w:p w:rsidR="00D72B09" w:rsidRPr="00ED3C0E" w:rsidRDefault="00D72B09" w:rsidP="00165EEA">
            <w:pPr>
              <w:spacing w:line="312" w:lineRule="auto"/>
              <w:jc w:val="both"/>
            </w:pPr>
            <w:r>
              <w:rPr>
                <w:rtl/>
              </w:rPr>
              <w:t>שם הלקוח</w:t>
            </w:r>
            <w:r w:rsidRPr="00ED3C0E">
              <w:rPr>
                <w:rtl/>
              </w:rPr>
              <w:t>:</w:t>
            </w:r>
          </w:p>
        </w:tc>
        <w:tc>
          <w:tcPr>
            <w:tcW w:w="4831" w:type="dxa"/>
            <w:tcBorders>
              <w:top w:val="single" w:sz="12" w:space="0" w:color="auto"/>
              <w:left w:val="nil"/>
            </w:tcBorders>
          </w:tcPr>
          <w:p w:rsidR="00D72B09" w:rsidRPr="00ED3C0E" w:rsidRDefault="00D72B09" w:rsidP="00165EEA">
            <w:pPr>
              <w:spacing w:line="312" w:lineRule="auto"/>
              <w:jc w:val="both"/>
            </w:pPr>
          </w:p>
        </w:tc>
      </w:tr>
      <w:tr w:rsidR="00D72B09" w:rsidRPr="00ED3C0E" w:rsidTr="00165EEA">
        <w:tc>
          <w:tcPr>
            <w:tcW w:w="4831" w:type="dxa"/>
            <w:gridSpan w:val="2"/>
          </w:tcPr>
          <w:p w:rsidR="00D72B09" w:rsidRPr="00ED3C0E" w:rsidRDefault="00D72B09" w:rsidP="00165EEA">
            <w:pPr>
              <w:spacing w:line="312" w:lineRule="auto"/>
              <w:jc w:val="both"/>
            </w:pPr>
            <w:r>
              <w:rPr>
                <w:rtl/>
              </w:rPr>
              <w:t>שם איש הקשר מולו בוצעה העבודה</w:t>
            </w:r>
            <w:r w:rsidRPr="00ED3C0E">
              <w:rPr>
                <w:rtl/>
              </w:rPr>
              <w:t>:</w:t>
            </w:r>
          </w:p>
        </w:tc>
        <w:tc>
          <w:tcPr>
            <w:tcW w:w="4831" w:type="dxa"/>
            <w:tcBorders>
              <w:top w:val="nil"/>
              <w:bottom w:val="nil"/>
            </w:tcBorders>
          </w:tcPr>
          <w:p w:rsidR="00D72B09" w:rsidRPr="00ED3C0E" w:rsidRDefault="00D72B09" w:rsidP="00165EEA">
            <w:pPr>
              <w:spacing w:line="312" w:lineRule="auto"/>
              <w:jc w:val="both"/>
            </w:pPr>
            <w:r w:rsidRPr="00ED3C0E">
              <w:rPr>
                <w:rtl/>
              </w:rPr>
              <w:t>טלפון:</w:t>
            </w:r>
          </w:p>
        </w:tc>
      </w:tr>
      <w:tr w:rsidR="00D72B09" w:rsidRPr="00ED3C0E" w:rsidTr="00165EEA">
        <w:tc>
          <w:tcPr>
            <w:tcW w:w="4831" w:type="dxa"/>
            <w:gridSpan w:val="2"/>
            <w:tcBorders>
              <w:right w:val="nil"/>
            </w:tcBorders>
          </w:tcPr>
          <w:p w:rsidR="00D72B09" w:rsidRPr="00ED3C0E" w:rsidRDefault="00D72B09" w:rsidP="00165EEA">
            <w:pPr>
              <w:spacing w:line="312" w:lineRule="auto"/>
              <w:jc w:val="both"/>
            </w:pPr>
            <w:r w:rsidRPr="00ED3C0E">
              <w:rPr>
                <w:rtl/>
              </w:rPr>
              <w:t>תאור העבודה</w:t>
            </w:r>
            <w:r>
              <w:rPr>
                <w:rtl/>
              </w:rPr>
              <w:t xml:space="preserve">: </w:t>
            </w: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gridSpan w:val="2"/>
            <w:tcBorders>
              <w:right w:val="nil"/>
            </w:tcBorders>
          </w:tcPr>
          <w:p w:rsidR="00D72B09" w:rsidRPr="00ED3C0E" w:rsidRDefault="00D72B09" w:rsidP="00165EEA">
            <w:pPr>
              <w:spacing w:line="312" w:lineRule="auto"/>
              <w:jc w:val="both"/>
            </w:pP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gridSpan w:val="2"/>
            <w:tcBorders>
              <w:right w:val="nil"/>
            </w:tcBorders>
          </w:tcPr>
          <w:p w:rsidR="00D72B09" w:rsidRPr="00ED3C0E" w:rsidRDefault="00D72B09" w:rsidP="00165EEA">
            <w:pPr>
              <w:spacing w:line="312" w:lineRule="auto"/>
              <w:jc w:val="both"/>
            </w:pP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gridSpan w:val="2"/>
          </w:tcPr>
          <w:p w:rsidR="00D72B09" w:rsidRPr="00ED3C0E" w:rsidRDefault="00D72B09" w:rsidP="00165EEA">
            <w:pPr>
              <w:spacing w:line="312" w:lineRule="auto"/>
              <w:jc w:val="both"/>
            </w:pPr>
            <w:r w:rsidRPr="00ED3C0E">
              <w:rPr>
                <w:rtl/>
              </w:rPr>
              <w:t>מועד התחלת העבודה:</w:t>
            </w:r>
          </w:p>
        </w:tc>
        <w:tc>
          <w:tcPr>
            <w:tcW w:w="4831" w:type="dxa"/>
            <w:tcBorders>
              <w:top w:val="nil"/>
              <w:bottom w:val="nil"/>
            </w:tcBorders>
          </w:tcPr>
          <w:p w:rsidR="00D72B09" w:rsidRPr="00ED3C0E" w:rsidRDefault="00D72B09" w:rsidP="00165EEA">
            <w:pPr>
              <w:spacing w:line="312" w:lineRule="auto"/>
              <w:jc w:val="both"/>
            </w:pPr>
            <w:r w:rsidRPr="00ED3C0E">
              <w:rPr>
                <w:rtl/>
              </w:rPr>
              <w:t>מועד סיום העבודה:</w:t>
            </w:r>
          </w:p>
        </w:tc>
      </w:tr>
      <w:tr w:rsidR="00D72B09" w:rsidRPr="00ED3C0E" w:rsidTr="00165EEA">
        <w:trPr>
          <w:gridBefore w:val="1"/>
        </w:trPr>
        <w:tc>
          <w:tcPr>
            <w:tcW w:w="4831" w:type="dxa"/>
            <w:tcBorders>
              <w:bottom w:val="single" w:sz="12" w:space="0" w:color="auto"/>
              <w:right w:val="nil"/>
            </w:tcBorders>
          </w:tcPr>
          <w:p w:rsidR="00D72B09" w:rsidRPr="00ED3C0E" w:rsidRDefault="00D72B09" w:rsidP="00165EEA">
            <w:pPr>
              <w:spacing w:line="312" w:lineRule="auto"/>
              <w:jc w:val="both"/>
            </w:pPr>
            <w:r w:rsidRPr="00ED3C0E">
              <w:rPr>
                <w:rtl/>
              </w:rPr>
              <w:t xml:space="preserve">מספר </w:t>
            </w:r>
            <w:r>
              <w:rPr>
                <w:rtl/>
              </w:rPr>
              <w:t xml:space="preserve">זוגות נעלי בטיחות לנשים ולגברים </w:t>
            </w:r>
            <w:r w:rsidRPr="00ED3C0E">
              <w:rPr>
                <w:rtl/>
              </w:rPr>
              <w:t>שסופקו:</w:t>
            </w:r>
          </w:p>
        </w:tc>
        <w:tc>
          <w:tcPr>
            <w:tcW w:w="4831" w:type="dxa"/>
            <w:tcBorders>
              <w:left w:val="nil"/>
              <w:bottom w:val="single" w:sz="12" w:space="0" w:color="auto"/>
            </w:tcBorders>
          </w:tcPr>
          <w:p w:rsidR="00D72B09" w:rsidRPr="00ED3C0E" w:rsidRDefault="00D72B09" w:rsidP="00165EEA">
            <w:pPr>
              <w:spacing w:line="312" w:lineRule="auto"/>
              <w:jc w:val="both"/>
            </w:pPr>
          </w:p>
        </w:tc>
      </w:tr>
    </w:tbl>
    <w:p w:rsidR="00D72B09" w:rsidRDefault="00D72B09" w:rsidP="00AF0B71">
      <w:pPr>
        <w:spacing w:line="312" w:lineRule="auto"/>
        <w:jc w:val="both"/>
        <w:rPr>
          <w:b/>
          <w:bCs/>
          <w:rtl/>
        </w:rPr>
      </w:pPr>
    </w:p>
    <w:p w:rsidR="00D72B09" w:rsidRDefault="00D72B09" w:rsidP="00AF0B71">
      <w:pPr>
        <w:spacing w:line="312" w:lineRule="auto"/>
        <w:jc w:val="both"/>
        <w:rPr>
          <w:b/>
          <w:bCs/>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831"/>
        <w:gridCol w:w="4831"/>
      </w:tblGrid>
      <w:tr w:rsidR="00D72B09" w:rsidRPr="00ED3C0E" w:rsidTr="00165EEA">
        <w:tc>
          <w:tcPr>
            <w:tcW w:w="4831" w:type="dxa"/>
            <w:tcBorders>
              <w:top w:val="single" w:sz="12" w:space="0" w:color="auto"/>
              <w:right w:val="nil"/>
            </w:tcBorders>
          </w:tcPr>
          <w:p w:rsidR="00D72B09" w:rsidRPr="00ED3C0E" w:rsidRDefault="00D72B09" w:rsidP="00165EEA">
            <w:pPr>
              <w:spacing w:line="312" w:lineRule="auto"/>
              <w:jc w:val="both"/>
            </w:pPr>
            <w:r>
              <w:rPr>
                <w:rtl/>
              </w:rPr>
              <w:t>שם הלקוח</w:t>
            </w:r>
            <w:r w:rsidRPr="00ED3C0E">
              <w:rPr>
                <w:rtl/>
              </w:rPr>
              <w:t>:</w:t>
            </w:r>
          </w:p>
        </w:tc>
        <w:tc>
          <w:tcPr>
            <w:tcW w:w="4831" w:type="dxa"/>
            <w:tcBorders>
              <w:top w:val="single" w:sz="12" w:space="0" w:color="auto"/>
              <w:left w:val="nil"/>
            </w:tcBorders>
          </w:tcPr>
          <w:p w:rsidR="00D72B09" w:rsidRPr="00ED3C0E" w:rsidRDefault="00D72B09" w:rsidP="00165EEA">
            <w:pPr>
              <w:spacing w:line="312" w:lineRule="auto"/>
              <w:jc w:val="both"/>
            </w:pPr>
          </w:p>
        </w:tc>
      </w:tr>
      <w:tr w:rsidR="00D72B09" w:rsidRPr="00ED3C0E" w:rsidTr="00165EEA">
        <w:tc>
          <w:tcPr>
            <w:tcW w:w="4831" w:type="dxa"/>
          </w:tcPr>
          <w:p w:rsidR="00D72B09" w:rsidRPr="00ED3C0E" w:rsidRDefault="00D72B09" w:rsidP="00165EEA">
            <w:pPr>
              <w:spacing w:line="312" w:lineRule="auto"/>
              <w:jc w:val="both"/>
            </w:pPr>
            <w:r>
              <w:rPr>
                <w:rtl/>
              </w:rPr>
              <w:t>שם איש הקשר מולו בוצעה העבודה</w:t>
            </w:r>
            <w:r w:rsidRPr="00ED3C0E">
              <w:rPr>
                <w:rtl/>
              </w:rPr>
              <w:t>:</w:t>
            </w:r>
          </w:p>
        </w:tc>
        <w:tc>
          <w:tcPr>
            <w:tcW w:w="4831" w:type="dxa"/>
            <w:tcBorders>
              <w:top w:val="nil"/>
              <w:bottom w:val="nil"/>
            </w:tcBorders>
          </w:tcPr>
          <w:p w:rsidR="00D72B09" w:rsidRPr="00ED3C0E" w:rsidRDefault="00D72B09" w:rsidP="00165EEA">
            <w:pPr>
              <w:spacing w:line="312" w:lineRule="auto"/>
              <w:jc w:val="both"/>
            </w:pPr>
            <w:r w:rsidRPr="00ED3C0E">
              <w:rPr>
                <w:rtl/>
              </w:rPr>
              <w:t>טלפון:</w:t>
            </w:r>
          </w:p>
        </w:tc>
      </w:tr>
      <w:tr w:rsidR="00D72B09" w:rsidRPr="00ED3C0E" w:rsidTr="00165EEA">
        <w:tc>
          <w:tcPr>
            <w:tcW w:w="4831" w:type="dxa"/>
            <w:tcBorders>
              <w:right w:val="nil"/>
            </w:tcBorders>
          </w:tcPr>
          <w:p w:rsidR="00D72B09" w:rsidRPr="00ED3C0E" w:rsidRDefault="00D72B09" w:rsidP="00165EEA">
            <w:pPr>
              <w:spacing w:line="312" w:lineRule="auto"/>
              <w:jc w:val="both"/>
            </w:pPr>
            <w:r w:rsidRPr="00ED3C0E">
              <w:rPr>
                <w:rtl/>
              </w:rPr>
              <w:t>תאור העבודה</w:t>
            </w:r>
            <w:r>
              <w:rPr>
                <w:rtl/>
              </w:rPr>
              <w:t xml:space="preserve">: </w:t>
            </w: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tcBorders>
              <w:right w:val="nil"/>
            </w:tcBorders>
          </w:tcPr>
          <w:p w:rsidR="00D72B09" w:rsidRPr="00ED3C0E" w:rsidRDefault="00D72B09" w:rsidP="00165EEA">
            <w:pPr>
              <w:spacing w:line="312" w:lineRule="auto"/>
              <w:jc w:val="both"/>
            </w:pP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tcBorders>
              <w:right w:val="nil"/>
            </w:tcBorders>
          </w:tcPr>
          <w:p w:rsidR="00D72B09" w:rsidRPr="00ED3C0E" w:rsidRDefault="00D72B09" w:rsidP="00165EEA">
            <w:pPr>
              <w:spacing w:line="312" w:lineRule="auto"/>
              <w:jc w:val="both"/>
            </w:pP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tcPr>
          <w:p w:rsidR="00D72B09" w:rsidRPr="00ED3C0E" w:rsidRDefault="00D72B09" w:rsidP="00165EEA">
            <w:pPr>
              <w:spacing w:line="312" w:lineRule="auto"/>
              <w:jc w:val="both"/>
            </w:pPr>
            <w:r w:rsidRPr="00ED3C0E">
              <w:rPr>
                <w:rtl/>
              </w:rPr>
              <w:t>מועד התחלת העבודה:</w:t>
            </w:r>
          </w:p>
        </w:tc>
        <w:tc>
          <w:tcPr>
            <w:tcW w:w="4831" w:type="dxa"/>
            <w:tcBorders>
              <w:top w:val="nil"/>
              <w:bottom w:val="nil"/>
            </w:tcBorders>
          </w:tcPr>
          <w:p w:rsidR="00D72B09" w:rsidRPr="00ED3C0E" w:rsidRDefault="00D72B09" w:rsidP="00165EEA">
            <w:pPr>
              <w:spacing w:line="312" w:lineRule="auto"/>
              <w:jc w:val="both"/>
            </w:pPr>
            <w:r w:rsidRPr="00ED3C0E">
              <w:rPr>
                <w:rtl/>
              </w:rPr>
              <w:t>מועד סיום העבודה:</w:t>
            </w:r>
          </w:p>
        </w:tc>
      </w:tr>
      <w:tr w:rsidR="00D72B09" w:rsidRPr="00ED3C0E" w:rsidTr="00165EEA">
        <w:tc>
          <w:tcPr>
            <w:tcW w:w="4831" w:type="dxa"/>
            <w:tcBorders>
              <w:bottom w:val="single" w:sz="12" w:space="0" w:color="auto"/>
              <w:right w:val="nil"/>
            </w:tcBorders>
          </w:tcPr>
          <w:p w:rsidR="00D72B09" w:rsidRPr="00ED3C0E" w:rsidRDefault="00D72B09" w:rsidP="00165EEA">
            <w:pPr>
              <w:spacing w:line="312" w:lineRule="auto"/>
              <w:jc w:val="both"/>
            </w:pPr>
            <w:r w:rsidRPr="00ED3C0E">
              <w:rPr>
                <w:rtl/>
              </w:rPr>
              <w:t xml:space="preserve">מספר </w:t>
            </w:r>
            <w:r>
              <w:rPr>
                <w:rtl/>
              </w:rPr>
              <w:t xml:space="preserve">זוגות נעלי בטיחות לנשים ולגברים </w:t>
            </w:r>
            <w:r w:rsidRPr="00ED3C0E">
              <w:rPr>
                <w:rtl/>
              </w:rPr>
              <w:t>שסופקו:</w:t>
            </w:r>
          </w:p>
        </w:tc>
        <w:tc>
          <w:tcPr>
            <w:tcW w:w="4831" w:type="dxa"/>
            <w:tcBorders>
              <w:left w:val="nil"/>
              <w:bottom w:val="single" w:sz="12" w:space="0" w:color="auto"/>
            </w:tcBorders>
          </w:tcPr>
          <w:p w:rsidR="00D72B09" w:rsidRPr="00ED3C0E" w:rsidRDefault="00D72B09" w:rsidP="00165EEA">
            <w:pPr>
              <w:spacing w:line="312" w:lineRule="auto"/>
              <w:jc w:val="both"/>
            </w:pPr>
          </w:p>
        </w:tc>
      </w:tr>
    </w:tbl>
    <w:p w:rsidR="00D72B09" w:rsidRDefault="00D72B09" w:rsidP="00AF0B71">
      <w:pPr>
        <w:spacing w:line="312" w:lineRule="auto"/>
        <w:jc w:val="both"/>
        <w:rPr>
          <w:b/>
          <w:bCs/>
          <w:rtl/>
        </w:rPr>
      </w:pPr>
    </w:p>
    <w:p w:rsidR="00D72B09" w:rsidRDefault="00D72B09" w:rsidP="00AF0B71">
      <w:pPr>
        <w:spacing w:line="312" w:lineRule="auto"/>
        <w:jc w:val="both"/>
        <w:rPr>
          <w:b/>
          <w:bCs/>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831"/>
        <w:gridCol w:w="4831"/>
      </w:tblGrid>
      <w:tr w:rsidR="00D72B09" w:rsidRPr="00ED3C0E" w:rsidTr="00165EEA">
        <w:tc>
          <w:tcPr>
            <w:tcW w:w="4831" w:type="dxa"/>
            <w:tcBorders>
              <w:top w:val="single" w:sz="12" w:space="0" w:color="auto"/>
              <w:right w:val="nil"/>
            </w:tcBorders>
          </w:tcPr>
          <w:p w:rsidR="00D72B09" w:rsidRPr="00ED3C0E" w:rsidRDefault="00D72B09" w:rsidP="00165EEA">
            <w:pPr>
              <w:spacing w:line="312" w:lineRule="auto"/>
              <w:jc w:val="both"/>
            </w:pPr>
            <w:r>
              <w:rPr>
                <w:rtl/>
              </w:rPr>
              <w:t>שם הלקוח</w:t>
            </w:r>
            <w:r w:rsidRPr="00ED3C0E">
              <w:rPr>
                <w:rtl/>
              </w:rPr>
              <w:t>:</w:t>
            </w:r>
          </w:p>
        </w:tc>
        <w:tc>
          <w:tcPr>
            <w:tcW w:w="4831" w:type="dxa"/>
            <w:tcBorders>
              <w:top w:val="single" w:sz="12" w:space="0" w:color="auto"/>
              <w:left w:val="nil"/>
            </w:tcBorders>
          </w:tcPr>
          <w:p w:rsidR="00D72B09" w:rsidRPr="00ED3C0E" w:rsidRDefault="00D72B09" w:rsidP="00165EEA">
            <w:pPr>
              <w:spacing w:line="312" w:lineRule="auto"/>
              <w:jc w:val="both"/>
            </w:pPr>
          </w:p>
        </w:tc>
      </w:tr>
      <w:tr w:rsidR="00D72B09" w:rsidRPr="00ED3C0E" w:rsidTr="00165EEA">
        <w:tc>
          <w:tcPr>
            <w:tcW w:w="4831" w:type="dxa"/>
          </w:tcPr>
          <w:p w:rsidR="00D72B09" w:rsidRPr="00ED3C0E" w:rsidRDefault="00D72B09" w:rsidP="00165EEA">
            <w:pPr>
              <w:spacing w:line="312" w:lineRule="auto"/>
              <w:jc w:val="both"/>
            </w:pPr>
            <w:r>
              <w:rPr>
                <w:rtl/>
              </w:rPr>
              <w:t>שם איש הקשר מולו בוצעה העבודה</w:t>
            </w:r>
            <w:r w:rsidRPr="00ED3C0E">
              <w:rPr>
                <w:rtl/>
              </w:rPr>
              <w:t>:</w:t>
            </w:r>
          </w:p>
        </w:tc>
        <w:tc>
          <w:tcPr>
            <w:tcW w:w="4831" w:type="dxa"/>
            <w:tcBorders>
              <w:top w:val="nil"/>
              <w:bottom w:val="nil"/>
            </w:tcBorders>
          </w:tcPr>
          <w:p w:rsidR="00D72B09" w:rsidRPr="00ED3C0E" w:rsidRDefault="00D72B09" w:rsidP="00165EEA">
            <w:pPr>
              <w:spacing w:line="312" w:lineRule="auto"/>
              <w:jc w:val="both"/>
            </w:pPr>
            <w:r w:rsidRPr="00ED3C0E">
              <w:rPr>
                <w:rtl/>
              </w:rPr>
              <w:t>טלפון:</w:t>
            </w:r>
          </w:p>
        </w:tc>
      </w:tr>
      <w:tr w:rsidR="00D72B09" w:rsidRPr="00ED3C0E" w:rsidTr="00165EEA">
        <w:tc>
          <w:tcPr>
            <w:tcW w:w="4831" w:type="dxa"/>
            <w:tcBorders>
              <w:right w:val="nil"/>
            </w:tcBorders>
          </w:tcPr>
          <w:p w:rsidR="00D72B09" w:rsidRPr="00ED3C0E" w:rsidRDefault="00D72B09" w:rsidP="00165EEA">
            <w:pPr>
              <w:spacing w:line="312" w:lineRule="auto"/>
              <w:jc w:val="both"/>
            </w:pPr>
            <w:r w:rsidRPr="00ED3C0E">
              <w:rPr>
                <w:rtl/>
              </w:rPr>
              <w:t>תאור העבודה</w:t>
            </w:r>
            <w:r>
              <w:rPr>
                <w:rtl/>
              </w:rPr>
              <w:t xml:space="preserve">: </w:t>
            </w: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tcBorders>
              <w:right w:val="nil"/>
            </w:tcBorders>
          </w:tcPr>
          <w:p w:rsidR="00D72B09" w:rsidRPr="00ED3C0E" w:rsidRDefault="00D72B09" w:rsidP="00165EEA">
            <w:pPr>
              <w:spacing w:line="312" w:lineRule="auto"/>
              <w:jc w:val="both"/>
            </w:pP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tcBorders>
              <w:right w:val="nil"/>
            </w:tcBorders>
          </w:tcPr>
          <w:p w:rsidR="00D72B09" w:rsidRPr="00ED3C0E" w:rsidRDefault="00D72B09" w:rsidP="00165EEA">
            <w:pPr>
              <w:spacing w:line="312" w:lineRule="auto"/>
              <w:jc w:val="both"/>
            </w:pPr>
          </w:p>
        </w:tc>
        <w:tc>
          <w:tcPr>
            <w:tcW w:w="4831" w:type="dxa"/>
            <w:tcBorders>
              <w:left w:val="nil"/>
            </w:tcBorders>
          </w:tcPr>
          <w:p w:rsidR="00D72B09" w:rsidRPr="00ED3C0E" w:rsidRDefault="00D72B09" w:rsidP="00165EEA">
            <w:pPr>
              <w:spacing w:line="312" w:lineRule="auto"/>
              <w:jc w:val="both"/>
            </w:pPr>
          </w:p>
        </w:tc>
      </w:tr>
      <w:tr w:rsidR="00D72B09" w:rsidRPr="00ED3C0E" w:rsidTr="00165EEA">
        <w:tc>
          <w:tcPr>
            <w:tcW w:w="4831" w:type="dxa"/>
          </w:tcPr>
          <w:p w:rsidR="00D72B09" w:rsidRPr="00ED3C0E" w:rsidRDefault="00D72B09" w:rsidP="00165EEA">
            <w:pPr>
              <w:spacing w:line="312" w:lineRule="auto"/>
              <w:jc w:val="both"/>
            </w:pPr>
            <w:r w:rsidRPr="00ED3C0E">
              <w:rPr>
                <w:rtl/>
              </w:rPr>
              <w:t>מועד התחלת העבודה:</w:t>
            </w:r>
          </w:p>
        </w:tc>
        <w:tc>
          <w:tcPr>
            <w:tcW w:w="4831" w:type="dxa"/>
            <w:tcBorders>
              <w:top w:val="nil"/>
              <w:bottom w:val="nil"/>
            </w:tcBorders>
          </w:tcPr>
          <w:p w:rsidR="00D72B09" w:rsidRPr="00ED3C0E" w:rsidRDefault="00D72B09" w:rsidP="00165EEA">
            <w:pPr>
              <w:spacing w:line="312" w:lineRule="auto"/>
              <w:jc w:val="both"/>
            </w:pPr>
            <w:r w:rsidRPr="00ED3C0E">
              <w:rPr>
                <w:rtl/>
              </w:rPr>
              <w:t>מועד סיום העבודה:</w:t>
            </w:r>
          </w:p>
        </w:tc>
      </w:tr>
      <w:tr w:rsidR="00D72B09" w:rsidRPr="00ED3C0E" w:rsidTr="00165EEA">
        <w:tc>
          <w:tcPr>
            <w:tcW w:w="4831" w:type="dxa"/>
            <w:tcBorders>
              <w:bottom w:val="single" w:sz="12" w:space="0" w:color="auto"/>
              <w:right w:val="nil"/>
            </w:tcBorders>
          </w:tcPr>
          <w:p w:rsidR="00D72B09" w:rsidRPr="00ED3C0E" w:rsidRDefault="00D72B09" w:rsidP="00165EEA">
            <w:pPr>
              <w:spacing w:line="312" w:lineRule="auto"/>
              <w:jc w:val="both"/>
            </w:pPr>
            <w:r w:rsidRPr="00ED3C0E">
              <w:rPr>
                <w:rtl/>
              </w:rPr>
              <w:t xml:space="preserve">מספר </w:t>
            </w:r>
            <w:r>
              <w:rPr>
                <w:rtl/>
              </w:rPr>
              <w:t xml:space="preserve">זוגות נעלי בטיחות לנשים ולגברים </w:t>
            </w:r>
            <w:r w:rsidRPr="00ED3C0E">
              <w:rPr>
                <w:rtl/>
              </w:rPr>
              <w:t>שסופקו:</w:t>
            </w:r>
          </w:p>
        </w:tc>
        <w:tc>
          <w:tcPr>
            <w:tcW w:w="4831" w:type="dxa"/>
            <w:tcBorders>
              <w:left w:val="nil"/>
              <w:bottom w:val="single" w:sz="12" w:space="0" w:color="auto"/>
            </w:tcBorders>
          </w:tcPr>
          <w:p w:rsidR="00D72B09" w:rsidRPr="00ED3C0E" w:rsidRDefault="00D72B09" w:rsidP="00165EEA">
            <w:pPr>
              <w:spacing w:line="312" w:lineRule="auto"/>
              <w:jc w:val="both"/>
            </w:pPr>
          </w:p>
        </w:tc>
      </w:tr>
    </w:tbl>
    <w:p w:rsidR="00D72B09" w:rsidRPr="00233C6C" w:rsidRDefault="00D72B09" w:rsidP="00AF0B71">
      <w:pPr>
        <w:spacing w:line="312" w:lineRule="auto"/>
        <w:jc w:val="both"/>
        <w:rPr>
          <w:b/>
          <w:bCs/>
          <w:rtl/>
        </w:rPr>
      </w:pPr>
    </w:p>
    <w:p w:rsidR="00D72B09" w:rsidRPr="00ED3C0E" w:rsidRDefault="00D72B09" w:rsidP="00AF0B71">
      <w:pPr>
        <w:spacing w:line="312" w:lineRule="auto"/>
        <w:jc w:val="both"/>
        <w:rPr>
          <w:rtl/>
        </w:rPr>
      </w:pPr>
      <w:r>
        <w:rPr>
          <w:b/>
          <w:bCs/>
          <w:rtl/>
        </w:rPr>
        <w:t xml:space="preserve">הערה: </w:t>
      </w:r>
      <w:r w:rsidRPr="00ED3C0E">
        <w:rPr>
          <w:rtl/>
        </w:rPr>
        <w:t>ניתן לפרט עבודות נוספות  במתכונת הנ"ל  - בדפים נוספים.</w:t>
      </w:r>
    </w:p>
    <w:p w:rsidR="00D72B09" w:rsidRPr="00ED3C0E" w:rsidRDefault="00D72B09" w:rsidP="00AF0B71">
      <w:pPr>
        <w:spacing w:line="312" w:lineRule="auto"/>
        <w:rPr>
          <w:rtl/>
        </w:rPr>
      </w:pPr>
    </w:p>
    <w:p w:rsidR="00D72B09" w:rsidRPr="003D53D8" w:rsidRDefault="00D72B09" w:rsidP="009D730C">
      <w:pPr>
        <w:spacing w:line="240" w:lineRule="atLeast"/>
        <w:ind w:right="142"/>
        <w:jc w:val="both"/>
        <w:outlineLvl w:val="0"/>
        <w:rPr>
          <w:b/>
          <w:bCs/>
          <w:u w:val="single"/>
          <w:rtl/>
        </w:rPr>
      </w:pPr>
      <w:r w:rsidRPr="003D53D8">
        <w:rPr>
          <w:b/>
          <w:bCs/>
          <w:u w:val="single"/>
          <w:rtl/>
        </w:rPr>
        <w:t xml:space="preserve">הצעת המחיר </w:t>
      </w:r>
    </w:p>
    <w:p w:rsidR="00D72B09" w:rsidRPr="003D53D8" w:rsidRDefault="00D72B09" w:rsidP="009D730C">
      <w:pPr>
        <w:spacing w:line="240" w:lineRule="atLeast"/>
        <w:ind w:left="-1" w:right="142"/>
        <w:jc w:val="both"/>
        <w:rPr>
          <w:rFonts w:cs="Narkisim"/>
          <w:u w:val="single"/>
          <w:rtl/>
        </w:rPr>
      </w:pPr>
    </w:p>
    <w:p w:rsidR="00D72B09" w:rsidRPr="003D53D8" w:rsidRDefault="00D72B09" w:rsidP="009D730C">
      <w:pPr>
        <w:jc w:val="center"/>
        <w:rPr>
          <w:b/>
          <w:bCs/>
          <w:u w:val="single"/>
          <w:rtl/>
        </w:rPr>
      </w:pPr>
      <w:r w:rsidRPr="003D53D8">
        <w:rPr>
          <w:b/>
          <w:bCs/>
          <w:u w:val="single"/>
          <w:rtl/>
        </w:rPr>
        <w:t xml:space="preserve">הצעה זו תוגש במעטפה נפרדת אטומה וסגורה, אשר תצורף להצעתו של המציע. </w:t>
      </w:r>
    </w:p>
    <w:p w:rsidR="00D72B09" w:rsidRPr="003D53D8" w:rsidRDefault="00D72B09" w:rsidP="009D730C">
      <w:pPr>
        <w:jc w:val="center"/>
        <w:rPr>
          <w:b/>
          <w:bCs/>
          <w:u w:val="single"/>
          <w:rtl/>
        </w:rPr>
      </w:pPr>
      <w:r w:rsidRPr="003D53D8">
        <w:rPr>
          <w:b/>
          <w:bCs/>
          <w:u w:val="single"/>
          <w:rtl/>
        </w:rPr>
        <w:t>הצעה אשר לא תוגש במעטפה נפרדת אטומה וסגורה תיפסל על הסף</w:t>
      </w:r>
    </w:p>
    <w:p w:rsidR="00D72B09" w:rsidRPr="003D53D8" w:rsidRDefault="00D72B09" w:rsidP="009D730C">
      <w:pPr>
        <w:jc w:val="both"/>
        <w:rPr>
          <w:rtl/>
        </w:rPr>
      </w:pPr>
    </w:p>
    <w:p w:rsidR="00D72B09" w:rsidRPr="003D53D8" w:rsidRDefault="00D72B09" w:rsidP="009D730C">
      <w:pPr>
        <w:spacing w:line="312" w:lineRule="auto"/>
        <w:rPr>
          <w:b/>
          <w:bCs/>
          <w:u w:val="single"/>
          <w:rtl/>
        </w:rPr>
      </w:pPr>
    </w:p>
    <w:p w:rsidR="00D72B09" w:rsidRPr="003D53D8" w:rsidRDefault="00D72B09" w:rsidP="009D730C">
      <w:pPr>
        <w:spacing w:line="360" w:lineRule="auto"/>
        <w:rPr>
          <w:b/>
          <w:bCs/>
          <w:rtl/>
        </w:rPr>
      </w:pPr>
      <w:r w:rsidRPr="00D82B52">
        <w:rPr>
          <w:b/>
          <w:bCs/>
          <w:rtl/>
        </w:rPr>
        <w:t>הצעת המחיר מפורטת בנספח יב'  ומהווה חלק בלתי נפרד ממסמכי המכרז על נספחיו.</w:t>
      </w:r>
    </w:p>
    <w:p w:rsidR="00D72B09" w:rsidRPr="003D53D8" w:rsidRDefault="00D72B09" w:rsidP="009D730C">
      <w:pPr>
        <w:spacing w:line="312" w:lineRule="auto"/>
        <w:rPr>
          <w:b/>
          <w:bCs/>
          <w:u w:val="single"/>
          <w:rtl/>
        </w:rPr>
      </w:pPr>
      <w:r>
        <w:rPr>
          <w:b/>
          <w:bCs/>
          <w:u w:val="single"/>
          <w:rtl/>
        </w:rPr>
        <w:br/>
      </w:r>
      <w:r>
        <w:rPr>
          <w:b/>
          <w:bCs/>
          <w:u w:val="single"/>
          <w:rtl/>
        </w:rPr>
        <w:br/>
      </w:r>
      <w:r>
        <w:rPr>
          <w:b/>
          <w:bCs/>
          <w:u w:val="single"/>
          <w:rtl/>
        </w:rPr>
        <w:br/>
      </w:r>
      <w:r>
        <w:rPr>
          <w:b/>
          <w:bCs/>
          <w:u w:val="single"/>
          <w:rtl/>
        </w:rPr>
        <w:br/>
      </w:r>
      <w:r>
        <w:rPr>
          <w:b/>
          <w:bCs/>
          <w:u w:val="single"/>
          <w:rtl/>
        </w:rPr>
        <w:br/>
      </w:r>
      <w:r>
        <w:rPr>
          <w:b/>
          <w:bCs/>
          <w:u w:val="single"/>
          <w:rtl/>
        </w:rPr>
        <w:br/>
      </w:r>
    </w:p>
    <w:p w:rsidR="00D72B09" w:rsidRPr="00ED3C0E" w:rsidRDefault="00D72B09" w:rsidP="00AF0B71">
      <w:pPr>
        <w:spacing w:line="312" w:lineRule="auto"/>
        <w:rPr>
          <w:b/>
          <w:bCs/>
          <w:u w:val="single"/>
          <w:rtl/>
        </w:rPr>
      </w:pPr>
    </w:p>
    <w:p w:rsidR="00D72B09" w:rsidRPr="00ED3C0E" w:rsidRDefault="00D72B09" w:rsidP="00AF0B71">
      <w:pPr>
        <w:spacing w:line="312" w:lineRule="auto"/>
        <w:jc w:val="center"/>
        <w:rPr>
          <w:b/>
          <w:bCs/>
          <w:u w:val="single"/>
          <w:rtl/>
        </w:rPr>
      </w:pPr>
      <w:r w:rsidRPr="00ED3C0E">
        <w:rPr>
          <w:b/>
          <w:bCs/>
          <w:u w:val="single"/>
          <w:rtl/>
        </w:rPr>
        <w:t>הצהרה והתחייבות</w:t>
      </w:r>
    </w:p>
    <w:p w:rsidR="00D72B09" w:rsidRDefault="00D72B09" w:rsidP="00AF0B71">
      <w:pPr>
        <w:spacing w:before="240" w:line="312" w:lineRule="auto"/>
        <w:jc w:val="both"/>
        <w:rPr>
          <w:rtl/>
        </w:rPr>
      </w:pPr>
      <w:r>
        <w:rPr>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D72B09" w:rsidRDefault="00D72B09" w:rsidP="00AF0B71">
      <w:pPr>
        <w:rPr>
          <w:rtl/>
        </w:rPr>
      </w:pPr>
    </w:p>
    <w:p w:rsidR="00D72B09" w:rsidRDefault="00D72B09" w:rsidP="00AF0B71">
      <w:pPr>
        <w:spacing w:line="312" w:lineRule="auto"/>
        <w:jc w:val="both"/>
        <w:rPr>
          <w:rtl/>
        </w:rPr>
      </w:pPr>
      <w:r>
        <w:rPr>
          <w:rtl/>
        </w:rPr>
        <w:t xml:space="preserve">הריני לאשר כי כל הפרטים המופיעים בהצעת המציע הינם אמת. </w:t>
      </w:r>
    </w:p>
    <w:p w:rsidR="00D72B09" w:rsidRDefault="00D72B09" w:rsidP="00AF0B71">
      <w:pPr>
        <w:spacing w:before="240" w:line="360" w:lineRule="auto"/>
        <w:ind w:left="-51" w:firstLine="51"/>
        <w:jc w:val="both"/>
        <w:rPr>
          <w:rtl/>
        </w:rPr>
      </w:pPr>
      <w:r>
        <w:rPr>
          <w:rtl/>
        </w:rPr>
        <w:t>אם תתקבל  הצעת המציע,  מתחייב המציע לחתום  על ההסכם על כל צרופותיו תוך שבוע  מיום קבלת ההודעה על הזכייה ולהמציא את כל המסמכים שנדרשו במסמכי המכרז.</w:t>
      </w:r>
    </w:p>
    <w:p w:rsidR="00D72B09" w:rsidRDefault="00D72B09" w:rsidP="00AF0B71">
      <w:pPr>
        <w:spacing w:before="240" w:line="312" w:lineRule="auto"/>
        <w:jc w:val="both"/>
        <w:rPr>
          <w:rtl/>
        </w:rPr>
      </w:pPr>
      <w:r>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אחר העומד לזכותו על פי דין ועל פי הוראות המכרז. </w:t>
      </w:r>
    </w:p>
    <w:p w:rsidR="00D72B09" w:rsidRPr="00ED3C0E" w:rsidRDefault="00D72B09" w:rsidP="00AF0B71">
      <w:pPr>
        <w:spacing w:line="312" w:lineRule="auto"/>
        <w:jc w:val="both"/>
        <w:rPr>
          <w:rtl/>
        </w:rPr>
      </w:pPr>
    </w:p>
    <w:p w:rsidR="00D72B09" w:rsidRPr="00ED3C0E" w:rsidRDefault="00D72B09" w:rsidP="00AF0B71">
      <w:pPr>
        <w:rPr>
          <w:rtl/>
        </w:rPr>
      </w:pPr>
    </w:p>
    <w:p w:rsidR="00D72B09" w:rsidRPr="00ED3C0E" w:rsidRDefault="00D72B09" w:rsidP="00AF0B71">
      <w:pPr>
        <w:outlineLvl w:val="0"/>
        <w:rPr>
          <w:rtl/>
        </w:rPr>
      </w:pPr>
      <w:r w:rsidRPr="00ED3C0E">
        <w:rPr>
          <w:rtl/>
        </w:rPr>
        <w:t>תאריך: ___________________________</w:t>
      </w:r>
    </w:p>
    <w:p w:rsidR="00D72B09" w:rsidRPr="00ED3C0E" w:rsidRDefault="00D72B09" w:rsidP="00AF0B71">
      <w:pPr>
        <w:rPr>
          <w:rtl/>
        </w:rPr>
      </w:pPr>
    </w:p>
    <w:p w:rsidR="00D72B09" w:rsidRPr="00ED3C0E" w:rsidRDefault="00D72B09" w:rsidP="00AF0B71">
      <w:pPr>
        <w:outlineLvl w:val="0"/>
        <w:rPr>
          <w:rtl/>
        </w:rPr>
      </w:pPr>
      <w:r w:rsidRPr="00ED3C0E">
        <w:rPr>
          <w:rtl/>
        </w:rPr>
        <w:t>שם: ________________________</w:t>
      </w:r>
    </w:p>
    <w:p w:rsidR="00D72B09" w:rsidRPr="00ED3C0E" w:rsidRDefault="00D72B09" w:rsidP="00AF0B71">
      <w:pPr>
        <w:rPr>
          <w:rtl/>
        </w:rPr>
      </w:pPr>
    </w:p>
    <w:p w:rsidR="00D72B09" w:rsidRPr="00ED3C0E" w:rsidRDefault="00D72B09" w:rsidP="00AF0B71">
      <w:pPr>
        <w:outlineLvl w:val="0"/>
        <w:rPr>
          <w:rtl/>
        </w:rPr>
      </w:pPr>
      <w:r w:rsidRPr="00ED3C0E">
        <w:rPr>
          <w:rtl/>
        </w:rPr>
        <w:t>חתימה וחותמת: ____________________</w:t>
      </w:r>
    </w:p>
    <w:p w:rsidR="00D72B09" w:rsidRPr="00ED3C0E" w:rsidRDefault="00D72B09" w:rsidP="00AF0B71">
      <w:pPr>
        <w:spacing w:line="360" w:lineRule="auto"/>
        <w:rPr>
          <w:rtl/>
        </w:rPr>
      </w:pPr>
    </w:p>
    <w:p w:rsidR="00D72B09" w:rsidRDefault="00D72B09" w:rsidP="00AF0B71">
      <w:pPr>
        <w:spacing w:line="360" w:lineRule="auto"/>
        <w:jc w:val="center"/>
        <w:rPr>
          <w:b/>
          <w:bCs/>
          <w:u w:val="single"/>
          <w:rtl/>
        </w:rPr>
      </w:pPr>
      <w:r>
        <w:rPr>
          <w:b/>
          <w:bCs/>
          <w:u w:val="single"/>
          <w:rtl/>
        </w:rPr>
        <w:t xml:space="preserve">אישור עו"ד </w:t>
      </w:r>
      <w:r w:rsidRPr="00ED3C0E">
        <w:rPr>
          <w:b/>
          <w:bCs/>
          <w:u w:val="single"/>
          <w:rtl/>
        </w:rPr>
        <w:t>(במקרה של תאגיד)</w:t>
      </w:r>
    </w:p>
    <w:p w:rsidR="00D72B09" w:rsidRDefault="00D72B09" w:rsidP="00AF0B71">
      <w:pPr>
        <w:spacing w:line="360" w:lineRule="auto"/>
        <w:jc w:val="center"/>
        <w:rPr>
          <w:b/>
          <w:bCs/>
          <w:u w:val="single"/>
          <w:rtl/>
        </w:rPr>
      </w:pPr>
    </w:p>
    <w:p w:rsidR="00D72B09" w:rsidRPr="00ED3C0E" w:rsidRDefault="00D72B09" w:rsidP="00AF0B71">
      <w:pPr>
        <w:spacing w:line="360" w:lineRule="auto"/>
        <w:rPr>
          <w:rtl/>
        </w:rPr>
      </w:pPr>
      <w:r>
        <w:rPr>
          <w:rtl/>
        </w:rPr>
        <w:t xml:space="preserve">אני הח"מ, עו"ד </w:t>
      </w:r>
      <w:r w:rsidRPr="00ED3C0E">
        <w:rPr>
          <w:rtl/>
        </w:rPr>
        <w:t xml:space="preserve"> ____________________, מרח' _____________________, מאשר בזה כי המציע המפורט לעיל קיים, פרטיו כמצוין לעיל נכונים וכי החותם בשמו מוס</w:t>
      </w:r>
      <w:r>
        <w:rPr>
          <w:rtl/>
        </w:rPr>
        <w:t>מ</w:t>
      </w:r>
      <w:r w:rsidRPr="00ED3C0E">
        <w:rPr>
          <w:rtl/>
        </w:rPr>
        <w:t xml:space="preserve">ך לחייב את המציע בחתימתו על פי מסמכי היסוד של המציע. </w:t>
      </w:r>
    </w:p>
    <w:p w:rsidR="00D72B09" w:rsidRDefault="00D72B09" w:rsidP="00AF0B71">
      <w:pPr>
        <w:rPr>
          <w:rtl/>
        </w:rPr>
      </w:pPr>
    </w:p>
    <w:p w:rsidR="00D72B09" w:rsidRDefault="00D72B09" w:rsidP="00AF0B71">
      <w:pPr>
        <w:outlineLvl w:val="0"/>
        <w:rPr>
          <w:rtl/>
        </w:rPr>
      </w:pPr>
      <w:r>
        <w:rPr>
          <w:rtl/>
        </w:rPr>
        <w:t>תאריך: ___________________________</w:t>
      </w:r>
    </w:p>
    <w:p w:rsidR="00D72B09" w:rsidRDefault="00D72B09" w:rsidP="00AF0B71">
      <w:pPr>
        <w:rPr>
          <w:rtl/>
        </w:rPr>
      </w:pPr>
    </w:p>
    <w:p w:rsidR="00D72B09" w:rsidRDefault="00D72B09" w:rsidP="00AF0B71">
      <w:pPr>
        <w:outlineLvl w:val="0"/>
        <w:rPr>
          <w:rtl/>
        </w:rPr>
      </w:pPr>
      <w:r>
        <w:rPr>
          <w:rtl/>
        </w:rPr>
        <w:t>שם: ________________________</w:t>
      </w:r>
    </w:p>
    <w:p w:rsidR="00D72B09" w:rsidRDefault="00D72B09" w:rsidP="00AF0B71">
      <w:pPr>
        <w:rPr>
          <w:rtl/>
        </w:rPr>
      </w:pPr>
    </w:p>
    <w:p w:rsidR="00D72B09" w:rsidRDefault="00D72B09" w:rsidP="00AF0B71">
      <w:pPr>
        <w:outlineLvl w:val="0"/>
        <w:rPr>
          <w:rtl/>
        </w:rPr>
      </w:pPr>
      <w:r>
        <w:rPr>
          <w:rtl/>
        </w:rPr>
        <w:t>חתימה וחותמת: ____________________</w:t>
      </w:r>
    </w:p>
    <w:p w:rsidR="00D72B09" w:rsidRDefault="00D72B09" w:rsidP="00AF0B71">
      <w:pPr>
        <w:spacing w:line="360" w:lineRule="auto"/>
        <w:rPr>
          <w:rtl/>
        </w:rPr>
      </w:pPr>
    </w:p>
    <w:p w:rsidR="00D72B09" w:rsidRDefault="00D72B09" w:rsidP="00AF0B71">
      <w:pPr>
        <w:spacing w:line="360" w:lineRule="auto"/>
        <w:rPr>
          <w:rtl/>
        </w:rPr>
      </w:pPr>
    </w:p>
    <w:p w:rsidR="00D72B09" w:rsidRDefault="00D72B09" w:rsidP="00AF0B71">
      <w:pPr>
        <w:spacing w:line="360" w:lineRule="auto"/>
        <w:rPr>
          <w:rtl/>
        </w:rPr>
      </w:pPr>
    </w:p>
    <w:p w:rsidR="00D72B09" w:rsidRDefault="00D72B09" w:rsidP="00AF0B71">
      <w:pPr>
        <w:spacing w:line="360" w:lineRule="auto"/>
        <w:rPr>
          <w:rtl/>
        </w:rPr>
      </w:pPr>
    </w:p>
    <w:p w:rsidR="00D72B09" w:rsidRDefault="00D72B09" w:rsidP="00AF0B71">
      <w:pPr>
        <w:keepLines/>
        <w:widowControl w:val="0"/>
        <w:rPr>
          <w:b/>
          <w:bCs/>
          <w:szCs w:val="32"/>
          <w:u w:val="single"/>
          <w:rtl/>
        </w:rPr>
      </w:pPr>
      <w:r>
        <w:rPr>
          <w:b/>
          <w:bCs/>
          <w:szCs w:val="32"/>
          <w:u w:val="single"/>
          <w:rtl/>
        </w:rPr>
        <w:br w:type="page"/>
        <w:t xml:space="preserve">7. הסכם ההתקשרות </w:t>
      </w:r>
    </w:p>
    <w:p w:rsidR="00D72B09" w:rsidRDefault="00D72B09" w:rsidP="00AF0B71">
      <w:pPr>
        <w:keepLines/>
        <w:widowControl w:val="0"/>
        <w:jc w:val="both"/>
        <w:rPr>
          <w:rtl/>
        </w:rPr>
      </w:pPr>
    </w:p>
    <w:p w:rsidR="00D72B09" w:rsidRDefault="00D72B09" w:rsidP="00AF0B71">
      <w:pPr>
        <w:keepLines/>
        <w:widowControl w:val="0"/>
        <w:jc w:val="both"/>
        <w:rPr>
          <w:rtl/>
        </w:rPr>
      </w:pPr>
    </w:p>
    <w:p w:rsidR="00D72B09" w:rsidRDefault="00D72B09" w:rsidP="00AF0B71">
      <w:pPr>
        <w:keepLines/>
        <w:widowControl w:val="0"/>
        <w:jc w:val="center"/>
        <w:rPr>
          <w:rtl/>
        </w:rPr>
      </w:pPr>
      <w:r>
        <w:rPr>
          <w:rtl/>
        </w:rPr>
        <w:t xml:space="preserve">שנערך ונחתם בירושלים ביום </w:t>
      </w:r>
      <w:r>
        <w:rPr>
          <w:u w:val="single"/>
          <w:rtl/>
        </w:rPr>
        <w:tab/>
      </w:r>
      <w:r>
        <w:rPr>
          <w:u w:val="single"/>
          <w:rtl/>
        </w:rPr>
        <w:tab/>
      </w:r>
      <w:r>
        <w:rPr>
          <w:u w:val="single"/>
          <w:rtl/>
        </w:rPr>
        <w:tab/>
      </w:r>
      <w:r>
        <w:rPr>
          <w:rtl/>
        </w:rPr>
        <w:t xml:space="preserve"> </w:t>
      </w:r>
    </w:p>
    <w:p w:rsidR="00D72B09" w:rsidRDefault="00D72B09" w:rsidP="00AF0B71">
      <w:pPr>
        <w:keepLines/>
        <w:widowControl w:val="0"/>
        <w:jc w:val="both"/>
        <w:rPr>
          <w:rtl/>
        </w:rPr>
      </w:pPr>
    </w:p>
    <w:p w:rsidR="00D72B09" w:rsidRDefault="00D72B09" w:rsidP="00AF0B71">
      <w:pPr>
        <w:keepLines/>
        <w:widowControl w:val="0"/>
        <w:jc w:val="both"/>
        <w:rPr>
          <w:b/>
          <w:bCs/>
          <w:u w:val="single"/>
          <w:rtl/>
        </w:rPr>
      </w:pPr>
    </w:p>
    <w:tbl>
      <w:tblPr>
        <w:bidiVisual/>
        <w:tblW w:w="0" w:type="auto"/>
        <w:tblLayout w:type="fixed"/>
        <w:tblLook w:val="0000"/>
      </w:tblPr>
      <w:tblGrid>
        <w:gridCol w:w="2840"/>
        <w:gridCol w:w="3447"/>
        <w:gridCol w:w="2233"/>
      </w:tblGrid>
      <w:tr w:rsidR="00D72B09" w:rsidTr="00165EEA">
        <w:tc>
          <w:tcPr>
            <w:tcW w:w="2840" w:type="dxa"/>
          </w:tcPr>
          <w:p w:rsidR="00D72B09" w:rsidRPr="00A56581" w:rsidRDefault="00D72B09" w:rsidP="00165EEA">
            <w:pPr>
              <w:keepLines/>
              <w:widowControl w:val="0"/>
              <w:jc w:val="both"/>
              <w:rPr>
                <w:b/>
                <w:bCs/>
                <w:rtl/>
              </w:rPr>
            </w:pPr>
            <w:r w:rsidRPr="00A56581">
              <w:rPr>
                <w:b/>
                <w:bCs/>
                <w:rtl/>
              </w:rPr>
              <w:t>בין:</w:t>
            </w:r>
          </w:p>
        </w:tc>
        <w:tc>
          <w:tcPr>
            <w:tcW w:w="3447" w:type="dxa"/>
          </w:tcPr>
          <w:p w:rsidR="00D72B09" w:rsidRDefault="00D72B09" w:rsidP="00165EEA">
            <w:pPr>
              <w:keepLines/>
              <w:widowControl w:val="0"/>
              <w:jc w:val="both"/>
              <w:rPr>
                <w:rtl/>
              </w:rPr>
            </w:pPr>
            <w:r>
              <w:rPr>
                <w:b/>
                <w:bCs/>
                <w:rtl/>
              </w:rPr>
              <w:t xml:space="preserve">ממשלת ישראל בשם מדינת ישראל, משרד האוצר </w:t>
            </w:r>
            <w:r>
              <w:rPr>
                <w:b/>
                <w:bCs/>
              </w:rPr>
              <w:t>–</w:t>
            </w:r>
            <w:r>
              <w:rPr>
                <w:b/>
                <w:bCs/>
                <w:rtl/>
              </w:rPr>
              <w:t xml:space="preserve"> רשות המסים בישראל, המיוצגת על ידי המוסמכים על פי כל דין</w:t>
            </w:r>
          </w:p>
          <w:p w:rsidR="00D72B09" w:rsidRDefault="00D72B09" w:rsidP="00165EEA">
            <w:pPr>
              <w:keepLines/>
              <w:widowControl w:val="0"/>
              <w:jc w:val="both"/>
              <w:rPr>
                <w:rtl/>
              </w:rPr>
            </w:pPr>
          </w:p>
          <w:p w:rsidR="00D72B09" w:rsidRDefault="00D72B09" w:rsidP="00165EEA">
            <w:pPr>
              <w:keepLines/>
              <w:widowControl w:val="0"/>
              <w:jc w:val="both"/>
              <w:rPr>
                <w:rtl/>
              </w:rPr>
            </w:pPr>
            <w:r>
              <w:rPr>
                <w:rtl/>
              </w:rPr>
              <w:t xml:space="preserve">מרח' בנק ישראל 5, ירושלים </w:t>
            </w:r>
          </w:p>
          <w:p w:rsidR="00D72B09" w:rsidRDefault="00D72B09" w:rsidP="0050342C">
            <w:pPr>
              <w:keepLines/>
              <w:widowControl w:val="0"/>
              <w:jc w:val="both"/>
              <w:rPr>
                <w:rtl/>
              </w:rPr>
            </w:pPr>
            <w:r>
              <w:rPr>
                <w:rtl/>
              </w:rPr>
              <w:t>ת.ד. 320 מיקוד 91002.</w:t>
            </w:r>
          </w:p>
          <w:p w:rsidR="00D72B09" w:rsidRDefault="00D72B09" w:rsidP="00165EEA">
            <w:pPr>
              <w:keepLines/>
              <w:widowControl w:val="0"/>
              <w:jc w:val="both"/>
              <w:rPr>
                <w:rtl/>
              </w:rPr>
            </w:pPr>
            <w:r>
              <w:rPr>
                <w:rtl/>
              </w:rPr>
              <w:t>(להלן: "</w:t>
            </w:r>
            <w:r w:rsidRPr="00A56581">
              <w:rPr>
                <w:b/>
                <w:bCs/>
                <w:rtl/>
              </w:rPr>
              <w:t>המזמין</w:t>
            </w:r>
            <w:r>
              <w:rPr>
                <w:rtl/>
              </w:rPr>
              <w:t>")</w:t>
            </w:r>
          </w:p>
          <w:p w:rsidR="00D72B09" w:rsidRDefault="00D72B09" w:rsidP="00165EEA">
            <w:pPr>
              <w:keepLines/>
              <w:widowControl w:val="0"/>
              <w:jc w:val="both"/>
              <w:rPr>
                <w:rtl/>
              </w:rPr>
            </w:pPr>
          </w:p>
        </w:tc>
        <w:tc>
          <w:tcPr>
            <w:tcW w:w="2233" w:type="dxa"/>
          </w:tcPr>
          <w:p w:rsidR="00D72B09" w:rsidRDefault="00D72B09" w:rsidP="00165EEA">
            <w:pPr>
              <w:keepLines/>
              <w:widowControl w:val="0"/>
              <w:jc w:val="right"/>
              <w:rPr>
                <w:b/>
                <w:bCs/>
                <w:u w:val="single"/>
                <w:rtl/>
              </w:rPr>
            </w:pPr>
          </w:p>
          <w:p w:rsidR="00D72B09" w:rsidRDefault="00D72B09" w:rsidP="00165EEA">
            <w:pPr>
              <w:keepLines/>
              <w:widowControl w:val="0"/>
              <w:jc w:val="right"/>
              <w:rPr>
                <w:b/>
                <w:bCs/>
                <w:u w:val="single"/>
                <w:rtl/>
              </w:rPr>
            </w:pPr>
          </w:p>
          <w:p w:rsidR="00D72B09" w:rsidRDefault="00D72B09" w:rsidP="00165EEA">
            <w:pPr>
              <w:keepLines/>
              <w:widowControl w:val="0"/>
              <w:jc w:val="right"/>
              <w:rPr>
                <w:b/>
                <w:bCs/>
                <w:u w:val="single"/>
                <w:rtl/>
              </w:rPr>
            </w:pPr>
          </w:p>
          <w:p w:rsidR="00D72B09" w:rsidRDefault="00D72B09" w:rsidP="00165EEA">
            <w:pPr>
              <w:keepLines/>
              <w:widowControl w:val="0"/>
              <w:jc w:val="right"/>
              <w:rPr>
                <w:b/>
                <w:bCs/>
                <w:u w:val="single"/>
                <w:rtl/>
              </w:rPr>
            </w:pPr>
          </w:p>
          <w:p w:rsidR="00D72B09" w:rsidRDefault="00D72B09" w:rsidP="00165EEA">
            <w:pPr>
              <w:keepLines/>
              <w:widowControl w:val="0"/>
              <w:jc w:val="right"/>
              <w:rPr>
                <w:b/>
                <w:bCs/>
                <w:u w:val="single"/>
                <w:rtl/>
              </w:rPr>
            </w:pPr>
          </w:p>
          <w:p w:rsidR="00D72B09" w:rsidRDefault="00D72B09" w:rsidP="00165EEA">
            <w:pPr>
              <w:keepLines/>
              <w:widowControl w:val="0"/>
              <w:jc w:val="right"/>
              <w:rPr>
                <w:b/>
                <w:bCs/>
                <w:u w:val="single"/>
                <w:rtl/>
              </w:rPr>
            </w:pPr>
          </w:p>
          <w:p w:rsidR="00D72B09" w:rsidRDefault="00D72B09" w:rsidP="00165EEA">
            <w:pPr>
              <w:keepLines/>
              <w:widowControl w:val="0"/>
              <w:jc w:val="right"/>
              <w:rPr>
                <w:b/>
                <w:bCs/>
                <w:u w:val="single"/>
                <w:rtl/>
              </w:rPr>
            </w:pPr>
          </w:p>
          <w:p w:rsidR="00D72B09" w:rsidRDefault="00D72B09" w:rsidP="00165EEA">
            <w:pPr>
              <w:keepLines/>
              <w:widowControl w:val="0"/>
              <w:jc w:val="right"/>
              <w:rPr>
                <w:b/>
                <w:bCs/>
                <w:u w:val="single"/>
                <w:rtl/>
              </w:rPr>
            </w:pPr>
          </w:p>
          <w:p w:rsidR="00D72B09" w:rsidRDefault="00D72B09" w:rsidP="00165EEA">
            <w:pPr>
              <w:keepLines/>
              <w:widowControl w:val="0"/>
              <w:jc w:val="right"/>
              <w:rPr>
                <w:b/>
                <w:bCs/>
                <w:u w:val="single"/>
                <w:rtl/>
              </w:rPr>
            </w:pPr>
          </w:p>
          <w:p w:rsidR="00D72B09" w:rsidRDefault="00D72B09" w:rsidP="00165EEA">
            <w:pPr>
              <w:keepLines/>
              <w:widowControl w:val="0"/>
              <w:jc w:val="right"/>
              <w:rPr>
                <w:b/>
                <w:bCs/>
                <w:u w:val="single"/>
                <w:rtl/>
              </w:rPr>
            </w:pPr>
            <w:r>
              <w:rPr>
                <w:b/>
                <w:bCs/>
                <w:u w:val="single"/>
                <w:rtl/>
              </w:rPr>
              <w:t>מצד אחד</w:t>
            </w:r>
          </w:p>
          <w:p w:rsidR="00D72B09" w:rsidRDefault="00D72B09" w:rsidP="00165EEA">
            <w:pPr>
              <w:keepLines/>
              <w:widowControl w:val="0"/>
              <w:jc w:val="right"/>
              <w:rPr>
                <w:b/>
                <w:bCs/>
                <w:u w:val="single"/>
                <w:rtl/>
              </w:rPr>
            </w:pPr>
          </w:p>
        </w:tc>
      </w:tr>
      <w:tr w:rsidR="00D72B09" w:rsidTr="00165EEA">
        <w:tc>
          <w:tcPr>
            <w:tcW w:w="2840" w:type="dxa"/>
          </w:tcPr>
          <w:p w:rsidR="00D72B09" w:rsidRPr="00A56581" w:rsidRDefault="00D72B09" w:rsidP="00165EEA">
            <w:pPr>
              <w:keepLines/>
              <w:widowControl w:val="0"/>
              <w:jc w:val="both"/>
              <w:rPr>
                <w:b/>
                <w:bCs/>
                <w:rtl/>
              </w:rPr>
            </w:pPr>
            <w:r w:rsidRPr="00A56581">
              <w:rPr>
                <w:b/>
                <w:bCs/>
                <w:rtl/>
              </w:rPr>
              <w:t>לבין:</w:t>
            </w:r>
          </w:p>
        </w:tc>
        <w:tc>
          <w:tcPr>
            <w:tcW w:w="3447" w:type="dxa"/>
          </w:tcPr>
          <w:p w:rsidR="00D72B09" w:rsidRDefault="00D72B09" w:rsidP="00165EEA">
            <w:pPr>
              <w:keepLines/>
              <w:widowControl w:val="0"/>
              <w:jc w:val="both"/>
              <w:rPr>
                <w:rtl/>
              </w:rPr>
            </w:pPr>
          </w:p>
        </w:tc>
        <w:tc>
          <w:tcPr>
            <w:tcW w:w="2233" w:type="dxa"/>
          </w:tcPr>
          <w:p w:rsidR="00D72B09" w:rsidRDefault="00D72B09" w:rsidP="00165EEA">
            <w:pPr>
              <w:keepLines/>
              <w:widowControl w:val="0"/>
              <w:jc w:val="right"/>
              <w:rPr>
                <w:b/>
                <w:bCs/>
                <w:u w:val="single"/>
                <w:rtl/>
              </w:rPr>
            </w:pPr>
          </w:p>
        </w:tc>
      </w:tr>
      <w:tr w:rsidR="00D72B09" w:rsidTr="00165EEA">
        <w:tc>
          <w:tcPr>
            <w:tcW w:w="2840" w:type="dxa"/>
          </w:tcPr>
          <w:p w:rsidR="00D72B09" w:rsidRDefault="00D72B09" w:rsidP="00165EEA">
            <w:pPr>
              <w:keepLines/>
              <w:widowControl w:val="0"/>
              <w:jc w:val="both"/>
              <w:rPr>
                <w:b/>
                <w:bCs/>
                <w:u w:val="single"/>
                <w:rtl/>
              </w:rPr>
            </w:pPr>
          </w:p>
        </w:tc>
        <w:tc>
          <w:tcPr>
            <w:tcW w:w="3447" w:type="dxa"/>
            <w:tcBorders>
              <w:top w:val="single" w:sz="6" w:space="0" w:color="auto"/>
              <w:bottom w:val="single" w:sz="6" w:space="0" w:color="auto"/>
            </w:tcBorders>
          </w:tcPr>
          <w:p w:rsidR="00D72B09" w:rsidRDefault="00D72B09" w:rsidP="00165EEA">
            <w:pPr>
              <w:keepLines/>
              <w:widowControl w:val="0"/>
              <w:jc w:val="both"/>
              <w:rPr>
                <w:rtl/>
              </w:rPr>
            </w:pPr>
          </w:p>
        </w:tc>
        <w:tc>
          <w:tcPr>
            <w:tcW w:w="2233" w:type="dxa"/>
          </w:tcPr>
          <w:p w:rsidR="00D72B09" w:rsidRDefault="00D72B09" w:rsidP="00165EEA">
            <w:pPr>
              <w:keepLines/>
              <w:widowControl w:val="0"/>
              <w:jc w:val="right"/>
              <w:rPr>
                <w:b/>
                <w:bCs/>
                <w:u w:val="single"/>
                <w:rtl/>
              </w:rPr>
            </w:pPr>
          </w:p>
        </w:tc>
      </w:tr>
      <w:tr w:rsidR="00D72B09" w:rsidTr="00165EEA">
        <w:tc>
          <w:tcPr>
            <w:tcW w:w="2840" w:type="dxa"/>
          </w:tcPr>
          <w:p w:rsidR="00D72B09" w:rsidRDefault="00D72B09" w:rsidP="00165EEA">
            <w:pPr>
              <w:keepLines/>
              <w:widowControl w:val="0"/>
              <w:jc w:val="both"/>
              <w:rPr>
                <w:b/>
                <w:bCs/>
                <w:u w:val="single"/>
                <w:rtl/>
              </w:rPr>
            </w:pPr>
          </w:p>
        </w:tc>
        <w:tc>
          <w:tcPr>
            <w:tcW w:w="3447" w:type="dxa"/>
          </w:tcPr>
          <w:p w:rsidR="00D72B09" w:rsidRDefault="00D72B09" w:rsidP="00165EEA">
            <w:pPr>
              <w:keepLines/>
              <w:widowControl w:val="0"/>
              <w:jc w:val="both"/>
              <w:rPr>
                <w:rtl/>
              </w:rPr>
            </w:pPr>
          </w:p>
        </w:tc>
        <w:tc>
          <w:tcPr>
            <w:tcW w:w="2233" w:type="dxa"/>
          </w:tcPr>
          <w:p w:rsidR="00D72B09" w:rsidRDefault="00D72B09" w:rsidP="00165EEA">
            <w:pPr>
              <w:keepLines/>
              <w:widowControl w:val="0"/>
              <w:jc w:val="right"/>
              <w:rPr>
                <w:b/>
                <w:bCs/>
                <w:u w:val="single"/>
                <w:rtl/>
              </w:rPr>
            </w:pPr>
          </w:p>
        </w:tc>
      </w:tr>
      <w:tr w:rsidR="00D72B09" w:rsidTr="00165EEA">
        <w:tc>
          <w:tcPr>
            <w:tcW w:w="2840" w:type="dxa"/>
          </w:tcPr>
          <w:p w:rsidR="00D72B09" w:rsidRDefault="00D72B09" w:rsidP="00165EEA">
            <w:pPr>
              <w:keepLines/>
              <w:widowControl w:val="0"/>
              <w:jc w:val="both"/>
              <w:rPr>
                <w:b/>
                <w:bCs/>
                <w:u w:val="single"/>
                <w:rtl/>
              </w:rPr>
            </w:pPr>
          </w:p>
        </w:tc>
        <w:tc>
          <w:tcPr>
            <w:tcW w:w="3447" w:type="dxa"/>
            <w:tcBorders>
              <w:top w:val="single" w:sz="6" w:space="0" w:color="auto"/>
              <w:bottom w:val="single" w:sz="6" w:space="0" w:color="auto"/>
            </w:tcBorders>
          </w:tcPr>
          <w:p w:rsidR="00D72B09" w:rsidRDefault="00D72B09" w:rsidP="00165EEA">
            <w:pPr>
              <w:keepLines/>
              <w:widowControl w:val="0"/>
              <w:jc w:val="both"/>
              <w:rPr>
                <w:rtl/>
              </w:rPr>
            </w:pPr>
          </w:p>
        </w:tc>
        <w:tc>
          <w:tcPr>
            <w:tcW w:w="2233" w:type="dxa"/>
          </w:tcPr>
          <w:p w:rsidR="00D72B09" w:rsidRDefault="00D72B09" w:rsidP="00165EEA">
            <w:pPr>
              <w:keepLines/>
              <w:widowControl w:val="0"/>
              <w:jc w:val="right"/>
              <w:rPr>
                <w:b/>
                <w:bCs/>
                <w:u w:val="single"/>
                <w:rtl/>
              </w:rPr>
            </w:pPr>
          </w:p>
        </w:tc>
      </w:tr>
      <w:tr w:rsidR="00D72B09" w:rsidTr="00165EEA">
        <w:tc>
          <w:tcPr>
            <w:tcW w:w="2840" w:type="dxa"/>
          </w:tcPr>
          <w:p w:rsidR="00D72B09" w:rsidRDefault="00D72B09" w:rsidP="00165EEA">
            <w:pPr>
              <w:keepLines/>
              <w:widowControl w:val="0"/>
              <w:jc w:val="both"/>
              <w:rPr>
                <w:b/>
                <w:bCs/>
                <w:u w:val="single"/>
                <w:rtl/>
              </w:rPr>
            </w:pPr>
          </w:p>
        </w:tc>
        <w:tc>
          <w:tcPr>
            <w:tcW w:w="3447" w:type="dxa"/>
          </w:tcPr>
          <w:p w:rsidR="00D72B09" w:rsidRDefault="00D72B09" w:rsidP="00165EEA">
            <w:pPr>
              <w:keepLines/>
              <w:widowControl w:val="0"/>
              <w:jc w:val="both"/>
              <w:rPr>
                <w:rtl/>
              </w:rPr>
            </w:pPr>
            <w:r>
              <w:rPr>
                <w:rtl/>
              </w:rPr>
              <w:t>(להלן: "</w:t>
            </w:r>
            <w:r>
              <w:rPr>
                <w:b/>
                <w:bCs/>
                <w:rtl/>
              </w:rPr>
              <w:t>הספק</w:t>
            </w:r>
            <w:r>
              <w:rPr>
                <w:rtl/>
              </w:rPr>
              <w:t>")</w:t>
            </w:r>
          </w:p>
        </w:tc>
        <w:tc>
          <w:tcPr>
            <w:tcW w:w="2233" w:type="dxa"/>
          </w:tcPr>
          <w:p w:rsidR="00D72B09" w:rsidRDefault="00D72B09" w:rsidP="00165EEA">
            <w:pPr>
              <w:keepLines/>
              <w:widowControl w:val="0"/>
              <w:jc w:val="right"/>
              <w:rPr>
                <w:b/>
                <w:bCs/>
                <w:u w:val="single"/>
                <w:rtl/>
              </w:rPr>
            </w:pPr>
          </w:p>
          <w:p w:rsidR="00D72B09" w:rsidRDefault="00D72B09" w:rsidP="00165EEA">
            <w:pPr>
              <w:keepLines/>
              <w:widowControl w:val="0"/>
              <w:jc w:val="right"/>
              <w:rPr>
                <w:b/>
                <w:bCs/>
                <w:u w:val="single"/>
                <w:rtl/>
              </w:rPr>
            </w:pPr>
            <w:r>
              <w:rPr>
                <w:b/>
                <w:bCs/>
                <w:u w:val="single"/>
                <w:rtl/>
              </w:rPr>
              <w:t>מצד שני</w:t>
            </w:r>
          </w:p>
        </w:tc>
      </w:tr>
    </w:tbl>
    <w:p w:rsidR="00D72B09" w:rsidRDefault="00D72B09" w:rsidP="00AF0B71">
      <w:pPr>
        <w:keepLines/>
        <w:widowControl w:val="0"/>
        <w:jc w:val="both"/>
        <w:rPr>
          <w:rtl/>
        </w:rPr>
      </w:pPr>
    </w:p>
    <w:p w:rsidR="00D72B09" w:rsidRDefault="00D72B09" w:rsidP="00AF0B71">
      <w:pPr>
        <w:keepLines/>
        <w:widowControl w:val="0"/>
        <w:ind w:left="1360" w:hanging="1360"/>
        <w:jc w:val="both"/>
        <w:rPr>
          <w:rtl/>
        </w:rPr>
      </w:pPr>
    </w:p>
    <w:p w:rsidR="00D72B09" w:rsidRPr="00330C6A" w:rsidRDefault="00D72B09" w:rsidP="00011379">
      <w:pPr>
        <w:tabs>
          <w:tab w:val="left" w:pos="1360"/>
        </w:tabs>
        <w:spacing w:line="360" w:lineRule="auto"/>
        <w:ind w:left="1360" w:hanging="1418"/>
        <w:rPr>
          <w:b/>
          <w:bCs/>
          <w:rtl/>
        </w:rPr>
      </w:pPr>
      <w:r>
        <w:rPr>
          <w:b/>
          <w:bCs/>
          <w:rtl/>
        </w:rPr>
        <w:t>הואיל:</w:t>
      </w:r>
      <w:r>
        <w:rPr>
          <w:rtl/>
        </w:rPr>
        <w:t xml:space="preserve"> </w:t>
      </w:r>
      <w:r>
        <w:rPr>
          <w:rtl/>
        </w:rPr>
        <w:tab/>
        <w:t xml:space="preserve">והמזמין יצא במכרז פומבי מס' 10/2013, אשר העתק ממנו מצורף להסכם זה כנספח א' לקבלת הצעות </w:t>
      </w:r>
      <w:r>
        <w:rPr>
          <w:rFonts w:ascii="Book Antiqua" w:hAnsi="Book Antiqua" w:hint="eastAsia"/>
          <w:b/>
          <w:bCs/>
          <w:rtl/>
        </w:rPr>
        <w:t>לאספקת</w:t>
      </w:r>
      <w:r>
        <w:rPr>
          <w:b/>
          <w:bCs/>
          <w:rtl/>
        </w:rPr>
        <w:t xml:space="preserve"> זוגות נעלי </w:t>
      </w:r>
      <w:r w:rsidRPr="00DF7DD2">
        <w:rPr>
          <w:b/>
          <w:bCs/>
          <w:rtl/>
        </w:rPr>
        <w:t>בטיחות לנשים ולגברים</w:t>
      </w:r>
      <w:r>
        <w:rPr>
          <w:rtl/>
        </w:rPr>
        <w:t xml:space="preserve"> (להלן: "</w:t>
      </w:r>
      <w:r w:rsidRPr="00A56581">
        <w:rPr>
          <w:b/>
          <w:bCs/>
          <w:rtl/>
        </w:rPr>
        <w:t>המכרז</w:t>
      </w:r>
      <w:r>
        <w:rPr>
          <w:rtl/>
        </w:rPr>
        <w:t>");</w:t>
      </w:r>
    </w:p>
    <w:p w:rsidR="00D72B09" w:rsidRDefault="00D72B09" w:rsidP="00AF0B71">
      <w:pPr>
        <w:keepLines/>
        <w:widowControl w:val="0"/>
        <w:spacing w:after="60" w:line="312" w:lineRule="auto"/>
        <w:ind w:left="1360" w:hanging="1360"/>
        <w:jc w:val="both"/>
        <w:rPr>
          <w:rtl/>
        </w:rPr>
      </w:pPr>
      <w:r>
        <w:rPr>
          <w:b/>
          <w:bCs/>
          <w:rtl/>
        </w:rPr>
        <w:t xml:space="preserve">והואיל: </w:t>
      </w:r>
      <w:r>
        <w:rPr>
          <w:b/>
          <w:bCs/>
          <w:rtl/>
        </w:rPr>
        <w:tab/>
      </w:r>
      <w:r>
        <w:rPr>
          <w:rtl/>
        </w:rPr>
        <w:t>והספק הגיש הצעה למכרז (להלן: "</w:t>
      </w:r>
      <w:r w:rsidRPr="00A56581">
        <w:rPr>
          <w:b/>
          <w:bCs/>
          <w:rtl/>
        </w:rPr>
        <w:t>ההצעה</w:t>
      </w:r>
      <w:r>
        <w:rPr>
          <w:rtl/>
        </w:rPr>
        <w:t xml:space="preserve">") אשר העתק ממנה מצורף להסכם זה כנספח יב'; </w:t>
      </w:r>
    </w:p>
    <w:p w:rsidR="00D72B09" w:rsidRDefault="00D72B09" w:rsidP="00AF0B71">
      <w:pPr>
        <w:keepLines/>
        <w:widowControl w:val="0"/>
        <w:spacing w:after="60" w:line="312" w:lineRule="auto"/>
        <w:ind w:left="1360" w:hanging="1360"/>
        <w:jc w:val="both"/>
        <w:rPr>
          <w:rtl/>
        </w:rPr>
      </w:pPr>
      <w:r w:rsidRPr="00A56581">
        <w:rPr>
          <w:b/>
          <w:bCs/>
          <w:rtl/>
        </w:rPr>
        <w:t>והואיל</w:t>
      </w:r>
      <w:r>
        <w:rPr>
          <w:b/>
          <w:bCs/>
          <w:rtl/>
        </w:rPr>
        <w:t>:</w:t>
      </w:r>
      <w:r>
        <w:rPr>
          <w:rtl/>
        </w:rPr>
        <w:t xml:space="preserve"> </w:t>
      </w:r>
      <w:r>
        <w:rPr>
          <w:rtl/>
        </w:rPr>
        <w:tab/>
        <w:t>והמזמין בחר בהצעת הספק כהצעה הזוכה במכרז, בהסתמך על נכונות הצהרותיו של הספק ועל  הנתונים כפי שפורטו בהצעתו;</w:t>
      </w:r>
    </w:p>
    <w:p w:rsidR="00D72B09" w:rsidRDefault="00D72B09" w:rsidP="00AF0B71">
      <w:pPr>
        <w:keepLines/>
        <w:widowControl w:val="0"/>
        <w:spacing w:after="60" w:line="312" w:lineRule="auto"/>
        <w:ind w:left="1360" w:hanging="1360"/>
        <w:jc w:val="both"/>
        <w:rPr>
          <w:rtl/>
        </w:rPr>
      </w:pPr>
      <w:r>
        <w:rPr>
          <w:b/>
          <w:bCs/>
          <w:rtl/>
        </w:rPr>
        <w:t xml:space="preserve">והואיל: </w:t>
      </w:r>
      <w:r>
        <w:rPr>
          <w:b/>
          <w:bCs/>
          <w:rtl/>
        </w:rPr>
        <w:tab/>
      </w:r>
      <w:r w:rsidRPr="00A56581">
        <w:rPr>
          <w:rtl/>
        </w:rPr>
        <w:t>ו</w:t>
      </w:r>
      <w:r>
        <w:rPr>
          <w:rtl/>
        </w:rPr>
        <w:t>הספק</w:t>
      </w:r>
      <w:r>
        <w:rPr>
          <w:b/>
          <w:bCs/>
          <w:rtl/>
        </w:rPr>
        <w:t xml:space="preserve"> </w:t>
      </w:r>
      <w:r>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D72B09" w:rsidRDefault="00D72B09" w:rsidP="00AF0B71">
      <w:pPr>
        <w:keepLines/>
        <w:widowControl w:val="0"/>
        <w:spacing w:after="60" w:line="312" w:lineRule="auto"/>
        <w:ind w:left="1360" w:hanging="1360"/>
        <w:jc w:val="both"/>
        <w:rPr>
          <w:rtl/>
        </w:rPr>
      </w:pPr>
      <w:r>
        <w:rPr>
          <w:b/>
          <w:bCs/>
          <w:rtl/>
        </w:rPr>
        <w:t>והואיל:</w:t>
      </w:r>
      <w:r>
        <w:rPr>
          <w:rtl/>
        </w:rPr>
        <w:t xml:space="preserve"> </w:t>
      </w:r>
      <w:r>
        <w:rPr>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D72B09" w:rsidRDefault="00D72B09" w:rsidP="00AF0B71">
      <w:pPr>
        <w:keepLines/>
        <w:widowControl w:val="0"/>
        <w:spacing w:after="60" w:line="312" w:lineRule="auto"/>
        <w:ind w:left="1360" w:hanging="1360"/>
        <w:jc w:val="both"/>
        <w:rPr>
          <w:rtl/>
        </w:rPr>
      </w:pPr>
      <w:r>
        <w:rPr>
          <w:b/>
          <w:bCs/>
          <w:rtl/>
        </w:rPr>
        <w:t>והואיל:</w:t>
      </w:r>
      <w:r>
        <w:rPr>
          <w:rtl/>
        </w:rPr>
        <w:tab/>
        <w:t>והספק מצהיר כי  בידיו האישורים הנדרשים עפ"י חוק עסקאות גופים ציבוריים, תשל"ו - 1976;</w:t>
      </w:r>
    </w:p>
    <w:p w:rsidR="00D72B09" w:rsidRDefault="00D72B09" w:rsidP="00AF0B71">
      <w:pPr>
        <w:keepLines/>
        <w:widowControl w:val="0"/>
        <w:spacing w:after="60" w:line="312" w:lineRule="auto"/>
        <w:jc w:val="both"/>
        <w:rPr>
          <w:b/>
          <w:bCs/>
          <w:rtl/>
        </w:rPr>
      </w:pPr>
    </w:p>
    <w:p w:rsidR="00D72B09" w:rsidRDefault="00D72B09" w:rsidP="00AF0B71">
      <w:pPr>
        <w:keepLines/>
        <w:widowControl w:val="0"/>
        <w:spacing w:after="60" w:line="312" w:lineRule="auto"/>
        <w:jc w:val="center"/>
        <w:rPr>
          <w:rtl/>
        </w:rPr>
      </w:pPr>
      <w:r>
        <w:rPr>
          <w:b/>
          <w:bCs/>
          <w:rtl/>
        </w:rPr>
        <w:t>לפיכך הוצהר הוסכם והותנה בין הצדדים כדלקמן:</w:t>
      </w:r>
    </w:p>
    <w:p w:rsidR="00D72B09" w:rsidRDefault="00D72B09" w:rsidP="00AF0B71">
      <w:pPr>
        <w:keepLines/>
        <w:widowControl w:val="0"/>
        <w:spacing w:after="60" w:line="312" w:lineRule="auto"/>
        <w:jc w:val="both"/>
        <w:rPr>
          <w:b/>
          <w:bCs/>
          <w:rtl/>
        </w:rPr>
      </w:pPr>
    </w:p>
    <w:p w:rsidR="00D72B09" w:rsidRDefault="00D72B09" w:rsidP="00AF0B71">
      <w:pPr>
        <w:keepLines/>
        <w:widowControl w:val="0"/>
        <w:spacing w:after="60" w:line="312" w:lineRule="auto"/>
        <w:jc w:val="both"/>
        <w:rPr>
          <w:b/>
          <w:bCs/>
          <w:rtl/>
        </w:rPr>
      </w:pPr>
      <w:r>
        <w:rPr>
          <w:b/>
          <w:bCs/>
          <w:rtl/>
        </w:rPr>
        <w:t xml:space="preserve">1. </w:t>
      </w:r>
      <w:r>
        <w:rPr>
          <w:b/>
          <w:bCs/>
          <w:u w:val="single"/>
          <w:rtl/>
        </w:rPr>
        <w:t>כללי</w:t>
      </w:r>
    </w:p>
    <w:p w:rsidR="00D72B09" w:rsidRDefault="00D72B09" w:rsidP="00AF0B71">
      <w:pPr>
        <w:keepLines/>
        <w:widowControl w:val="0"/>
        <w:tabs>
          <w:tab w:val="left" w:pos="656"/>
        </w:tabs>
        <w:spacing w:after="60" w:line="312" w:lineRule="auto"/>
        <w:jc w:val="both"/>
        <w:rPr>
          <w:rtl/>
        </w:rPr>
      </w:pPr>
      <w:r>
        <w:rPr>
          <w:rtl/>
        </w:rPr>
        <w:t>1.1.</w:t>
      </w:r>
      <w:r>
        <w:rPr>
          <w:rtl/>
        </w:rPr>
        <w:tab/>
        <w:t>המבוא להסכם זה מהווה חלק בלתי נפרד ממנו.</w:t>
      </w:r>
    </w:p>
    <w:p w:rsidR="00D72B09" w:rsidRDefault="00D72B09" w:rsidP="00AF0B71">
      <w:pPr>
        <w:keepLines/>
        <w:widowControl w:val="0"/>
        <w:spacing w:after="60" w:line="312" w:lineRule="auto"/>
        <w:ind w:left="651" w:hanging="651"/>
        <w:jc w:val="both"/>
        <w:rPr>
          <w:rtl/>
        </w:rPr>
      </w:pPr>
      <w:r w:rsidRPr="00A56581">
        <w:rPr>
          <w:rtl/>
        </w:rPr>
        <w:t>1.2</w:t>
      </w:r>
      <w:r>
        <w:rPr>
          <w:b/>
          <w:bCs/>
          <w:rtl/>
        </w:rPr>
        <w:t>.</w:t>
      </w:r>
      <w:r>
        <w:rPr>
          <w:rtl/>
        </w:rPr>
        <w:t xml:space="preserve"> </w:t>
      </w:r>
      <w:r>
        <w:rPr>
          <w:rtl/>
        </w:rPr>
        <w:tab/>
        <w:t>הנספחים המצורפים להסכם זה ונספחי המשנה להם, מהווים חלק בלתי נפרד מהסכם זה:</w:t>
      </w:r>
    </w:p>
    <w:p w:rsidR="00D72B09" w:rsidRDefault="00D72B09" w:rsidP="00AF0B71">
      <w:pPr>
        <w:keepLines/>
        <w:widowControl w:val="0"/>
        <w:spacing w:after="60" w:line="312" w:lineRule="auto"/>
        <w:ind w:left="2494" w:hanging="1843"/>
        <w:jc w:val="both"/>
        <w:rPr>
          <w:rtl/>
        </w:rPr>
      </w:pPr>
      <w:r>
        <w:rPr>
          <w:rtl/>
        </w:rPr>
        <w:t>נספח א':</w:t>
      </w:r>
      <w:r>
        <w:rPr>
          <w:rtl/>
        </w:rPr>
        <w:tab/>
        <w:t xml:space="preserve">מסמכי המכרז, לרבות שאלות ותשובות הבהרה </w:t>
      </w:r>
    </w:p>
    <w:p w:rsidR="00D72B09" w:rsidRDefault="00D72B09" w:rsidP="002F0742">
      <w:pPr>
        <w:keepLines/>
        <w:widowControl w:val="0"/>
        <w:tabs>
          <w:tab w:val="left" w:pos="2456"/>
        </w:tabs>
        <w:spacing w:after="60" w:line="312" w:lineRule="auto"/>
        <w:ind w:firstLine="651"/>
        <w:jc w:val="both"/>
        <w:rPr>
          <w:rtl/>
        </w:rPr>
      </w:pPr>
      <w:r>
        <w:rPr>
          <w:rtl/>
        </w:rPr>
        <w:t>נספח ב':</w:t>
      </w:r>
      <w:r>
        <w:rPr>
          <w:rtl/>
        </w:rPr>
        <w:tab/>
        <w:t xml:space="preserve">פרטי המציע </w:t>
      </w:r>
    </w:p>
    <w:p w:rsidR="00D72B09" w:rsidRDefault="00D72B09" w:rsidP="00AF0B71">
      <w:pPr>
        <w:keepLines/>
        <w:widowControl w:val="0"/>
        <w:spacing w:after="60" w:line="312" w:lineRule="auto"/>
        <w:ind w:left="2494" w:hanging="1843"/>
        <w:jc w:val="both"/>
        <w:rPr>
          <w:rtl/>
        </w:rPr>
      </w:pPr>
      <w:r>
        <w:rPr>
          <w:rtl/>
        </w:rPr>
        <w:t xml:space="preserve">נספח ג': </w:t>
      </w:r>
      <w:r>
        <w:rPr>
          <w:rtl/>
        </w:rPr>
        <w:tab/>
        <w:t>מפרט השירותים</w:t>
      </w:r>
    </w:p>
    <w:p w:rsidR="00D72B09" w:rsidRDefault="00D72B09" w:rsidP="00AF0B71">
      <w:pPr>
        <w:keepLines/>
        <w:widowControl w:val="0"/>
        <w:spacing w:after="60" w:line="312" w:lineRule="auto"/>
        <w:ind w:left="2494" w:hanging="1843"/>
        <w:jc w:val="both"/>
        <w:rPr>
          <w:rtl/>
        </w:rPr>
      </w:pPr>
      <w:r>
        <w:rPr>
          <w:rtl/>
        </w:rPr>
        <w:t>נספח ד':</w:t>
      </w:r>
      <w:r>
        <w:rPr>
          <w:rtl/>
        </w:rPr>
        <w:tab/>
        <w:t>נוסח הצהרת סודיות.</w:t>
      </w:r>
    </w:p>
    <w:p w:rsidR="00D72B09" w:rsidRDefault="00D72B09" w:rsidP="00AF0B71">
      <w:pPr>
        <w:keepLines/>
        <w:widowControl w:val="0"/>
        <w:spacing w:after="60" w:line="312" w:lineRule="auto"/>
        <w:ind w:left="2494" w:hanging="1843"/>
        <w:jc w:val="both"/>
        <w:rPr>
          <w:rtl/>
        </w:rPr>
      </w:pPr>
      <w:r>
        <w:rPr>
          <w:rtl/>
        </w:rPr>
        <w:t xml:space="preserve">נספח ה': </w:t>
      </w:r>
      <w:r>
        <w:rPr>
          <w:rtl/>
        </w:rPr>
        <w:tab/>
        <w:t xml:space="preserve">נוסח הערבות  </w:t>
      </w:r>
    </w:p>
    <w:p w:rsidR="00D72B09" w:rsidRDefault="00D72B09" w:rsidP="00AF0B71">
      <w:pPr>
        <w:keepLines/>
        <w:widowControl w:val="0"/>
        <w:spacing w:after="60" w:line="312" w:lineRule="auto"/>
        <w:ind w:left="2494" w:hanging="1843"/>
        <w:jc w:val="both"/>
        <w:rPr>
          <w:rtl/>
        </w:rPr>
      </w:pPr>
      <w:r>
        <w:rPr>
          <w:rtl/>
        </w:rPr>
        <w:t>נספח ו':</w:t>
      </w:r>
      <w:r>
        <w:rPr>
          <w:rtl/>
        </w:rPr>
        <w:tab/>
        <w:t>אישור עו"ד על פרטים אודות המציע</w:t>
      </w:r>
    </w:p>
    <w:p w:rsidR="00D72B09" w:rsidRDefault="00D72B09" w:rsidP="00AF0B71">
      <w:pPr>
        <w:keepLines/>
        <w:widowControl w:val="0"/>
        <w:spacing w:after="60" w:line="312" w:lineRule="auto"/>
        <w:ind w:left="2494" w:hanging="1843"/>
        <w:jc w:val="both"/>
        <w:rPr>
          <w:rtl/>
        </w:rPr>
      </w:pPr>
      <w:r>
        <w:rPr>
          <w:rtl/>
        </w:rPr>
        <w:t xml:space="preserve">נספח ז': </w:t>
      </w:r>
      <w:r>
        <w:rPr>
          <w:rtl/>
        </w:rPr>
        <w:tab/>
        <w:t xml:space="preserve">תצהיר העסקת עובדים זרים ותשלום שכר מינימום  </w:t>
      </w:r>
    </w:p>
    <w:p w:rsidR="00D72B09" w:rsidRDefault="00D72B09" w:rsidP="00AF0B71">
      <w:pPr>
        <w:keepLines/>
        <w:widowControl w:val="0"/>
        <w:spacing w:after="60" w:line="312" w:lineRule="auto"/>
        <w:ind w:left="2494" w:hanging="1843"/>
        <w:jc w:val="both"/>
        <w:rPr>
          <w:rtl/>
        </w:rPr>
      </w:pPr>
      <w:r>
        <w:rPr>
          <w:rtl/>
        </w:rPr>
        <w:t>נספח ח':</w:t>
      </w:r>
      <w:r>
        <w:rPr>
          <w:rtl/>
        </w:rPr>
        <w:tab/>
        <w:t>תצהיר פשיטת רגל והעדר תביעות</w:t>
      </w:r>
    </w:p>
    <w:p w:rsidR="00D72B09" w:rsidRDefault="00D72B09" w:rsidP="00AF0B71">
      <w:pPr>
        <w:keepLines/>
        <w:widowControl w:val="0"/>
        <w:spacing w:after="60" w:line="312" w:lineRule="auto"/>
        <w:ind w:left="2494" w:hanging="1843"/>
        <w:jc w:val="both"/>
        <w:rPr>
          <w:rtl/>
        </w:rPr>
      </w:pPr>
      <w:r>
        <w:rPr>
          <w:rtl/>
        </w:rPr>
        <w:t>נספח ט':</w:t>
      </w:r>
      <w:r>
        <w:rPr>
          <w:rtl/>
        </w:rPr>
        <w:tab/>
        <w:t xml:space="preserve">תצהיר בדבר שימוש בתוכנות מקוריות </w:t>
      </w:r>
    </w:p>
    <w:p w:rsidR="00D72B09" w:rsidRDefault="00D72B09" w:rsidP="00AF0B71">
      <w:pPr>
        <w:keepLines/>
        <w:widowControl w:val="0"/>
        <w:spacing w:after="60" w:line="312" w:lineRule="auto"/>
        <w:ind w:left="2494" w:hanging="1843"/>
        <w:jc w:val="both"/>
        <w:rPr>
          <w:rtl/>
        </w:rPr>
      </w:pPr>
      <w:r>
        <w:rPr>
          <w:rtl/>
        </w:rPr>
        <w:t>נספח י':</w:t>
      </w:r>
      <w:r>
        <w:rPr>
          <w:rtl/>
        </w:rPr>
        <w:tab/>
        <w:t xml:space="preserve">אישור בדבר תשלום שכר וזכויות סוציאליות </w:t>
      </w:r>
    </w:p>
    <w:p w:rsidR="00D72B09" w:rsidRDefault="00D72B09" w:rsidP="00AF0B71">
      <w:pPr>
        <w:keepLines/>
        <w:widowControl w:val="0"/>
        <w:spacing w:after="60" w:line="312" w:lineRule="auto"/>
        <w:ind w:left="2494" w:hanging="1843"/>
        <w:jc w:val="both"/>
        <w:rPr>
          <w:rtl/>
        </w:rPr>
      </w:pPr>
      <w:r>
        <w:rPr>
          <w:rtl/>
        </w:rPr>
        <w:t>נספח יא':                  אישור עריכת ביטוחים</w:t>
      </w:r>
    </w:p>
    <w:p w:rsidR="00D72B09" w:rsidRDefault="00D72B09" w:rsidP="002F0742">
      <w:pPr>
        <w:keepLines/>
        <w:widowControl w:val="0"/>
        <w:spacing w:after="60" w:line="312" w:lineRule="auto"/>
        <w:ind w:left="2494" w:hanging="1843"/>
        <w:jc w:val="both"/>
        <w:rPr>
          <w:rtl/>
        </w:rPr>
      </w:pPr>
      <w:r>
        <w:rPr>
          <w:rtl/>
        </w:rPr>
        <w:t>נספח יב':                  הצעת מחיר</w:t>
      </w:r>
    </w:p>
    <w:p w:rsidR="00D72B09" w:rsidRPr="00FE3F61" w:rsidRDefault="00D72B09" w:rsidP="00AF0B71">
      <w:pPr>
        <w:keepLines/>
        <w:widowControl w:val="0"/>
        <w:spacing w:after="60" w:line="312" w:lineRule="auto"/>
        <w:ind w:left="2494" w:hanging="1843"/>
        <w:jc w:val="both"/>
        <w:rPr>
          <w:rtl/>
        </w:rPr>
      </w:pPr>
    </w:p>
    <w:p w:rsidR="00D72B09" w:rsidRDefault="00D72B09" w:rsidP="00AF0B71">
      <w:pPr>
        <w:keepLines/>
        <w:widowControl w:val="0"/>
        <w:spacing w:after="60" w:line="312" w:lineRule="auto"/>
        <w:jc w:val="both"/>
        <w:rPr>
          <w:b/>
          <w:bCs/>
          <w:u w:val="single"/>
          <w:rtl/>
        </w:rPr>
      </w:pPr>
      <w:r>
        <w:rPr>
          <w:b/>
          <w:bCs/>
          <w:rtl/>
        </w:rPr>
        <w:t xml:space="preserve">2. </w:t>
      </w:r>
      <w:r>
        <w:rPr>
          <w:b/>
          <w:bCs/>
          <w:u w:val="single"/>
          <w:rtl/>
        </w:rPr>
        <w:t>פרשנות</w:t>
      </w:r>
    </w:p>
    <w:p w:rsidR="00D72B09" w:rsidRPr="00DE1383" w:rsidRDefault="00D72B09" w:rsidP="00AF0B71">
      <w:pPr>
        <w:spacing w:before="60" w:after="60" w:line="312" w:lineRule="auto"/>
        <w:ind w:left="720" w:hanging="720"/>
        <w:jc w:val="both"/>
        <w:rPr>
          <w:rtl/>
        </w:rPr>
      </w:pPr>
      <w:r>
        <w:rPr>
          <w:rtl/>
        </w:rPr>
        <w:t>2.1.</w:t>
      </w:r>
      <w:r>
        <w:rPr>
          <w:rtl/>
        </w:rPr>
        <w:tab/>
      </w:r>
      <w:r w:rsidRPr="00DE1383">
        <w:rPr>
          <w:rtl/>
        </w:rPr>
        <w:t xml:space="preserve">בכפוף לאמור בסעיף </w:t>
      </w:r>
      <w:r>
        <w:rPr>
          <w:rtl/>
        </w:rPr>
        <w:t>2</w:t>
      </w:r>
      <w:r w:rsidRPr="00DE1383">
        <w:rPr>
          <w:rtl/>
        </w:rPr>
        <w:t xml:space="preserve">.2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D72B09" w:rsidRDefault="00D72B09" w:rsidP="00AF0B71">
      <w:pPr>
        <w:keepLines/>
        <w:widowControl w:val="0"/>
        <w:spacing w:after="60" w:line="312" w:lineRule="auto"/>
        <w:jc w:val="both"/>
        <w:rPr>
          <w:rtl/>
        </w:rPr>
      </w:pPr>
      <w:r>
        <w:rPr>
          <w:rtl/>
        </w:rPr>
        <w:t>2.2.</w:t>
      </w:r>
      <w:r>
        <w:rPr>
          <w:rtl/>
        </w:rPr>
        <w:tab/>
        <w:t>בהסכם זה יהיו למונחים המפורטים להלן הפירוש המופיע לצדן אלא אם נאמר אחרת:</w:t>
      </w:r>
    </w:p>
    <w:p w:rsidR="00D72B09" w:rsidRDefault="00D72B09" w:rsidP="00AF0B71">
      <w:pPr>
        <w:keepLines/>
        <w:widowControl w:val="0"/>
        <w:spacing w:after="60" w:line="312" w:lineRule="auto"/>
        <w:jc w:val="both"/>
        <w:rPr>
          <w:rtl/>
        </w:rPr>
      </w:pPr>
    </w:p>
    <w:tbl>
      <w:tblPr>
        <w:bidiVisual/>
        <w:tblW w:w="0" w:type="auto"/>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01"/>
        <w:gridCol w:w="6821"/>
      </w:tblGrid>
      <w:tr w:rsidR="00D72B09" w:rsidTr="00165EEA">
        <w:tc>
          <w:tcPr>
            <w:tcW w:w="1701" w:type="dxa"/>
          </w:tcPr>
          <w:p w:rsidR="00D72B09" w:rsidRPr="007D7196" w:rsidRDefault="00D72B09" w:rsidP="00165EEA">
            <w:pPr>
              <w:keepLines/>
              <w:widowControl w:val="0"/>
              <w:spacing w:after="60" w:line="312" w:lineRule="auto"/>
              <w:jc w:val="both"/>
              <w:rPr>
                <w:rtl/>
              </w:rPr>
            </w:pPr>
            <w:r w:rsidRPr="006C6AAA">
              <w:rPr>
                <w:b/>
                <w:bCs/>
                <w:rtl/>
              </w:rPr>
              <w:t>"המזמין"</w:t>
            </w:r>
            <w:r>
              <w:rPr>
                <w:b/>
                <w:bCs/>
                <w:rtl/>
              </w:rPr>
              <w:t>:</w:t>
            </w:r>
          </w:p>
        </w:tc>
        <w:tc>
          <w:tcPr>
            <w:tcW w:w="6821" w:type="dxa"/>
          </w:tcPr>
          <w:p w:rsidR="00D72B09" w:rsidRDefault="00D72B09" w:rsidP="00165EEA">
            <w:pPr>
              <w:keepLines/>
              <w:widowControl w:val="0"/>
              <w:spacing w:after="60" w:line="312" w:lineRule="auto"/>
              <w:ind w:left="85"/>
              <w:jc w:val="both"/>
              <w:rPr>
                <w:rtl/>
              </w:rPr>
            </w:pPr>
            <w:r>
              <w:rPr>
                <w:rtl/>
              </w:rPr>
              <w:t xml:space="preserve">ממשלת ישראל בשם מדינת ישראל, משרד האוצר - רשות המסים בישראל. </w:t>
            </w:r>
          </w:p>
        </w:tc>
      </w:tr>
      <w:tr w:rsidR="00D72B09" w:rsidTr="00165EEA">
        <w:tc>
          <w:tcPr>
            <w:tcW w:w="1701" w:type="dxa"/>
          </w:tcPr>
          <w:p w:rsidR="00D72B09" w:rsidRPr="007D7196" w:rsidRDefault="00D72B09" w:rsidP="00165EEA">
            <w:pPr>
              <w:keepLines/>
              <w:widowControl w:val="0"/>
              <w:spacing w:after="60" w:line="312" w:lineRule="auto"/>
              <w:jc w:val="both"/>
              <w:rPr>
                <w:rtl/>
              </w:rPr>
            </w:pPr>
            <w:r w:rsidRPr="006C6AAA">
              <w:rPr>
                <w:b/>
                <w:bCs/>
                <w:rtl/>
              </w:rPr>
              <w:t>"ההסכם"</w:t>
            </w:r>
            <w:r>
              <w:rPr>
                <w:rtl/>
              </w:rPr>
              <w:t>:</w:t>
            </w:r>
          </w:p>
        </w:tc>
        <w:tc>
          <w:tcPr>
            <w:tcW w:w="6821" w:type="dxa"/>
          </w:tcPr>
          <w:p w:rsidR="00D72B09" w:rsidRDefault="00D72B09" w:rsidP="00165EEA">
            <w:pPr>
              <w:keepLines/>
              <w:widowControl w:val="0"/>
              <w:spacing w:after="60" w:line="312" w:lineRule="auto"/>
              <w:jc w:val="both"/>
              <w:rPr>
                <w:rtl/>
              </w:rPr>
            </w:pPr>
            <w:r>
              <w:rPr>
                <w:rtl/>
              </w:rPr>
              <w:t>הסכם זה על נספחיו.</w:t>
            </w:r>
          </w:p>
        </w:tc>
      </w:tr>
      <w:tr w:rsidR="00D72B09" w:rsidTr="00165EEA">
        <w:tc>
          <w:tcPr>
            <w:tcW w:w="1701" w:type="dxa"/>
          </w:tcPr>
          <w:p w:rsidR="00D72B09" w:rsidRPr="007D7196" w:rsidRDefault="00D72B09" w:rsidP="00165EEA">
            <w:pPr>
              <w:keepLines/>
              <w:widowControl w:val="0"/>
              <w:spacing w:after="60" w:line="312" w:lineRule="auto"/>
              <w:jc w:val="both"/>
              <w:rPr>
                <w:rtl/>
              </w:rPr>
            </w:pPr>
            <w:r w:rsidRPr="006C6AAA">
              <w:rPr>
                <w:b/>
                <w:bCs/>
                <w:rtl/>
              </w:rPr>
              <w:t>"הספק"</w:t>
            </w:r>
            <w:r>
              <w:rPr>
                <w:rtl/>
              </w:rPr>
              <w:t>:</w:t>
            </w:r>
          </w:p>
        </w:tc>
        <w:tc>
          <w:tcPr>
            <w:tcW w:w="6821" w:type="dxa"/>
          </w:tcPr>
          <w:p w:rsidR="00D72B09" w:rsidRDefault="00D72B09" w:rsidP="00165EEA">
            <w:pPr>
              <w:keepLines/>
              <w:widowControl w:val="0"/>
              <w:spacing w:after="60" w:line="312" w:lineRule="auto"/>
              <w:jc w:val="both"/>
              <w:rPr>
                <w:rtl/>
              </w:rPr>
            </w:pPr>
            <w:r>
              <w:rPr>
                <w:rtl/>
              </w:rPr>
              <w:t>לרבות נציגיו של הספק, עובדיו, שלוחיו, יורשיו ומורשיו המוסמכים.</w:t>
            </w:r>
          </w:p>
        </w:tc>
      </w:tr>
      <w:tr w:rsidR="00D72B09" w:rsidTr="00165EEA">
        <w:tc>
          <w:tcPr>
            <w:tcW w:w="1701" w:type="dxa"/>
          </w:tcPr>
          <w:p w:rsidR="00D72B09" w:rsidRPr="007D7196" w:rsidRDefault="00D72B09" w:rsidP="00165EEA">
            <w:pPr>
              <w:keepLines/>
              <w:widowControl w:val="0"/>
              <w:spacing w:after="60" w:line="312" w:lineRule="auto"/>
              <w:jc w:val="both"/>
              <w:rPr>
                <w:rtl/>
              </w:rPr>
            </w:pPr>
            <w:r w:rsidRPr="006C6AAA">
              <w:rPr>
                <w:b/>
                <w:bCs/>
                <w:rtl/>
              </w:rPr>
              <w:t>"הוראות התכ"מ"</w:t>
            </w:r>
            <w:r>
              <w:rPr>
                <w:b/>
                <w:bCs/>
                <w:rtl/>
              </w:rPr>
              <w:t>:</w:t>
            </w:r>
            <w:r w:rsidRPr="007D7196">
              <w:rPr>
                <w:rtl/>
              </w:rPr>
              <w:t xml:space="preserve">   </w:t>
            </w:r>
          </w:p>
        </w:tc>
        <w:tc>
          <w:tcPr>
            <w:tcW w:w="6821" w:type="dxa"/>
          </w:tcPr>
          <w:p w:rsidR="00D72B09" w:rsidRDefault="00D72B09" w:rsidP="00165EEA">
            <w:pPr>
              <w:keepLines/>
              <w:widowControl w:val="0"/>
              <w:spacing w:after="60" w:line="312" w:lineRule="auto"/>
              <w:jc w:val="both"/>
              <w:rPr>
                <w:rtl/>
              </w:rPr>
            </w:pPr>
            <w:r>
              <w:rPr>
                <w:rtl/>
              </w:rPr>
              <w:t>תקנות כספים ומשק המתפרסמות מטעם החשב הכללי של משרד האוצר.</w:t>
            </w:r>
          </w:p>
        </w:tc>
      </w:tr>
      <w:tr w:rsidR="00D72B09" w:rsidTr="00165EEA">
        <w:tc>
          <w:tcPr>
            <w:tcW w:w="1701" w:type="dxa"/>
          </w:tcPr>
          <w:p w:rsidR="00D72B09" w:rsidRPr="006C6AAA" w:rsidRDefault="00D72B09" w:rsidP="00165EEA">
            <w:pPr>
              <w:keepLines/>
              <w:widowControl w:val="0"/>
              <w:spacing w:after="60" w:line="312" w:lineRule="auto"/>
              <w:jc w:val="both"/>
              <w:rPr>
                <w:b/>
                <w:bCs/>
                <w:rtl/>
              </w:rPr>
            </w:pPr>
            <w:r w:rsidRPr="006C6AAA">
              <w:rPr>
                <w:b/>
                <w:bCs/>
                <w:rtl/>
              </w:rPr>
              <w:t>"השירותים"</w:t>
            </w:r>
            <w:r>
              <w:rPr>
                <w:b/>
                <w:bCs/>
                <w:rtl/>
              </w:rPr>
              <w:t>:</w:t>
            </w:r>
          </w:p>
        </w:tc>
        <w:tc>
          <w:tcPr>
            <w:tcW w:w="6821" w:type="dxa"/>
          </w:tcPr>
          <w:p w:rsidR="00D72B09" w:rsidRDefault="00D72B09" w:rsidP="00165EEA">
            <w:pPr>
              <w:keepLines/>
              <w:widowControl w:val="0"/>
              <w:spacing w:after="60" w:line="312" w:lineRule="auto"/>
              <w:jc w:val="both"/>
              <w:rPr>
                <w:rtl/>
              </w:rPr>
            </w:pPr>
            <w:r>
              <w:rPr>
                <w:rtl/>
              </w:rPr>
              <w:t>הפעולות ו\או כל חלק מהן אשר מתחייב הספק לבצע על פי הסכם זה.</w:t>
            </w:r>
          </w:p>
        </w:tc>
      </w:tr>
    </w:tbl>
    <w:p w:rsidR="00D72B09" w:rsidRDefault="00D72B09" w:rsidP="00AF0B71">
      <w:pPr>
        <w:keepLines/>
        <w:widowControl w:val="0"/>
        <w:spacing w:after="60" w:line="312" w:lineRule="auto"/>
        <w:jc w:val="both"/>
        <w:rPr>
          <w:rtl/>
        </w:rPr>
      </w:pPr>
    </w:p>
    <w:p w:rsidR="00D72B09" w:rsidRDefault="00D72B09" w:rsidP="00AF0B71">
      <w:pPr>
        <w:keepLines/>
        <w:widowControl w:val="0"/>
        <w:spacing w:after="60" w:line="312" w:lineRule="auto"/>
        <w:jc w:val="both"/>
        <w:rPr>
          <w:rtl/>
        </w:rPr>
      </w:pPr>
    </w:p>
    <w:p w:rsidR="00D72B09" w:rsidRDefault="00D72B09" w:rsidP="00AF0B71">
      <w:pPr>
        <w:keepLines/>
        <w:widowControl w:val="0"/>
        <w:spacing w:after="60" w:line="312" w:lineRule="auto"/>
        <w:jc w:val="both"/>
        <w:rPr>
          <w:b/>
          <w:bCs/>
          <w:rtl/>
        </w:rPr>
      </w:pPr>
      <w:r>
        <w:rPr>
          <w:b/>
          <w:bCs/>
          <w:rtl/>
        </w:rPr>
        <w:t xml:space="preserve">3. </w:t>
      </w:r>
      <w:r>
        <w:rPr>
          <w:b/>
          <w:bCs/>
          <w:u w:val="single"/>
          <w:rtl/>
        </w:rPr>
        <w:t>תקופת ההסכם:</w:t>
      </w:r>
    </w:p>
    <w:p w:rsidR="00D72B09" w:rsidRDefault="00D72B09" w:rsidP="00AF0B71">
      <w:pPr>
        <w:keepLines/>
        <w:widowControl w:val="0"/>
        <w:spacing w:after="60" w:line="312" w:lineRule="auto"/>
        <w:jc w:val="both"/>
        <w:rPr>
          <w:b/>
          <w:bCs/>
          <w:rtl/>
        </w:rPr>
      </w:pPr>
    </w:p>
    <w:p w:rsidR="00D72B09" w:rsidRPr="0051763A" w:rsidRDefault="00D72B09" w:rsidP="00AF0B71">
      <w:pPr>
        <w:keepLines/>
        <w:widowControl w:val="0"/>
        <w:tabs>
          <w:tab w:val="left" w:pos="746"/>
        </w:tabs>
        <w:spacing w:after="60" w:line="312" w:lineRule="auto"/>
        <w:ind w:left="656" w:hanging="630"/>
        <w:jc w:val="both"/>
        <w:rPr>
          <w:rtl/>
        </w:rPr>
      </w:pPr>
      <w:r w:rsidRPr="001F2739">
        <w:rPr>
          <w:rtl/>
        </w:rPr>
        <w:t>3.1.</w:t>
      </w:r>
      <w:r>
        <w:rPr>
          <w:rtl/>
        </w:rPr>
        <w:t xml:space="preserve"> </w:t>
      </w:r>
      <w:r>
        <w:rPr>
          <w:rtl/>
        </w:rPr>
        <w:tab/>
      </w:r>
      <w:r w:rsidRPr="0051763A">
        <w:rPr>
          <w:rtl/>
        </w:rPr>
        <w:t>תקופת הסכם זה היא לשנה</w:t>
      </w:r>
      <w:r w:rsidRPr="00267A4C">
        <w:rPr>
          <w:rFonts w:ascii="Times New (W1)" w:hAnsi="Times New (W1)"/>
          <w:spacing w:val="4"/>
          <w:rtl/>
        </w:rPr>
        <w:t xml:space="preserve"> </w:t>
      </w:r>
      <w:r>
        <w:rPr>
          <w:rFonts w:ascii="Times New (W1)" w:hAnsi="Times New (W1)"/>
          <w:spacing w:val="4"/>
          <w:rtl/>
        </w:rPr>
        <w:t>ל</w:t>
      </w:r>
      <w:r>
        <w:rPr>
          <w:rFonts w:ascii="Book Antiqua" w:hAnsi="Book Antiqua" w:hint="eastAsia"/>
          <w:b/>
          <w:bCs/>
          <w:rtl/>
        </w:rPr>
        <w:t>אספקת</w:t>
      </w:r>
      <w:r>
        <w:rPr>
          <w:rFonts w:ascii="Times New (W1)" w:hAnsi="Times New (W1)"/>
          <w:spacing w:val="4"/>
          <w:rtl/>
        </w:rPr>
        <w:t xml:space="preserve"> </w:t>
      </w:r>
      <w:r>
        <w:rPr>
          <w:rFonts w:ascii="Arial" w:hAnsi="Arial"/>
          <w:color w:val="003300"/>
          <w:rtl/>
        </w:rPr>
        <w:t>כ- 450 זוגות נעלי בטיחות לנשים ולגברים כאמור בנספח ג' להסכם זה</w:t>
      </w:r>
      <w:r w:rsidRPr="0051763A">
        <w:rPr>
          <w:rtl/>
        </w:rPr>
        <w:t xml:space="preserve">, החל ממועד החתימה על החוזה ועד ליום_______________. </w:t>
      </w:r>
      <w:r>
        <w:rPr>
          <w:rFonts w:ascii="Book Antiqua" w:hAnsi="Book Antiqua" w:hint="eastAsia"/>
          <w:rtl/>
        </w:rPr>
        <w:t>יובהר</w:t>
      </w:r>
      <w:r>
        <w:rPr>
          <w:rFonts w:ascii="Book Antiqua" w:hAnsi="Book Antiqua"/>
          <w:rtl/>
        </w:rPr>
        <w:t xml:space="preserve"> </w:t>
      </w:r>
      <w:r>
        <w:rPr>
          <w:rFonts w:ascii="Book Antiqua" w:hAnsi="Book Antiqua" w:hint="eastAsia"/>
          <w:rtl/>
        </w:rPr>
        <w:t>כי</w:t>
      </w:r>
      <w:r>
        <w:rPr>
          <w:rFonts w:ascii="Book Antiqua" w:hAnsi="Book Antiqua"/>
          <w:rtl/>
        </w:rPr>
        <w:t xml:space="preserve"> </w:t>
      </w:r>
      <w:r>
        <w:rPr>
          <w:rFonts w:ascii="Book Antiqua" w:hAnsi="Book Antiqua" w:hint="eastAsia"/>
          <w:rtl/>
        </w:rPr>
        <w:t>כמות</w:t>
      </w:r>
      <w:r>
        <w:rPr>
          <w:rFonts w:ascii="Book Antiqua" w:hAnsi="Book Antiqua"/>
          <w:rtl/>
        </w:rPr>
        <w:t xml:space="preserve"> </w:t>
      </w:r>
      <w:r>
        <w:rPr>
          <w:rFonts w:ascii="Book Antiqua" w:hAnsi="Book Antiqua" w:hint="eastAsia"/>
          <w:rtl/>
        </w:rPr>
        <w:t>זוגות</w:t>
      </w:r>
      <w:r>
        <w:rPr>
          <w:rFonts w:ascii="Book Antiqua" w:hAnsi="Book Antiqua"/>
          <w:rtl/>
        </w:rPr>
        <w:t xml:space="preserve"> </w:t>
      </w:r>
      <w:r>
        <w:rPr>
          <w:rFonts w:ascii="Book Antiqua" w:hAnsi="Book Antiqua" w:hint="eastAsia"/>
          <w:rtl/>
        </w:rPr>
        <w:t>נעלי</w:t>
      </w:r>
      <w:r>
        <w:rPr>
          <w:rFonts w:ascii="Book Antiqua" w:hAnsi="Book Antiqua"/>
          <w:rtl/>
        </w:rPr>
        <w:t xml:space="preserve"> </w:t>
      </w:r>
      <w:r>
        <w:rPr>
          <w:rFonts w:ascii="Book Antiqua" w:hAnsi="Book Antiqua" w:hint="eastAsia"/>
          <w:rtl/>
        </w:rPr>
        <w:t>הבטיחות</w:t>
      </w:r>
      <w:r>
        <w:rPr>
          <w:rFonts w:ascii="Book Antiqua" w:hAnsi="Book Antiqua"/>
          <w:rtl/>
        </w:rPr>
        <w:t xml:space="preserve"> </w:t>
      </w:r>
      <w:r>
        <w:rPr>
          <w:rFonts w:ascii="Book Antiqua" w:hAnsi="Book Antiqua" w:hint="eastAsia"/>
          <w:rtl/>
        </w:rPr>
        <w:t>הינה</w:t>
      </w:r>
      <w:r>
        <w:rPr>
          <w:rFonts w:ascii="Book Antiqua" w:hAnsi="Book Antiqua"/>
          <w:rtl/>
        </w:rPr>
        <w:t xml:space="preserve"> </w:t>
      </w:r>
      <w:r>
        <w:rPr>
          <w:rFonts w:ascii="Book Antiqua" w:hAnsi="Book Antiqua" w:hint="eastAsia"/>
          <w:rtl/>
        </w:rPr>
        <w:t>כמות</w:t>
      </w:r>
      <w:r>
        <w:rPr>
          <w:rFonts w:ascii="Book Antiqua" w:hAnsi="Book Antiqua"/>
          <w:rtl/>
        </w:rPr>
        <w:t xml:space="preserve"> </w:t>
      </w:r>
      <w:r>
        <w:rPr>
          <w:rFonts w:ascii="Book Antiqua" w:hAnsi="Book Antiqua" w:hint="eastAsia"/>
          <w:rtl/>
        </w:rPr>
        <w:t>שנתית</w:t>
      </w:r>
      <w:r>
        <w:rPr>
          <w:rFonts w:ascii="Book Antiqua" w:hAnsi="Book Antiqua"/>
          <w:rtl/>
        </w:rPr>
        <w:t xml:space="preserve"> </w:t>
      </w:r>
      <w:r>
        <w:rPr>
          <w:rFonts w:ascii="Book Antiqua" w:hAnsi="Book Antiqua" w:hint="eastAsia"/>
          <w:rtl/>
        </w:rPr>
        <w:t>משוערת</w:t>
      </w:r>
      <w:r>
        <w:rPr>
          <w:rFonts w:ascii="Book Antiqua" w:hAnsi="Book Antiqua"/>
          <w:rtl/>
        </w:rPr>
        <w:t xml:space="preserve"> </w:t>
      </w:r>
      <w:r>
        <w:rPr>
          <w:rFonts w:ascii="Book Antiqua" w:hAnsi="Book Antiqua" w:hint="eastAsia"/>
          <w:rtl/>
        </w:rPr>
        <w:t>הניתנת</w:t>
      </w:r>
      <w:r>
        <w:rPr>
          <w:rFonts w:ascii="Book Antiqua" w:hAnsi="Book Antiqua"/>
          <w:rtl/>
        </w:rPr>
        <w:t xml:space="preserve"> </w:t>
      </w:r>
      <w:r>
        <w:rPr>
          <w:rFonts w:ascii="Book Antiqua" w:hAnsi="Book Antiqua" w:hint="eastAsia"/>
          <w:rtl/>
        </w:rPr>
        <w:t>כהערכה</w:t>
      </w:r>
      <w:r>
        <w:rPr>
          <w:rFonts w:ascii="Book Antiqua" w:hAnsi="Book Antiqua"/>
          <w:rtl/>
        </w:rPr>
        <w:t xml:space="preserve"> </w:t>
      </w:r>
      <w:r>
        <w:rPr>
          <w:rFonts w:ascii="Book Antiqua" w:hAnsi="Book Antiqua" w:hint="eastAsia"/>
          <w:rtl/>
        </w:rPr>
        <w:t>בלבד</w:t>
      </w:r>
      <w:r>
        <w:rPr>
          <w:rFonts w:ascii="Book Antiqua" w:hAnsi="Book Antiqua"/>
          <w:rtl/>
        </w:rPr>
        <w:t xml:space="preserve"> </w:t>
      </w:r>
      <w:r>
        <w:rPr>
          <w:rFonts w:ascii="Book Antiqua" w:hAnsi="Book Antiqua" w:hint="eastAsia"/>
          <w:rtl/>
        </w:rPr>
        <w:t>וללא</w:t>
      </w:r>
      <w:r>
        <w:rPr>
          <w:rFonts w:ascii="Book Antiqua" w:hAnsi="Book Antiqua"/>
          <w:rtl/>
        </w:rPr>
        <w:t xml:space="preserve"> </w:t>
      </w:r>
      <w:r>
        <w:rPr>
          <w:rFonts w:ascii="Book Antiqua" w:hAnsi="Book Antiqua" w:hint="eastAsia"/>
          <w:rtl/>
        </w:rPr>
        <w:t>התחייבות</w:t>
      </w:r>
      <w:r>
        <w:rPr>
          <w:rFonts w:ascii="Book Antiqua" w:hAnsi="Book Antiqua"/>
          <w:rtl/>
        </w:rPr>
        <w:t xml:space="preserve"> </w:t>
      </w:r>
      <w:r>
        <w:rPr>
          <w:rFonts w:ascii="Book Antiqua" w:hAnsi="Book Antiqua" w:hint="eastAsia"/>
          <w:rtl/>
        </w:rPr>
        <w:t>מצד</w:t>
      </w:r>
      <w:r>
        <w:rPr>
          <w:rFonts w:ascii="Book Antiqua" w:hAnsi="Book Antiqua"/>
          <w:rtl/>
        </w:rPr>
        <w:t xml:space="preserve"> </w:t>
      </w:r>
      <w:r>
        <w:rPr>
          <w:rFonts w:ascii="Book Antiqua" w:hAnsi="Book Antiqua" w:hint="eastAsia"/>
          <w:rtl/>
        </w:rPr>
        <w:t>המזמין</w:t>
      </w:r>
      <w:r>
        <w:rPr>
          <w:rtl/>
        </w:rPr>
        <w:t>.</w:t>
      </w:r>
    </w:p>
    <w:p w:rsidR="00D72B09" w:rsidRPr="0051763A" w:rsidRDefault="00D72B09" w:rsidP="00AF0B71">
      <w:pPr>
        <w:keepLines/>
        <w:widowControl w:val="0"/>
        <w:tabs>
          <w:tab w:val="left" w:pos="746"/>
        </w:tabs>
        <w:spacing w:after="60" w:line="312" w:lineRule="auto"/>
        <w:ind w:left="656" w:hanging="630"/>
        <w:jc w:val="both"/>
        <w:rPr>
          <w:rtl/>
        </w:rPr>
      </w:pPr>
      <w:r w:rsidRPr="0051763A">
        <w:rPr>
          <w:rtl/>
        </w:rPr>
        <w:t xml:space="preserve">3.2. </w:t>
      </w:r>
      <w:r w:rsidRPr="0051763A">
        <w:rPr>
          <w:rtl/>
        </w:rPr>
        <w:tab/>
        <w:t xml:space="preserve">למזמין נתונה האפשרות להארכת תוקפו של הסכם זה בשנה אחת בכל פעם (להלן: "תקופת הסכם מוארכת") ובלבד שתקופת ההסכם, כולל תקופות ההסכם המוארכת, לא תעלה על </w:t>
      </w:r>
      <w:r>
        <w:rPr>
          <w:rtl/>
        </w:rPr>
        <w:t>ארבע</w:t>
      </w:r>
      <w:r w:rsidRPr="0051763A">
        <w:rPr>
          <w:rtl/>
        </w:rPr>
        <w:t xml:space="preserve"> שנים מיום חתימת הסכם זה, והכול בכפוף לחוק חובת המכרזים תשנ"ב - 1992, תקנות חובת המכרזים תשנ"ג - 1993 והוראות התכ"מ. </w:t>
      </w:r>
    </w:p>
    <w:p w:rsidR="00D72B09" w:rsidRPr="0051763A" w:rsidRDefault="00D72B09" w:rsidP="00AF0B71">
      <w:pPr>
        <w:keepLines/>
        <w:widowControl w:val="0"/>
        <w:tabs>
          <w:tab w:val="left" w:pos="746"/>
        </w:tabs>
        <w:spacing w:after="60" w:line="312" w:lineRule="auto"/>
        <w:ind w:left="656" w:hanging="630"/>
        <w:jc w:val="both"/>
        <w:rPr>
          <w:rtl/>
        </w:rPr>
      </w:pPr>
      <w:r w:rsidRPr="0051763A">
        <w:rPr>
          <w:rtl/>
        </w:rPr>
        <w:t>3.3.</w:t>
      </w:r>
      <w:r w:rsidRPr="0051763A">
        <w:rPr>
          <w:b/>
          <w:bCs/>
          <w:rtl/>
        </w:rPr>
        <w:t xml:space="preserve"> </w:t>
      </w:r>
      <w:r w:rsidRPr="0051763A">
        <w:rPr>
          <w:b/>
          <w:bCs/>
          <w:rtl/>
        </w:rPr>
        <w:tab/>
      </w:r>
      <w:r w:rsidRPr="0051763A">
        <w:rPr>
          <w:rtl/>
        </w:rPr>
        <w:t xml:space="preserve">רצה המזמין להאריך את תקופת ההסכם האמורה בס"ק 3.1 לעיל עפ"י זכותו האמורה בס"ק 3.2 לעיל, יודיע על כך המזמין לספק בכתב לא יאוחר מ - 15 יום לפני תום תקופת ההסכם או תקופת ההסכם המוארכת לפי העניין.                                                                           </w:t>
      </w:r>
    </w:p>
    <w:p w:rsidR="00D72B09" w:rsidRPr="0051763A" w:rsidRDefault="00D72B09" w:rsidP="00AF0B71">
      <w:pPr>
        <w:keepLines/>
        <w:widowControl w:val="0"/>
        <w:tabs>
          <w:tab w:val="left" w:pos="746"/>
        </w:tabs>
        <w:spacing w:after="60" w:line="312" w:lineRule="auto"/>
        <w:ind w:left="656" w:hanging="630"/>
        <w:jc w:val="both"/>
        <w:rPr>
          <w:rtl/>
        </w:rPr>
      </w:pPr>
      <w:r w:rsidRPr="0051763A">
        <w:rPr>
          <w:rtl/>
        </w:rPr>
        <w:t>3.4.</w:t>
      </w:r>
      <w:r w:rsidRPr="0051763A">
        <w:rPr>
          <w:rtl/>
        </w:rPr>
        <w:tab/>
        <w:t>הוראות הסכם זה יחולו במלואן גם על כל תקופת הסכם מוארכת.</w:t>
      </w:r>
    </w:p>
    <w:p w:rsidR="00D72B09" w:rsidRPr="0051763A" w:rsidRDefault="00D72B09" w:rsidP="00AF0B71">
      <w:pPr>
        <w:keepLines/>
        <w:widowControl w:val="0"/>
        <w:tabs>
          <w:tab w:val="left" w:pos="746"/>
        </w:tabs>
        <w:spacing w:after="60" w:line="312" w:lineRule="auto"/>
        <w:ind w:left="656" w:hanging="630"/>
        <w:jc w:val="both"/>
        <w:rPr>
          <w:rtl/>
        </w:rPr>
      </w:pPr>
      <w:r w:rsidRPr="0051763A">
        <w:rPr>
          <w:rtl/>
        </w:rPr>
        <w:t xml:space="preserve">3.5. </w:t>
      </w:r>
      <w:r w:rsidRPr="0051763A">
        <w:rPr>
          <w:rtl/>
        </w:rPr>
        <w:tab/>
        <w:t>המזמין רשאי בכל עת וללא כל חובה לנמק את החלטתו, לקצר את תקופת ההסכם או כל תקופת הסכם מוארכת על ידי מתן הודעה בכתב לספק לא יאוחר מ - 60 יום לפני המועד בו מעוניין המזמין לסיים את תוקף ההסכם.</w:t>
      </w:r>
    </w:p>
    <w:p w:rsidR="00D72B09" w:rsidRPr="0051763A" w:rsidRDefault="00D72B09" w:rsidP="00AF0B71">
      <w:pPr>
        <w:keepLines/>
        <w:widowControl w:val="0"/>
        <w:tabs>
          <w:tab w:val="left" w:pos="746"/>
        </w:tabs>
        <w:spacing w:after="60" w:line="312" w:lineRule="auto"/>
        <w:ind w:left="656" w:hanging="630"/>
        <w:jc w:val="both"/>
        <w:rPr>
          <w:rtl/>
        </w:rPr>
      </w:pPr>
      <w:r w:rsidRPr="0051763A">
        <w:rPr>
          <w:rtl/>
        </w:rPr>
        <w:t xml:space="preserve">3.6. </w:t>
      </w:r>
      <w:r w:rsidRPr="0051763A">
        <w:rPr>
          <w:rtl/>
        </w:rPr>
        <w:tab/>
        <w:t>ניתנה הודעה כאמור בס"ק 3.5 לעיל, תסתיים תקופת הסכם זה במועד הנקוב בהודעה האמורה לכל דבר ועניין.</w:t>
      </w:r>
    </w:p>
    <w:p w:rsidR="00D72B09" w:rsidRPr="0051763A" w:rsidRDefault="00D72B09" w:rsidP="00AF0B71">
      <w:pPr>
        <w:keepLines/>
        <w:widowControl w:val="0"/>
        <w:tabs>
          <w:tab w:val="left" w:pos="746"/>
        </w:tabs>
        <w:spacing w:after="60" w:line="312" w:lineRule="auto"/>
        <w:ind w:left="656" w:hanging="630"/>
        <w:jc w:val="both"/>
        <w:rPr>
          <w:rtl/>
        </w:rPr>
      </w:pPr>
      <w:r w:rsidRPr="0051763A">
        <w:rPr>
          <w:rtl/>
        </w:rPr>
        <w:t xml:space="preserve">3.7. </w:t>
      </w:r>
      <w:r w:rsidRPr="0051763A">
        <w:rPr>
          <w:rtl/>
        </w:rPr>
        <w:tab/>
        <w:t xml:space="preserve">ניתנה הודעה כאמור בס"ק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D72B09" w:rsidRPr="0051763A" w:rsidRDefault="00D72B09" w:rsidP="00AF0B71">
      <w:pPr>
        <w:keepLines/>
        <w:widowControl w:val="0"/>
        <w:tabs>
          <w:tab w:val="left" w:pos="746"/>
        </w:tabs>
        <w:spacing w:after="60" w:line="312" w:lineRule="auto"/>
        <w:ind w:left="656" w:hanging="630"/>
        <w:jc w:val="both"/>
        <w:rPr>
          <w:rtl/>
        </w:rPr>
      </w:pPr>
      <w:r w:rsidRPr="0051763A">
        <w:rPr>
          <w:rtl/>
        </w:rPr>
        <w:t xml:space="preserve">3.8. </w:t>
      </w:r>
      <w:r w:rsidRPr="0051763A">
        <w:rPr>
          <w:rtl/>
        </w:rPr>
        <w:tab/>
        <w:t>למעט התמורה האמורה בס"ק 3.7. לעיל, לא ישלם המזמין לספק או למי מעובדיו או למי מטעמו כל תשלום או הטבה או פיצוי בקשר לקיצור תקופת הסכם זה.</w:t>
      </w:r>
    </w:p>
    <w:p w:rsidR="00D72B09" w:rsidRDefault="00D72B09" w:rsidP="00AF0B71">
      <w:pPr>
        <w:keepLines/>
        <w:widowControl w:val="0"/>
        <w:spacing w:after="60" w:line="312" w:lineRule="auto"/>
        <w:jc w:val="both"/>
        <w:rPr>
          <w:rtl/>
        </w:rPr>
      </w:pPr>
    </w:p>
    <w:p w:rsidR="00D72B09" w:rsidRDefault="00D72B09" w:rsidP="00AF0B71">
      <w:pPr>
        <w:keepLines/>
        <w:widowControl w:val="0"/>
        <w:spacing w:after="60" w:line="312" w:lineRule="auto"/>
        <w:jc w:val="both"/>
        <w:rPr>
          <w:b/>
          <w:bCs/>
          <w:u w:val="single"/>
          <w:rtl/>
        </w:rPr>
      </w:pPr>
      <w:r>
        <w:rPr>
          <w:b/>
          <w:bCs/>
          <w:rtl/>
        </w:rPr>
        <w:t xml:space="preserve">4. </w:t>
      </w:r>
      <w:r>
        <w:rPr>
          <w:b/>
          <w:bCs/>
          <w:u w:val="single"/>
          <w:rtl/>
        </w:rPr>
        <w:t>אספקת השירותים, ציוד, חומרים ועבודה</w:t>
      </w:r>
    </w:p>
    <w:p w:rsidR="00D72B09" w:rsidRDefault="00D72B09" w:rsidP="00AF0B71">
      <w:pPr>
        <w:keepLines/>
        <w:widowControl w:val="0"/>
        <w:tabs>
          <w:tab w:val="left" w:pos="656"/>
        </w:tabs>
        <w:spacing w:after="60" w:line="312" w:lineRule="auto"/>
        <w:jc w:val="both"/>
        <w:rPr>
          <w:b/>
          <w:bCs/>
          <w:rtl/>
        </w:rPr>
      </w:pPr>
      <w:r>
        <w:rPr>
          <w:b/>
          <w:bCs/>
          <w:rtl/>
        </w:rPr>
        <w:t xml:space="preserve">4.1. </w:t>
      </w:r>
      <w:r>
        <w:rPr>
          <w:b/>
          <w:bCs/>
          <w:rtl/>
        </w:rPr>
        <w:tab/>
        <w:t>אספקת השירותים</w:t>
      </w:r>
    </w:p>
    <w:p w:rsidR="00D72B09" w:rsidRDefault="00D72B09" w:rsidP="00AF0B71">
      <w:pPr>
        <w:keepLines/>
        <w:widowControl w:val="0"/>
        <w:spacing w:after="60" w:line="312" w:lineRule="auto"/>
        <w:ind w:left="651"/>
        <w:jc w:val="both"/>
        <w:rPr>
          <w:rtl/>
        </w:rPr>
      </w:pPr>
      <w:r>
        <w:rPr>
          <w:rtl/>
        </w:rPr>
        <w:t>הספק מתחייב לספק למזמין את השירותים המפורטים בנספח ג' ובהסכם זה, במומחיות, ביעילות ובמועדים הנדרשים. הספק יקפיד על מילוי הוראות הדין.</w:t>
      </w:r>
    </w:p>
    <w:p w:rsidR="00D72B09" w:rsidRPr="00FE3996" w:rsidRDefault="00D72B09" w:rsidP="00AF0B71">
      <w:pPr>
        <w:keepLines/>
        <w:widowControl w:val="0"/>
        <w:spacing w:after="60" w:line="312" w:lineRule="auto"/>
        <w:ind w:left="651"/>
        <w:jc w:val="both"/>
        <w:rPr>
          <w:rFonts w:ascii="Book Antiqua" w:hAnsi="Book Antiqua"/>
          <w:rtl/>
        </w:rPr>
      </w:pPr>
      <w:r>
        <w:rPr>
          <w:rFonts w:ascii="Book Antiqua" w:hAnsi="Book Antiqua" w:hint="eastAsia"/>
          <w:rtl/>
        </w:rPr>
        <w:t>הספק</w:t>
      </w:r>
      <w:r>
        <w:rPr>
          <w:rFonts w:ascii="Book Antiqua" w:hAnsi="Book Antiqua"/>
          <w:rtl/>
        </w:rPr>
        <w:t xml:space="preserve"> </w:t>
      </w:r>
      <w:r w:rsidRPr="00880EE1">
        <w:rPr>
          <w:rFonts w:ascii="Book Antiqua" w:hAnsi="Book Antiqua" w:hint="eastAsia"/>
          <w:rtl/>
        </w:rPr>
        <w:t>מתחייב</w:t>
      </w:r>
      <w:r w:rsidRPr="00880EE1">
        <w:rPr>
          <w:rFonts w:ascii="Book Antiqua" w:hAnsi="Book Antiqua"/>
          <w:rtl/>
        </w:rPr>
        <w:t xml:space="preserve"> </w:t>
      </w:r>
      <w:r w:rsidRPr="00880EE1">
        <w:rPr>
          <w:rFonts w:ascii="Book Antiqua" w:hAnsi="Book Antiqua" w:hint="eastAsia"/>
          <w:rtl/>
        </w:rPr>
        <w:t>להשיג</w:t>
      </w:r>
      <w:r w:rsidRPr="00880EE1">
        <w:rPr>
          <w:rFonts w:ascii="Book Antiqua" w:hAnsi="Book Antiqua"/>
          <w:rtl/>
        </w:rPr>
        <w:t xml:space="preserve"> </w:t>
      </w:r>
      <w:r w:rsidRPr="00880EE1">
        <w:rPr>
          <w:rFonts w:ascii="Book Antiqua" w:hAnsi="Book Antiqua" w:hint="eastAsia"/>
          <w:rtl/>
        </w:rPr>
        <w:t>ולחדש</w:t>
      </w:r>
      <w:r w:rsidRPr="00880EE1">
        <w:rPr>
          <w:rFonts w:ascii="Book Antiqua" w:hAnsi="Book Antiqua"/>
          <w:rtl/>
        </w:rPr>
        <w:t xml:space="preserve"> </w:t>
      </w:r>
      <w:r w:rsidRPr="00880EE1">
        <w:rPr>
          <w:rFonts w:ascii="Book Antiqua" w:hAnsi="Book Antiqua" w:hint="eastAsia"/>
          <w:rtl/>
        </w:rPr>
        <w:t>מעת</w:t>
      </w:r>
      <w:r w:rsidRPr="00880EE1">
        <w:rPr>
          <w:rFonts w:ascii="Book Antiqua" w:hAnsi="Book Antiqua"/>
          <w:rtl/>
        </w:rPr>
        <w:t xml:space="preserve">  </w:t>
      </w:r>
      <w:r w:rsidRPr="00880EE1">
        <w:rPr>
          <w:rFonts w:ascii="Book Antiqua" w:hAnsi="Book Antiqua" w:hint="eastAsia"/>
          <w:rtl/>
        </w:rPr>
        <w:t>לעת</w:t>
      </w:r>
      <w:r w:rsidRPr="00880EE1">
        <w:rPr>
          <w:rFonts w:ascii="Book Antiqua" w:hAnsi="Book Antiqua"/>
          <w:rtl/>
        </w:rPr>
        <w:t xml:space="preserve">  </w:t>
      </w:r>
      <w:r w:rsidRPr="00880EE1">
        <w:rPr>
          <w:rFonts w:ascii="Book Antiqua" w:hAnsi="Book Antiqua" w:hint="eastAsia"/>
          <w:rtl/>
        </w:rPr>
        <w:t>על</w:t>
      </w:r>
      <w:r w:rsidRPr="00880EE1">
        <w:rPr>
          <w:rFonts w:ascii="Book Antiqua" w:hAnsi="Book Antiqua"/>
          <w:rtl/>
        </w:rPr>
        <w:t xml:space="preserve">  </w:t>
      </w:r>
      <w:r w:rsidRPr="00880EE1">
        <w:rPr>
          <w:rFonts w:ascii="Book Antiqua" w:hAnsi="Book Antiqua" w:hint="eastAsia"/>
          <w:rtl/>
        </w:rPr>
        <w:t>חשבונו</w:t>
      </w:r>
      <w:r w:rsidRPr="00880EE1">
        <w:rPr>
          <w:rFonts w:ascii="Book Antiqua" w:hAnsi="Book Antiqua"/>
          <w:rtl/>
        </w:rPr>
        <w:t xml:space="preserve">  </w:t>
      </w:r>
      <w:r w:rsidRPr="00880EE1">
        <w:rPr>
          <w:rFonts w:ascii="Book Antiqua" w:hAnsi="Book Antiqua" w:hint="eastAsia"/>
          <w:rtl/>
        </w:rPr>
        <w:t>את</w:t>
      </w:r>
      <w:r w:rsidRPr="00880EE1">
        <w:rPr>
          <w:rFonts w:ascii="Book Antiqua" w:hAnsi="Book Antiqua"/>
          <w:rtl/>
        </w:rPr>
        <w:t xml:space="preserve"> </w:t>
      </w:r>
      <w:r w:rsidRPr="00880EE1">
        <w:rPr>
          <w:rFonts w:ascii="Book Antiqua" w:hAnsi="Book Antiqua" w:hint="eastAsia"/>
          <w:rtl/>
        </w:rPr>
        <w:t>הר</w:t>
      </w:r>
      <w:r>
        <w:rPr>
          <w:rFonts w:ascii="Book Antiqua" w:hAnsi="Book Antiqua" w:hint="eastAsia"/>
          <w:rtl/>
        </w:rPr>
        <w:t>י</w:t>
      </w:r>
      <w:r w:rsidRPr="00880EE1">
        <w:rPr>
          <w:rFonts w:ascii="Book Antiqua" w:hAnsi="Book Antiqua" w:hint="eastAsia"/>
          <w:rtl/>
        </w:rPr>
        <w:t>שיונות</w:t>
      </w:r>
      <w:r w:rsidRPr="00880EE1">
        <w:rPr>
          <w:rFonts w:ascii="Book Antiqua" w:hAnsi="Book Antiqua"/>
          <w:rtl/>
        </w:rPr>
        <w:t xml:space="preserve"> </w:t>
      </w:r>
      <w:r w:rsidRPr="00880EE1">
        <w:rPr>
          <w:rFonts w:ascii="Book Antiqua" w:hAnsi="Book Antiqua" w:hint="eastAsia"/>
          <w:rtl/>
        </w:rPr>
        <w:t>וההיתרים</w:t>
      </w:r>
      <w:r w:rsidRPr="00880EE1">
        <w:rPr>
          <w:rFonts w:ascii="Book Antiqua" w:hAnsi="Book Antiqua"/>
          <w:rtl/>
        </w:rPr>
        <w:t xml:space="preserve"> </w:t>
      </w:r>
      <w:r w:rsidRPr="00880EE1">
        <w:rPr>
          <w:rFonts w:ascii="Book Antiqua" w:hAnsi="Book Antiqua" w:hint="eastAsia"/>
          <w:rtl/>
        </w:rPr>
        <w:t>הדרושים</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פי</w:t>
      </w:r>
      <w:r>
        <w:rPr>
          <w:rFonts w:ascii="Book Antiqua" w:hAnsi="Book Antiqua"/>
          <w:rtl/>
        </w:rPr>
        <w:t xml:space="preserve">  </w:t>
      </w:r>
      <w:r>
        <w:rPr>
          <w:rFonts w:ascii="Book Antiqua" w:hAnsi="Book Antiqua" w:hint="eastAsia"/>
          <w:rtl/>
        </w:rPr>
        <w:t>הוראת</w:t>
      </w:r>
      <w:r>
        <w:rPr>
          <w:rFonts w:ascii="Book Antiqua" w:hAnsi="Book Antiqua"/>
          <w:rtl/>
        </w:rPr>
        <w:t> </w:t>
      </w:r>
      <w:r>
        <w:rPr>
          <w:rFonts w:ascii="Book Antiqua" w:hAnsi="Book Antiqua" w:hint="eastAsia"/>
          <w:rtl/>
        </w:rPr>
        <w:t>כל</w:t>
      </w:r>
      <w:r>
        <w:rPr>
          <w:rFonts w:ascii="Book Antiqua" w:hAnsi="Book Antiqua"/>
          <w:rtl/>
        </w:rPr>
        <w:t xml:space="preserve"> </w:t>
      </w:r>
      <w:r>
        <w:rPr>
          <w:rFonts w:ascii="Book Antiqua" w:hAnsi="Book Antiqua" w:hint="eastAsia"/>
          <w:rtl/>
        </w:rPr>
        <w:t>דין</w:t>
      </w:r>
      <w:r>
        <w:rPr>
          <w:rFonts w:ascii="Book Antiqua" w:hAnsi="Book Antiqua"/>
          <w:rtl/>
        </w:rPr>
        <w:t>,</w:t>
      </w:r>
      <w:r w:rsidRPr="00880EE1">
        <w:rPr>
          <w:rFonts w:ascii="Book Antiqua" w:hAnsi="Book Antiqua"/>
          <w:rtl/>
        </w:rPr>
        <w:t xml:space="preserve"> </w:t>
      </w:r>
      <w:r w:rsidRPr="00880EE1">
        <w:rPr>
          <w:rFonts w:ascii="Book Antiqua" w:hAnsi="Book Antiqua" w:hint="eastAsia"/>
          <w:rtl/>
        </w:rPr>
        <w:t>ל</w:t>
      </w:r>
      <w:r>
        <w:rPr>
          <w:rFonts w:ascii="Book Antiqua" w:hAnsi="Book Antiqua" w:hint="eastAsia"/>
          <w:rtl/>
        </w:rPr>
        <w:t>ביצוע</w:t>
      </w:r>
      <w:r>
        <w:rPr>
          <w:rFonts w:ascii="Book Antiqua" w:hAnsi="Book Antiqua"/>
          <w:rtl/>
        </w:rPr>
        <w:t xml:space="preserve"> </w:t>
      </w:r>
      <w:r>
        <w:rPr>
          <w:rFonts w:ascii="Book Antiqua" w:hAnsi="Book Antiqua" w:hint="eastAsia"/>
          <w:rtl/>
        </w:rPr>
        <w:t>השירותים</w:t>
      </w:r>
      <w:r w:rsidRPr="00880EE1">
        <w:rPr>
          <w:rFonts w:ascii="Book Antiqua" w:hAnsi="Book Antiqua"/>
          <w:rtl/>
        </w:rPr>
        <w:t xml:space="preserve">. </w:t>
      </w:r>
      <w:r>
        <w:rPr>
          <w:rFonts w:ascii="Book Antiqua" w:hAnsi="Book Antiqua" w:hint="eastAsia"/>
          <w:rtl/>
        </w:rPr>
        <w:t>הספק</w:t>
      </w:r>
      <w:r>
        <w:rPr>
          <w:rFonts w:ascii="Book Antiqua" w:hAnsi="Book Antiqua"/>
          <w:rtl/>
        </w:rPr>
        <w:t xml:space="preserve"> </w:t>
      </w:r>
      <w:r>
        <w:rPr>
          <w:rFonts w:ascii="Book Antiqua" w:hAnsi="Book Antiqua" w:hint="eastAsia"/>
          <w:rtl/>
        </w:rPr>
        <w:t>יודיע</w:t>
      </w:r>
      <w:r>
        <w:rPr>
          <w:rFonts w:ascii="Book Antiqua" w:hAnsi="Book Antiqua"/>
          <w:rtl/>
        </w:rPr>
        <w:t xml:space="preserve"> </w:t>
      </w:r>
      <w:r>
        <w:rPr>
          <w:rFonts w:ascii="Book Antiqua" w:hAnsi="Book Antiqua" w:hint="eastAsia"/>
          <w:rtl/>
        </w:rPr>
        <w:t>למזמין</w:t>
      </w:r>
      <w:r w:rsidRPr="00880EE1">
        <w:rPr>
          <w:rFonts w:ascii="Book Antiqua" w:hAnsi="Book Antiqua"/>
          <w:rtl/>
        </w:rPr>
        <w:t xml:space="preserve"> </w:t>
      </w:r>
      <w:r w:rsidRPr="00880EE1">
        <w:rPr>
          <w:rFonts w:ascii="Book Antiqua" w:hAnsi="Book Antiqua" w:hint="eastAsia"/>
          <w:rtl/>
        </w:rPr>
        <w:t>מיידית</w:t>
      </w:r>
      <w:r w:rsidRPr="00880EE1">
        <w:rPr>
          <w:rFonts w:ascii="Book Antiqua" w:hAnsi="Book Antiqua"/>
          <w:rtl/>
        </w:rPr>
        <w:t xml:space="preserve"> </w:t>
      </w:r>
      <w:r w:rsidRPr="00880EE1">
        <w:rPr>
          <w:rFonts w:ascii="Book Antiqua" w:hAnsi="Book Antiqua" w:hint="eastAsia"/>
          <w:rtl/>
        </w:rPr>
        <w:t>על</w:t>
      </w:r>
      <w:r w:rsidRPr="00880EE1">
        <w:rPr>
          <w:rFonts w:ascii="Book Antiqua" w:hAnsi="Book Antiqua"/>
          <w:rtl/>
        </w:rPr>
        <w:t xml:space="preserve"> </w:t>
      </w:r>
      <w:r w:rsidRPr="00880EE1">
        <w:rPr>
          <w:rFonts w:ascii="Book Antiqua" w:hAnsi="Book Antiqua" w:hint="eastAsia"/>
          <w:rtl/>
        </w:rPr>
        <w:t>כל</w:t>
      </w:r>
      <w:r w:rsidRPr="00880EE1">
        <w:rPr>
          <w:rFonts w:ascii="Book Antiqua" w:hAnsi="Book Antiqua"/>
          <w:rtl/>
        </w:rPr>
        <w:t xml:space="preserve"> </w:t>
      </w:r>
      <w:r>
        <w:rPr>
          <w:rFonts w:ascii="Book Antiqua" w:hAnsi="Book Antiqua" w:hint="eastAsia"/>
          <w:rtl/>
        </w:rPr>
        <w:t>שינוי</w:t>
      </w:r>
      <w:r>
        <w:rPr>
          <w:rFonts w:ascii="Book Antiqua" w:hAnsi="Book Antiqua"/>
          <w:rtl/>
        </w:rPr>
        <w:t xml:space="preserve"> </w:t>
      </w:r>
      <w:r>
        <w:rPr>
          <w:rFonts w:ascii="Book Antiqua" w:hAnsi="Book Antiqua" w:hint="eastAsia"/>
          <w:rtl/>
        </w:rPr>
        <w:t>ב</w:t>
      </w:r>
      <w:r w:rsidRPr="00880EE1">
        <w:rPr>
          <w:rFonts w:ascii="Book Antiqua" w:hAnsi="Book Antiqua" w:hint="eastAsia"/>
          <w:rtl/>
        </w:rPr>
        <w:t>ר</w:t>
      </w:r>
      <w:r>
        <w:rPr>
          <w:rFonts w:ascii="Book Antiqua" w:hAnsi="Book Antiqua" w:hint="eastAsia"/>
          <w:rtl/>
        </w:rPr>
        <w:t>י</w:t>
      </w:r>
      <w:r w:rsidRPr="00880EE1">
        <w:rPr>
          <w:rFonts w:ascii="Book Antiqua" w:hAnsi="Book Antiqua" w:hint="eastAsia"/>
          <w:rtl/>
        </w:rPr>
        <w:t>שיון</w:t>
      </w:r>
      <w:r w:rsidRPr="00880EE1">
        <w:rPr>
          <w:rFonts w:ascii="Book Antiqua" w:hAnsi="Book Antiqua"/>
          <w:rtl/>
        </w:rPr>
        <w:t xml:space="preserve"> </w:t>
      </w:r>
      <w:r w:rsidRPr="00880EE1">
        <w:rPr>
          <w:rFonts w:ascii="Book Antiqua" w:hAnsi="Book Antiqua" w:hint="eastAsia"/>
          <w:rtl/>
        </w:rPr>
        <w:t>או</w:t>
      </w:r>
      <w:r w:rsidRPr="00880EE1">
        <w:rPr>
          <w:rFonts w:ascii="Book Antiqua" w:hAnsi="Book Antiqua"/>
          <w:rtl/>
        </w:rPr>
        <w:t xml:space="preserve"> </w:t>
      </w:r>
      <w:r>
        <w:rPr>
          <w:rFonts w:ascii="Book Antiqua" w:hAnsi="Book Antiqua" w:hint="eastAsia"/>
          <w:rtl/>
        </w:rPr>
        <w:t>בהיתר</w:t>
      </w:r>
      <w:r>
        <w:rPr>
          <w:rFonts w:ascii="Book Antiqua" w:hAnsi="Book Antiqua"/>
          <w:rtl/>
        </w:rPr>
        <w:t xml:space="preserve"> </w:t>
      </w:r>
      <w:r>
        <w:rPr>
          <w:rFonts w:ascii="Book Antiqua" w:hAnsi="Book Antiqua" w:hint="eastAsia"/>
          <w:rtl/>
        </w:rPr>
        <w:t>לביצוע</w:t>
      </w:r>
      <w:r>
        <w:rPr>
          <w:rFonts w:ascii="Book Antiqua" w:hAnsi="Book Antiqua"/>
          <w:rtl/>
        </w:rPr>
        <w:t xml:space="preserve"> </w:t>
      </w:r>
      <w:r>
        <w:rPr>
          <w:rFonts w:ascii="Book Antiqua" w:hAnsi="Book Antiqua" w:hint="eastAsia"/>
          <w:rtl/>
        </w:rPr>
        <w:t>השירותים</w:t>
      </w:r>
      <w:r>
        <w:rPr>
          <w:rFonts w:ascii="Book Antiqua" w:hAnsi="Book Antiqua"/>
          <w:rtl/>
        </w:rPr>
        <w:t xml:space="preserve">.  </w:t>
      </w:r>
    </w:p>
    <w:p w:rsidR="00D72B09" w:rsidRDefault="00D72B09" w:rsidP="00AF0B71">
      <w:pPr>
        <w:keepLines/>
        <w:widowControl w:val="0"/>
        <w:tabs>
          <w:tab w:val="left" w:pos="656"/>
        </w:tabs>
        <w:spacing w:before="240" w:after="60" w:line="312" w:lineRule="auto"/>
        <w:jc w:val="both"/>
        <w:rPr>
          <w:b/>
          <w:bCs/>
          <w:rtl/>
        </w:rPr>
      </w:pPr>
      <w:r>
        <w:rPr>
          <w:b/>
          <w:bCs/>
          <w:rtl/>
        </w:rPr>
        <w:t xml:space="preserve">4.2.  </w:t>
      </w:r>
      <w:r>
        <w:rPr>
          <w:b/>
          <w:bCs/>
          <w:rtl/>
        </w:rPr>
        <w:tab/>
        <w:t>אספקת ציוד, מתקנים וחומרים</w:t>
      </w:r>
    </w:p>
    <w:p w:rsidR="00D72B09" w:rsidRDefault="00D72B09" w:rsidP="00AF0B71">
      <w:pPr>
        <w:keepLines/>
        <w:widowControl w:val="0"/>
        <w:spacing w:after="60" w:line="312" w:lineRule="auto"/>
        <w:ind w:left="651"/>
        <w:jc w:val="both"/>
        <w:rPr>
          <w:rtl/>
        </w:rPr>
      </w:pPr>
      <w:r>
        <w:rPr>
          <w:rtl/>
        </w:rPr>
        <w:t>הספק מתחייב לספק, על חשבונו, את כל הציוד, המתקנים, החומרים, האביזרים, וכל הדרוש לאספקת השירותים בדרך יעילה ובהתאם להוראות הסכם זה.</w:t>
      </w:r>
    </w:p>
    <w:p w:rsidR="00D72B09" w:rsidRDefault="00D72B09" w:rsidP="00AF0B71">
      <w:pPr>
        <w:keepLines/>
        <w:widowControl w:val="0"/>
        <w:spacing w:after="60" w:line="312" w:lineRule="auto"/>
        <w:ind w:left="720"/>
        <w:jc w:val="both"/>
        <w:rPr>
          <w:rtl/>
        </w:rPr>
      </w:pPr>
      <w:r w:rsidRPr="00880EE1">
        <w:rPr>
          <w:rFonts w:ascii="Book Antiqua" w:hAnsi="Book Antiqua"/>
          <w:rtl/>
        </w:rPr>
        <w:t> </w:t>
      </w:r>
    </w:p>
    <w:p w:rsidR="00D72B09" w:rsidRPr="00D752B3" w:rsidRDefault="00D72B09" w:rsidP="00AF0B71">
      <w:pPr>
        <w:keepLines/>
        <w:widowControl w:val="0"/>
        <w:spacing w:after="60" w:line="312" w:lineRule="auto"/>
        <w:jc w:val="both"/>
        <w:rPr>
          <w:rtl/>
        </w:rPr>
      </w:pPr>
      <w:r>
        <w:rPr>
          <w:rtl/>
        </w:rPr>
        <w:t>5.</w:t>
      </w:r>
      <w:r>
        <w:rPr>
          <w:rtl/>
        </w:rPr>
        <w:tab/>
      </w:r>
      <w:r>
        <w:rPr>
          <w:b/>
          <w:bCs/>
          <w:u w:val="single"/>
          <w:rtl/>
        </w:rPr>
        <w:t>ה</w:t>
      </w:r>
      <w:r w:rsidRPr="002619E3">
        <w:rPr>
          <w:b/>
          <w:bCs/>
          <w:u w:val="single"/>
          <w:rtl/>
        </w:rPr>
        <w:t xml:space="preserve">צהרות </w:t>
      </w:r>
      <w:r>
        <w:rPr>
          <w:b/>
          <w:bCs/>
          <w:u w:val="single"/>
          <w:rtl/>
        </w:rPr>
        <w:t>והתחייבויות הספק</w:t>
      </w:r>
    </w:p>
    <w:p w:rsidR="00D72B09" w:rsidRDefault="00D72B09" w:rsidP="00AF0B71">
      <w:pPr>
        <w:numPr>
          <w:ilvl w:val="1"/>
          <w:numId w:val="4"/>
        </w:numPr>
        <w:tabs>
          <w:tab w:val="clear" w:pos="360"/>
        </w:tabs>
        <w:spacing w:before="60" w:after="60" w:line="312" w:lineRule="auto"/>
        <w:ind w:left="656" w:hanging="630"/>
        <w:jc w:val="both"/>
      </w:pPr>
      <w:r>
        <w:rPr>
          <w:rtl/>
        </w:rPr>
        <w:t xml:space="preserve">הספק </w:t>
      </w:r>
      <w:r w:rsidRPr="00C05A39">
        <w:rPr>
          <w:rtl/>
        </w:rPr>
        <w:t>מ</w:t>
      </w:r>
      <w:r>
        <w:rPr>
          <w:rtl/>
        </w:rPr>
        <w:t xml:space="preserve">צהיר ומאשר כי הוא חתם על הסכם </w:t>
      </w:r>
      <w:r w:rsidRPr="00C05A39">
        <w:rPr>
          <w:rtl/>
        </w:rPr>
        <w:t xml:space="preserve">זה על נספחיו </w:t>
      </w:r>
      <w:r>
        <w:rPr>
          <w:rtl/>
        </w:rPr>
        <w:t xml:space="preserve">ועל מסמכי המכרז </w:t>
      </w:r>
      <w:r w:rsidRPr="00C05A39">
        <w:rPr>
          <w:rtl/>
        </w:rPr>
        <w:t>לאחר שבח</w:t>
      </w:r>
      <w:r>
        <w:rPr>
          <w:rtl/>
        </w:rPr>
        <w:t>ן אותם</w:t>
      </w:r>
      <w:r w:rsidRPr="00C05A39">
        <w:rPr>
          <w:rtl/>
        </w:rPr>
        <w:t xml:space="preserve"> לצורך הגשת הצעתו </w:t>
      </w:r>
      <w:r>
        <w:rPr>
          <w:rtl/>
        </w:rPr>
        <w:t>למכרז והבינם</w:t>
      </w:r>
      <w:r w:rsidRPr="00C05A39">
        <w:rPr>
          <w:rtl/>
        </w:rPr>
        <w:t xml:space="preserve">. </w:t>
      </w:r>
    </w:p>
    <w:p w:rsidR="00D72B09" w:rsidRDefault="00D72B09" w:rsidP="00AF0B71">
      <w:pPr>
        <w:numPr>
          <w:ilvl w:val="1"/>
          <w:numId w:val="4"/>
        </w:numPr>
        <w:tabs>
          <w:tab w:val="clear" w:pos="360"/>
        </w:tabs>
        <w:spacing w:before="60" w:after="60" w:line="312" w:lineRule="auto"/>
        <w:ind w:left="656" w:hanging="630"/>
        <w:jc w:val="both"/>
      </w:pPr>
      <w:r>
        <w:rPr>
          <w:rtl/>
        </w:rPr>
        <w:t xml:space="preserve">הספק מצהיר ומאשר כי מבין היטב את צרכי </w:t>
      </w:r>
      <w:r w:rsidRPr="00C05A39">
        <w:rPr>
          <w:rtl/>
        </w:rPr>
        <w:t xml:space="preserve">המזמין ודרישותיו כמפורט במסמכי המכרז ובהסכם זה וכי הוא בעל ניסיון ורקע מקצועי מתאים המאפשר לו </w:t>
      </w:r>
      <w:r>
        <w:rPr>
          <w:rtl/>
        </w:rPr>
        <w:t xml:space="preserve">לבצע את השירותים כמפורט בנספח ג' </w:t>
      </w:r>
      <w:r w:rsidRPr="00C05A39">
        <w:rPr>
          <w:rtl/>
        </w:rPr>
        <w:t xml:space="preserve">ברמה  מקצועית, באיכות ובמיומנות גבוהה ביותר לשביעות </w:t>
      </w:r>
      <w:r>
        <w:rPr>
          <w:rtl/>
        </w:rPr>
        <w:t>רצונו המלאה של המזמין ועל פי דרישות המזמין.</w:t>
      </w:r>
    </w:p>
    <w:p w:rsidR="00D72B09" w:rsidRDefault="00D72B09" w:rsidP="00AF0B71">
      <w:pPr>
        <w:numPr>
          <w:ilvl w:val="1"/>
          <w:numId w:val="4"/>
        </w:numPr>
        <w:tabs>
          <w:tab w:val="clear" w:pos="360"/>
        </w:tabs>
        <w:spacing w:before="60" w:after="60" w:line="312" w:lineRule="auto"/>
        <w:ind w:left="656" w:hanging="630"/>
        <w:jc w:val="both"/>
      </w:pPr>
      <w:r>
        <w:rPr>
          <w:rtl/>
        </w:rPr>
        <w:t xml:space="preserve">הספק </w:t>
      </w:r>
      <w:r w:rsidRPr="00C05A39">
        <w:rPr>
          <w:rtl/>
        </w:rPr>
        <w:t>מצהיר כי הוא עומד בכל התנאים והדרישות כמפורט במסמכי המכרז וכי כל המידע אשר מסר בהצעתו ה</w:t>
      </w:r>
      <w:r>
        <w:rPr>
          <w:rtl/>
        </w:rPr>
        <w:t>וא</w:t>
      </w:r>
      <w:r w:rsidRPr="00C05A39">
        <w:rPr>
          <w:rtl/>
        </w:rPr>
        <w:t xml:space="preserve"> נכון ואמיתי. </w:t>
      </w:r>
    </w:p>
    <w:p w:rsidR="00D72B09" w:rsidRDefault="00D72B09" w:rsidP="00AF0B71">
      <w:pPr>
        <w:numPr>
          <w:ilvl w:val="1"/>
          <w:numId w:val="4"/>
        </w:numPr>
        <w:tabs>
          <w:tab w:val="clear" w:pos="360"/>
        </w:tabs>
        <w:spacing w:before="60" w:after="60" w:line="312" w:lineRule="auto"/>
        <w:ind w:left="656" w:hanging="630"/>
        <w:jc w:val="both"/>
      </w:pPr>
      <w:r>
        <w:rPr>
          <w:rtl/>
        </w:rPr>
        <w:t xml:space="preserve">הספק מצהיר בזאת כי הוא נושא באחריות המלאה </w:t>
      </w:r>
      <w:r w:rsidRPr="00C05A39">
        <w:rPr>
          <w:rtl/>
        </w:rPr>
        <w:t xml:space="preserve">והבלעדית כלפי המזמין בכל הנוגע לביצוע התחייבויותיו על פי המכרז. </w:t>
      </w:r>
    </w:p>
    <w:p w:rsidR="00D72B09" w:rsidRDefault="00D72B09" w:rsidP="00AF0B71">
      <w:pPr>
        <w:numPr>
          <w:ilvl w:val="1"/>
          <w:numId w:val="4"/>
        </w:numPr>
        <w:tabs>
          <w:tab w:val="clear" w:pos="360"/>
        </w:tabs>
        <w:spacing w:before="60" w:after="60" w:line="312" w:lineRule="auto"/>
        <w:ind w:left="656" w:hanging="630"/>
        <w:jc w:val="both"/>
      </w:pPr>
      <w:r>
        <w:rPr>
          <w:rtl/>
        </w:rPr>
        <w:t xml:space="preserve">הספק מתחייב לעמוד במלוא </w:t>
      </w:r>
      <w:r w:rsidRPr="00C05A39">
        <w:rPr>
          <w:rtl/>
        </w:rPr>
        <w:t>הדרישות המפורטות במסמכי המכרז ובהסכם זה באופן, בצורה, באיכות ובמועד ה</w:t>
      </w:r>
      <w:r>
        <w:rPr>
          <w:rtl/>
        </w:rPr>
        <w:t xml:space="preserve">נדרשים וכן למלא אחר כל ההנחיות שיינתנו על ידי מזמין ו/או מי מטעמו. </w:t>
      </w:r>
    </w:p>
    <w:p w:rsidR="00D72B09" w:rsidRDefault="00D72B09" w:rsidP="00AF0B71">
      <w:pPr>
        <w:keepLines/>
        <w:widowControl w:val="0"/>
        <w:spacing w:before="240" w:after="60" w:line="312" w:lineRule="auto"/>
        <w:jc w:val="both"/>
        <w:rPr>
          <w:b/>
          <w:bCs/>
          <w:u w:val="single"/>
          <w:rtl/>
        </w:rPr>
      </w:pPr>
      <w:r>
        <w:rPr>
          <w:b/>
          <w:bCs/>
          <w:rtl/>
        </w:rPr>
        <w:t xml:space="preserve">6. </w:t>
      </w:r>
      <w:r>
        <w:rPr>
          <w:b/>
          <w:bCs/>
          <w:rtl/>
        </w:rPr>
        <w:tab/>
      </w:r>
      <w:r>
        <w:rPr>
          <w:b/>
          <w:bCs/>
          <w:u w:val="single"/>
          <w:rtl/>
        </w:rPr>
        <w:t>מעמד הספק ועובדיו</w:t>
      </w:r>
    </w:p>
    <w:p w:rsidR="00D72B09" w:rsidRDefault="00D72B09" w:rsidP="00AF0B71">
      <w:pPr>
        <w:keepLines/>
        <w:widowControl w:val="0"/>
        <w:tabs>
          <w:tab w:val="right" w:pos="-58"/>
        </w:tabs>
        <w:spacing w:after="60" w:line="312" w:lineRule="auto"/>
        <w:ind w:left="720" w:hanging="720"/>
        <w:jc w:val="both"/>
        <w:rPr>
          <w:rtl/>
        </w:rPr>
      </w:pPr>
      <w:r>
        <w:rPr>
          <w:rtl/>
        </w:rPr>
        <w:t>6.1.</w:t>
      </w:r>
      <w:r>
        <w:rPr>
          <w:rtl/>
        </w:rPr>
        <w:tab/>
        <w:t>הספק מתחייב לספק, על חשבונו, את כוח האדם הנדרש לצורך אספקת השירותים, את ההשגחה על כוח האדם וכל דבר אחר הכרוך בכך.</w:t>
      </w:r>
    </w:p>
    <w:p w:rsidR="00D72B09" w:rsidRDefault="00D72B09" w:rsidP="00AF0B71">
      <w:pPr>
        <w:keepLines/>
        <w:widowControl w:val="0"/>
        <w:tabs>
          <w:tab w:val="right" w:pos="-58"/>
        </w:tabs>
        <w:spacing w:after="60" w:line="312" w:lineRule="auto"/>
        <w:ind w:left="720" w:hanging="720"/>
        <w:jc w:val="both"/>
        <w:rPr>
          <w:rtl/>
        </w:rPr>
      </w:pPr>
      <w:r>
        <w:rPr>
          <w:rtl/>
        </w:rPr>
        <w:t>6</w:t>
      </w:r>
      <w:r w:rsidRPr="0077446C">
        <w:rPr>
          <w:rtl/>
        </w:rPr>
        <w:t>.2.</w:t>
      </w:r>
      <w:r>
        <w:rPr>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D72B09" w:rsidRDefault="00D72B09" w:rsidP="00AF0B71">
      <w:pPr>
        <w:keepLines/>
        <w:widowControl w:val="0"/>
        <w:tabs>
          <w:tab w:val="right" w:pos="-58"/>
        </w:tabs>
        <w:spacing w:after="60" w:line="312" w:lineRule="auto"/>
        <w:ind w:left="720" w:hanging="720"/>
        <w:jc w:val="both"/>
        <w:rPr>
          <w:rFonts w:ascii="Book Antiqua" w:hAnsi="Book Antiqua"/>
          <w:rtl/>
        </w:rPr>
      </w:pPr>
      <w:r>
        <w:rPr>
          <w:rtl/>
        </w:rPr>
        <w:t>6</w:t>
      </w:r>
      <w:r w:rsidRPr="00E109CF">
        <w:rPr>
          <w:rtl/>
        </w:rPr>
        <w:t>.3</w:t>
      </w:r>
      <w:r>
        <w:rPr>
          <w:b/>
          <w:bCs/>
          <w:rtl/>
        </w:rPr>
        <w:t>.</w:t>
      </w:r>
      <w:r>
        <w:rPr>
          <w:rtl/>
        </w:rPr>
        <w:t xml:space="preserve"> </w:t>
      </w:r>
      <w:r>
        <w:rPr>
          <w:rtl/>
        </w:rPr>
        <w:tab/>
      </w:r>
      <w:r w:rsidRPr="00C05A39">
        <w:rPr>
          <w:rFonts w:ascii="Arial" w:hAnsi="Arial"/>
          <w:rtl/>
        </w:rPr>
        <w:t xml:space="preserve">מוצהר ומוסכם בזה בין הצדדים כי היחסים ביניהם לפי הסכם זה יוצרים יחס בין מזמין </w:t>
      </w:r>
      <w:r>
        <w:rPr>
          <w:rFonts w:ascii="Arial" w:hAnsi="Arial"/>
          <w:rtl/>
        </w:rPr>
        <w:t>ל</w:t>
      </w:r>
      <w:r w:rsidRPr="00C05A39">
        <w:rPr>
          <w:rFonts w:ascii="Arial" w:hAnsi="Arial"/>
          <w:rtl/>
        </w:rPr>
        <w:t xml:space="preserve">בין קבלן המבצע הזמנות או בין מוכר שירותים לבין קונה שירותים או בין מוכר ידע לבין קונה ידע בלבד, והם אינם יוצרים יחסי עובד ומעביד בין </w:t>
      </w:r>
      <w:r>
        <w:rPr>
          <w:rFonts w:ascii="Arial" w:hAnsi="Arial"/>
          <w:rtl/>
        </w:rPr>
        <w:t xml:space="preserve">הספק </w:t>
      </w:r>
      <w:r w:rsidRPr="00C05A39">
        <w:rPr>
          <w:rFonts w:ascii="Arial" w:hAnsi="Arial"/>
          <w:rtl/>
        </w:rPr>
        <w:t>או המועסק</w:t>
      </w:r>
      <w:r>
        <w:rPr>
          <w:rFonts w:ascii="Arial" w:hAnsi="Arial"/>
          <w:rtl/>
        </w:rPr>
        <w:t>ים</w:t>
      </w:r>
      <w:r w:rsidRPr="00C05A39">
        <w:rPr>
          <w:rFonts w:ascii="Arial" w:hAnsi="Arial"/>
          <w:rtl/>
        </w:rPr>
        <w:t xml:space="preserve"> מטעמו ובין המזמין</w:t>
      </w:r>
      <w:r w:rsidRPr="00C05A39">
        <w:rPr>
          <w:rFonts w:ascii="Arial" w:hAnsi="Arial"/>
          <w:b/>
          <w:bCs/>
          <w:rtl/>
        </w:rPr>
        <w:t xml:space="preserve">. </w:t>
      </w:r>
    </w:p>
    <w:p w:rsidR="00D72B09" w:rsidRDefault="00D72B09" w:rsidP="00AF0B71">
      <w:pPr>
        <w:keepLines/>
        <w:widowControl w:val="0"/>
        <w:tabs>
          <w:tab w:val="right" w:pos="-58"/>
        </w:tabs>
        <w:spacing w:after="60" w:line="312" w:lineRule="auto"/>
        <w:ind w:left="720" w:hanging="720"/>
        <w:jc w:val="both"/>
        <w:rPr>
          <w:rtl/>
        </w:rPr>
      </w:pPr>
      <w:r>
        <w:rPr>
          <w:rFonts w:ascii="Book Antiqua" w:hAnsi="Book Antiqua"/>
          <w:rtl/>
        </w:rPr>
        <w:t>6.4.</w:t>
      </w:r>
      <w:r>
        <w:rPr>
          <w:rFonts w:ascii="Book Antiqua" w:hAnsi="Book Antiqua"/>
          <w:rtl/>
        </w:rPr>
        <w:tab/>
      </w:r>
      <w:r w:rsidRPr="00C05A39">
        <w:rPr>
          <w:rtl/>
        </w:rPr>
        <w:t>אין לראות בכל זכות הניתנת על פי הסכם זה למזמין לפקח, להדריך או להורות ל</w:t>
      </w:r>
      <w:r>
        <w:rPr>
          <w:rtl/>
        </w:rPr>
        <w:t xml:space="preserve">ספק </w:t>
      </w:r>
      <w:r w:rsidRPr="00C05A39">
        <w:rPr>
          <w:rtl/>
        </w:rPr>
        <w:t>או למי מעובדיו או למי מטעמו אלא אמצעי להבט</w:t>
      </w:r>
      <w:r>
        <w:rPr>
          <w:rtl/>
        </w:rPr>
        <w:t>יח ביצוע הוראות הסכם זה במלואן.</w:t>
      </w:r>
    </w:p>
    <w:p w:rsidR="00D72B09" w:rsidRDefault="00D72B09" w:rsidP="00AF0B71">
      <w:pPr>
        <w:keepLines/>
        <w:widowControl w:val="0"/>
        <w:tabs>
          <w:tab w:val="right" w:pos="-58"/>
        </w:tabs>
        <w:spacing w:after="60" w:line="312" w:lineRule="auto"/>
        <w:ind w:left="720" w:hanging="720"/>
        <w:jc w:val="both"/>
        <w:rPr>
          <w:rFonts w:ascii="Book Antiqua" w:hAnsi="Book Antiqua"/>
          <w:rtl/>
        </w:rPr>
      </w:pPr>
      <w:r>
        <w:rPr>
          <w:rtl/>
        </w:rPr>
        <w:t>6.5.</w:t>
      </w:r>
      <w:r>
        <w:rPr>
          <w:rtl/>
        </w:rPr>
        <w:tab/>
      </w:r>
      <w:r w:rsidRPr="00C05A39">
        <w:rPr>
          <w:rtl/>
        </w:rPr>
        <w:t xml:space="preserve">מוסכם בין הצדדים כי לא יתקיימו יחסי עובד – מעביד בין </w:t>
      </w:r>
      <w:r>
        <w:rPr>
          <w:rtl/>
        </w:rPr>
        <w:t xml:space="preserve">הספק </w:t>
      </w:r>
      <w:r w:rsidRPr="00C05A39">
        <w:rPr>
          <w:rtl/>
        </w:rPr>
        <w:t>ו/או מי מטעמו לבין המזמין.</w:t>
      </w:r>
    </w:p>
    <w:p w:rsidR="00D72B09" w:rsidRDefault="00D72B09" w:rsidP="00AF0B71">
      <w:pPr>
        <w:keepLines/>
        <w:widowControl w:val="0"/>
        <w:tabs>
          <w:tab w:val="right" w:pos="-58"/>
        </w:tabs>
        <w:spacing w:after="60" w:line="312" w:lineRule="auto"/>
        <w:ind w:left="720" w:hanging="720"/>
        <w:jc w:val="both"/>
        <w:rPr>
          <w:rtl/>
        </w:rPr>
      </w:pPr>
      <w:r>
        <w:rPr>
          <w:rFonts w:ascii="Book Antiqua" w:hAnsi="Book Antiqua"/>
          <w:rtl/>
        </w:rPr>
        <w:t>6.7.</w:t>
      </w:r>
      <w:r>
        <w:rPr>
          <w:rFonts w:ascii="Book Antiqua" w:hAnsi="Book Antiqua"/>
          <w:rtl/>
        </w:rPr>
        <w:tab/>
      </w:r>
      <w:r>
        <w:rPr>
          <w:rtl/>
        </w:rPr>
        <w:t xml:space="preserve">הספק </w:t>
      </w:r>
      <w:r w:rsidRPr="00C05A39">
        <w:rPr>
          <w:rtl/>
        </w:rPr>
        <w:t>מצהיר בזה כי הודיע והבהיר לכל המועסקים ע</w:t>
      </w:r>
      <w:r>
        <w:rPr>
          <w:rtl/>
        </w:rPr>
        <w:t xml:space="preserve">ל ידיו לצורך </w:t>
      </w:r>
      <w:r w:rsidRPr="00C05A39">
        <w:rPr>
          <w:rtl/>
        </w:rPr>
        <w:t>ביצוע הסכם זה כי בינם ובין המזמין לא י</w:t>
      </w:r>
      <w:r>
        <w:rPr>
          <w:rtl/>
        </w:rPr>
        <w:t>תקיימו יחסי עובד - מעביד.</w:t>
      </w:r>
    </w:p>
    <w:p w:rsidR="00D72B09" w:rsidRDefault="00D72B09" w:rsidP="00AF0B71">
      <w:pPr>
        <w:keepLines/>
        <w:widowControl w:val="0"/>
        <w:tabs>
          <w:tab w:val="right" w:pos="-58"/>
        </w:tabs>
        <w:spacing w:after="60" w:line="312" w:lineRule="auto"/>
        <w:ind w:left="720" w:hanging="720"/>
        <w:jc w:val="both"/>
        <w:rPr>
          <w:rFonts w:ascii="Book Antiqua" w:hAnsi="Book Antiqua"/>
          <w:rtl/>
        </w:rPr>
      </w:pPr>
      <w:r>
        <w:rPr>
          <w:rtl/>
        </w:rPr>
        <w:t>6.8.</w:t>
      </w:r>
      <w:r>
        <w:rPr>
          <w:rtl/>
        </w:rPr>
        <w:tab/>
      </w:r>
      <w:r w:rsidRPr="00C05A39">
        <w:rPr>
          <w:rtl/>
        </w:rPr>
        <w:t>המזמין לא ישלם כל תשלום לביטוח לאומי ויתר הזכויות הסוצ</w:t>
      </w:r>
      <w:r>
        <w:rPr>
          <w:rtl/>
        </w:rPr>
        <w:t>יאליות בקשר למועסקים על ידי הספק</w:t>
      </w:r>
      <w:r w:rsidRPr="00C05A39">
        <w:rPr>
          <w:rtl/>
        </w:rPr>
        <w:t xml:space="preserve">. </w:t>
      </w:r>
    </w:p>
    <w:p w:rsidR="00D72B09" w:rsidRDefault="00D72B09" w:rsidP="00AF0B71">
      <w:pPr>
        <w:keepLines/>
        <w:widowControl w:val="0"/>
        <w:tabs>
          <w:tab w:val="right" w:pos="-58"/>
        </w:tabs>
        <w:spacing w:after="60" w:line="312" w:lineRule="auto"/>
        <w:ind w:left="720" w:hanging="720"/>
        <w:jc w:val="both"/>
        <w:rPr>
          <w:rFonts w:ascii="Book Antiqua" w:hAnsi="Book Antiqua"/>
          <w:rtl/>
        </w:rPr>
      </w:pPr>
      <w:r>
        <w:rPr>
          <w:rFonts w:ascii="Book Antiqua" w:hAnsi="Book Antiqua"/>
          <w:rtl/>
        </w:rPr>
        <w:t>6.9.</w:t>
      </w:r>
      <w:r>
        <w:rPr>
          <w:rFonts w:ascii="Book Antiqua" w:hAnsi="Book Antiqua"/>
          <w:rtl/>
        </w:rPr>
        <w:tab/>
      </w:r>
      <w:r>
        <w:rPr>
          <w:rtl/>
        </w:rPr>
        <w:t xml:space="preserve">הספק </w:t>
      </w:r>
      <w:r w:rsidRPr="00C05A39">
        <w:rPr>
          <w:rtl/>
        </w:rPr>
        <w:t xml:space="preserve">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D72B09" w:rsidRPr="000D3130" w:rsidRDefault="00D72B09" w:rsidP="00AF0B71">
      <w:pPr>
        <w:keepLines/>
        <w:widowControl w:val="0"/>
        <w:tabs>
          <w:tab w:val="right" w:pos="-58"/>
        </w:tabs>
        <w:spacing w:after="60" w:line="312" w:lineRule="auto"/>
        <w:ind w:left="720" w:hanging="720"/>
        <w:jc w:val="both"/>
        <w:rPr>
          <w:rFonts w:ascii="Book Antiqua" w:hAnsi="Book Antiqua"/>
          <w:rtl/>
        </w:rPr>
      </w:pPr>
      <w:r>
        <w:rPr>
          <w:rFonts w:ascii="Book Antiqua" w:hAnsi="Book Antiqua"/>
          <w:rtl/>
        </w:rPr>
        <w:t>6.10.</w:t>
      </w:r>
      <w:r>
        <w:rPr>
          <w:rFonts w:ascii="Book Antiqua" w:hAnsi="Book Antiqua"/>
          <w:rtl/>
        </w:rPr>
        <w:tab/>
      </w:r>
      <w:r w:rsidRPr="00C05A39">
        <w:rPr>
          <w:rtl/>
        </w:rPr>
        <w:t xml:space="preserve">מבלי לפגוע בכלליות האמור לעיל מתחייב </w:t>
      </w:r>
      <w:r>
        <w:rPr>
          <w:rtl/>
        </w:rPr>
        <w:t xml:space="preserve">הספק </w:t>
      </w:r>
      <w:r w:rsidRPr="00C05A39">
        <w:rPr>
          <w:rtl/>
        </w:rPr>
        <w:t xml:space="preserve">לקיים לגבי המועסקים מטעמו בביצועו של הסכם זה את האמור בחוקים המפורטים להלן: </w:t>
      </w:r>
    </w:p>
    <w:p w:rsidR="00D72B09" w:rsidRPr="00C05A39" w:rsidRDefault="00D72B09" w:rsidP="00AF0B71">
      <w:pPr>
        <w:spacing w:before="60" w:after="60" w:line="312" w:lineRule="auto"/>
        <w:ind w:firstLine="746"/>
        <w:jc w:val="both"/>
        <w:rPr>
          <w:rtl/>
        </w:rPr>
      </w:pPr>
      <w:r w:rsidRPr="00C05A39">
        <w:rPr>
          <w:rtl/>
        </w:rPr>
        <w:t>חוק שירות התעסוקה, תשי"ט – 1959</w:t>
      </w:r>
    </w:p>
    <w:p w:rsidR="00D72B09" w:rsidRPr="00C05A39" w:rsidRDefault="00D72B09" w:rsidP="00AF0B71">
      <w:pPr>
        <w:spacing w:before="60" w:after="60" w:line="312" w:lineRule="auto"/>
        <w:ind w:firstLine="746"/>
        <w:jc w:val="both"/>
        <w:rPr>
          <w:rtl/>
        </w:rPr>
      </w:pPr>
      <w:r w:rsidRPr="00C05A39">
        <w:rPr>
          <w:rtl/>
        </w:rPr>
        <w:t xml:space="preserve">חוק שעות עבודה ומנוחה, תשי"א – 1951 </w:t>
      </w:r>
    </w:p>
    <w:p w:rsidR="00D72B09" w:rsidRPr="00C05A39" w:rsidRDefault="00D72B09" w:rsidP="00AF0B71">
      <w:pPr>
        <w:spacing w:before="60" w:after="60" w:line="312" w:lineRule="auto"/>
        <w:ind w:firstLine="746"/>
        <w:jc w:val="both"/>
        <w:rPr>
          <w:rtl/>
        </w:rPr>
      </w:pPr>
      <w:r w:rsidRPr="00C05A39">
        <w:rPr>
          <w:rtl/>
        </w:rPr>
        <w:t>חוק דמי מחלה, תשל"ו – 1976</w:t>
      </w:r>
    </w:p>
    <w:p w:rsidR="00D72B09" w:rsidRPr="00C05A39" w:rsidRDefault="00D72B09" w:rsidP="00AF0B71">
      <w:pPr>
        <w:spacing w:before="60" w:after="60" w:line="312" w:lineRule="auto"/>
        <w:ind w:firstLine="746"/>
        <w:jc w:val="both"/>
        <w:rPr>
          <w:rtl/>
        </w:rPr>
      </w:pPr>
      <w:r w:rsidRPr="00C05A39">
        <w:rPr>
          <w:rtl/>
        </w:rPr>
        <w:t>חוק חופשה שנתית, תשי"א – 1951</w:t>
      </w:r>
    </w:p>
    <w:p w:rsidR="00D72B09" w:rsidRPr="00C05A39" w:rsidRDefault="00D72B09" w:rsidP="00AF0B71">
      <w:pPr>
        <w:spacing w:before="60" w:after="60" w:line="312" w:lineRule="auto"/>
        <w:ind w:firstLine="746"/>
        <w:jc w:val="both"/>
        <w:rPr>
          <w:rtl/>
        </w:rPr>
      </w:pPr>
      <w:r w:rsidRPr="00C05A39">
        <w:rPr>
          <w:rtl/>
        </w:rPr>
        <w:t xml:space="preserve">חוק עבודת נשים, תשי"ד – 1954 </w:t>
      </w:r>
    </w:p>
    <w:p w:rsidR="00D72B09" w:rsidRPr="00C05A39" w:rsidRDefault="00D72B09" w:rsidP="00AF0B71">
      <w:pPr>
        <w:spacing w:before="60" w:after="60" w:line="312" w:lineRule="auto"/>
        <w:ind w:firstLine="746"/>
        <w:jc w:val="both"/>
        <w:rPr>
          <w:rtl/>
        </w:rPr>
      </w:pPr>
      <w:r w:rsidRPr="00C05A39">
        <w:rPr>
          <w:rtl/>
        </w:rPr>
        <w:t>חוק שכר שווה לעובדת ולעובד, תשנ"ו – 1996</w:t>
      </w:r>
    </w:p>
    <w:p w:rsidR="00D72B09" w:rsidRPr="00C05A39" w:rsidRDefault="00D72B09" w:rsidP="00AF0B71">
      <w:pPr>
        <w:spacing w:before="60" w:after="60" w:line="312" w:lineRule="auto"/>
        <w:ind w:firstLine="746"/>
        <w:jc w:val="both"/>
        <w:rPr>
          <w:rtl/>
        </w:rPr>
      </w:pPr>
      <w:r w:rsidRPr="00C05A39">
        <w:rPr>
          <w:rtl/>
        </w:rPr>
        <w:t>חוק עבודת הנוער, תשי"ג – 1953</w:t>
      </w:r>
    </w:p>
    <w:p w:rsidR="00D72B09" w:rsidRPr="00C05A39" w:rsidRDefault="00D72B09" w:rsidP="00AF0B71">
      <w:pPr>
        <w:spacing w:before="60" w:after="60" w:line="312" w:lineRule="auto"/>
        <w:ind w:firstLine="746"/>
        <w:jc w:val="both"/>
        <w:rPr>
          <w:rtl/>
        </w:rPr>
      </w:pPr>
      <w:r w:rsidRPr="00C05A39">
        <w:rPr>
          <w:rtl/>
        </w:rPr>
        <w:t>חוק החניכות, תשי"ג - 1953</w:t>
      </w:r>
    </w:p>
    <w:p w:rsidR="00D72B09" w:rsidRPr="00C05A39" w:rsidRDefault="00D72B09" w:rsidP="00AF0B71">
      <w:pPr>
        <w:spacing w:before="60" w:after="60" w:line="312" w:lineRule="auto"/>
        <w:ind w:firstLine="746"/>
        <w:jc w:val="both"/>
        <w:rPr>
          <w:rtl/>
        </w:rPr>
      </w:pPr>
      <w:r w:rsidRPr="00C05A39">
        <w:rPr>
          <w:rtl/>
        </w:rPr>
        <w:t>חוק חיילים משוחררים (החזרה לעבודה), תש"ט – 1949</w:t>
      </w:r>
    </w:p>
    <w:p w:rsidR="00D72B09" w:rsidRPr="00C05A39" w:rsidRDefault="00D72B09" w:rsidP="00AF0B71">
      <w:pPr>
        <w:spacing w:before="60" w:after="60" w:line="312" w:lineRule="auto"/>
        <w:ind w:firstLine="746"/>
        <w:jc w:val="both"/>
        <w:rPr>
          <w:rtl/>
        </w:rPr>
      </w:pPr>
      <w:r w:rsidRPr="00C05A39">
        <w:rPr>
          <w:rtl/>
        </w:rPr>
        <w:t>חוק הגנת השכר, תשכ"ח – 1958</w:t>
      </w:r>
    </w:p>
    <w:p w:rsidR="00D72B09" w:rsidRPr="00C05A39" w:rsidRDefault="00D72B09" w:rsidP="00AF0B71">
      <w:pPr>
        <w:spacing w:before="60" w:after="60" w:line="312" w:lineRule="auto"/>
        <w:ind w:firstLine="746"/>
        <w:jc w:val="both"/>
        <w:rPr>
          <w:rtl/>
        </w:rPr>
      </w:pPr>
      <w:r w:rsidRPr="00C05A39">
        <w:rPr>
          <w:rtl/>
        </w:rPr>
        <w:t>חוק פיצויי פיטורים, תשכ"ג – 1963</w:t>
      </w:r>
    </w:p>
    <w:p w:rsidR="00D72B09" w:rsidRPr="00C05A39" w:rsidRDefault="00D72B09" w:rsidP="00AF0B71">
      <w:pPr>
        <w:spacing w:before="60" w:after="60" w:line="312" w:lineRule="auto"/>
        <w:ind w:firstLine="746"/>
        <w:jc w:val="both"/>
        <w:rPr>
          <w:rtl/>
        </w:rPr>
      </w:pPr>
      <w:r w:rsidRPr="00C05A39">
        <w:rPr>
          <w:rtl/>
        </w:rPr>
        <w:t xml:space="preserve">חוק הביטוח הלאומי [נוסח משולב], תשנ"ה – 1995 </w:t>
      </w:r>
    </w:p>
    <w:p w:rsidR="00D72B09" w:rsidRPr="00C05A39" w:rsidRDefault="00D72B09" w:rsidP="00AF0B71">
      <w:pPr>
        <w:spacing w:before="60" w:after="60" w:line="312" w:lineRule="auto"/>
        <w:ind w:firstLine="746"/>
        <w:jc w:val="both"/>
        <w:rPr>
          <w:rtl/>
        </w:rPr>
      </w:pPr>
      <w:r w:rsidRPr="00C05A39">
        <w:rPr>
          <w:rtl/>
        </w:rPr>
        <w:t>חוק שכר מינימום, תשמ"ז – 1987</w:t>
      </w:r>
    </w:p>
    <w:p w:rsidR="00D72B09" w:rsidRPr="00C05A39" w:rsidRDefault="00D72B09" w:rsidP="00AF0B71">
      <w:pPr>
        <w:pStyle w:val="Heading1"/>
        <w:spacing w:before="60" w:after="60" w:line="312" w:lineRule="auto"/>
        <w:ind w:firstLine="746"/>
        <w:jc w:val="both"/>
        <w:rPr>
          <w:b w:val="0"/>
          <w:bCs w:val="0"/>
          <w:sz w:val="24"/>
          <w:szCs w:val="24"/>
          <w:u w:val="none"/>
          <w:rtl/>
        </w:rPr>
      </w:pPr>
      <w:r w:rsidRPr="00C05A39">
        <w:rPr>
          <w:b w:val="0"/>
          <w:bCs w:val="0"/>
          <w:sz w:val="24"/>
          <w:szCs w:val="24"/>
          <w:u w:val="none"/>
          <w:rtl/>
        </w:rPr>
        <w:t>חוק הודעה מוקדמת לפיטורים והתפטרות תשס"א- 2001</w:t>
      </w:r>
    </w:p>
    <w:p w:rsidR="00D72B09" w:rsidRDefault="00D72B09" w:rsidP="00AF0B71">
      <w:pPr>
        <w:pStyle w:val="Heading1"/>
        <w:spacing w:before="60" w:after="60" w:line="312" w:lineRule="auto"/>
        <w:ind w:firstLine="746"/>
        <w:jc w:val="both"/>
        <w:rPr>
          <w:b w:val="0"/>
          <w:bCs w:val="0"/>
          <w:sz w:val="24"/>
          <w:szCs w:val="24"/>
          <w:u w:val="none"/>
          <w:rtl/>
        </w:rPr>
      </w:pPr>
      <w:r w:rsidRPr="00C05A39">
        <w:rPr>
          <w:b w:val="0"/>
          <w:bCs w:val="0"/>
          <w:sz w:val="24"/>
          <w:szCs w:val="24"/>
          <w:u w:val="none"/>
          <w:rtl/>
        </w:rPr>
        <w:t>חוק הודעה לעובד (תנאי עבודה) תשס"ב - 2002</w:t>
      </w:r>
    </w:p>
    <w:p w:rsidR="00D72B09" w:rsidRPr="00516DD7" w:rsidRDefault="00D72B09" w:rsidP="00AF0B71">
      <w:pPr>
        <w:ind w:left="26" w:firstLine="720"/>
        <w:jc w:val="both"/>
        <w:rPr>
          <w:rtl/>
        </w:rPr>
      </w:pPr>
      <w:r w:rsidRPr="00516DD7">
        <w:rPr>
          <w:rtl/>
        </w:rPr>
        <w:t>צו הרחבה לביטוח פנסיוני מקיף במשק לפי חוק הסכמים קיבוציים</w:t>
      </w:r>
      <w:r>
        <w:rPr>
          <w:rtl/>
        </w:rPr>
        <w:t xml:space="preserve">, </w:t>
      </w:r>
      <w:r w:rsidRPr="00516DD7">
        <w:rPr>
          <w:rtl/>
        </w:rPr>
        <w:t>התשי"ז-1957</w:t>
      </w:r>
    </w:p>
    <w:p w:rsidR="00D72B09" w:rsidRPr="00C05A39" w:rsidRDefault="00D72B09" w:rsidP="00AF0B71">
      <w:pPr>
        <w:pStyle w:val="Heading1"/>
        <w:spacing w:before="240" w:after="60" w:line="312" w:lineRule="auto"/>
        <w:ind w:left="720" w:hanging="720"/>
        <w:jc w:val="both"/>
        <w:rPr>
          <w:b w:val="0"/>
          <w:bCs w:val="0"/>
          <w:sz w:val="24"/>
          <w:szCs w:val="24"/>
          <w:u w:val="none"/>
          <w:rtl/>
        </w:rPr>
      </w:pPr>
      <w:r>
        <w:rPr>
          <w:b w:val="0"/>
          <w:bCs w:val="0"/>
          <w:sz w:val="24"/>
          <w:szCs w:val="24"/>
          <w:u w:val="none"/>
          <w:rtl/>
        </w:rPr>
        <w:t>6.11.</w:t>
      </w:r>
      <w:r>
        <w:rPr>
          <w:b w:val="0"/>
          <w:bCs w:val="0"/>
          <w:sz w:val="24"/>
          <w:szCs w:val="24"/>
          <w:u w:val="none"/>
          <w:rtl/>
        </w:rPr>
        <w:tab/>
        <w:t xml:space="preserve">הספק </w:t>
      </w:r>
      <w:r w:rsidRPr="00C05A39">
        <w:rPr>
          <w:b w:val="0"/>
          <w:bCs w:val="0"/>
          <w:sz w:val="24"/>
          <w:szCs w:val="24"/>
          <w:u w:val="none"/>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w:t>
      </w:r>
      <w:r>
        <w:rPr>
          <w:b w:val="0"/>
          <w:bCs w:val="0"/>
          <w:sz w:val="24"/>
          <w:szCs w:val="24"/>
          <w:u w:val="none"/>
          <w:rtl/>
        </w:rPr>
        <w:t xml:space="preserve">הספק </w:t>
      </w:r>
      <w:r w:rsidRPr="00C05A39">
        <w:rPr>
          <w:b w:val="0"/>
          <w:bCs w:val="0"/>
          <w:sz w:val="24"/>
          <w:szCs w:val="24"/>
          <w:u w:val="none"/>
          <w:rtl/>
        </w:rPr>
        <w:t xml:space="preserve">בביצוע הסכם זה, לרבות קבלן משנה, ישפה </w:t>
      </w:r>
      <w:r>
        <w:rPr>
          <w:b w:val="0"/>
          <w:bCs w:val="0"/>
          <w:sz w:val="24"/>
          <w:szCs w:val="24"/>
          <w:u w:val="none"/>
          <w:rtl/>
        </w:rPr>
        <w:t xml:space="preserve">הספק </w:t>
      </w:r>
      <w:r w:rsidRPr="00C05A39">
        <w:rPr>
          <w:b w:val="0"/>
          <w:bCs w:val="0"/>
          <w:sz w:val="24"/>
          <w:szCs w:val="24"/>
          <w:u w:val="none"/>
          <w:rtl/>
        </w:rPr>
        <w:t xml:space="preserve">את המזמין עם </w:t>
      </w:r>
      <w:r>
        <w:rPr>
          <w:b w:val="0"/>
          <w:bCs w:val="0"/>
          <w:sz w:val="24"/>
          <w:szCs w:val="24"/>
          <w:u w:val="none"/>
          <w:rtl/>
        </w:rPr>
        <w:t>דרישתו הראשונה בגין כל סכום שחו</w:t>
      </w:r>
      <w:r w:rsidRPr="00C05A39">
        <w:rPr>
          <w:b w:val="0"/>
          <w:bCs w:val="0"/>
          <w:sz w:val="24"/>
          <w:szCs w:val="24"/>
          <w:u w:val="none"/>
          <w:rtl/>
        </w:rPr>
        <w:t xml:space="preserve">יב לשלם כאמור. </w:t>
      </w:r>
      <w:r>
        <w:rPr>
          <w:b w:val="0"/>
          <w:bCs w:val="0"/>
          <w:sz w:val="24"/>
          <w:szCs w:val="24"/>
          <w:u w:val="none"/>
          <w:rtl/>
        </w:rPr>
        <w:t xml:space="preserve">הספק </w:t>
      </w:r>
      <w:r w:rsidRPr="00C05A39">
        <w:rPr>
          <w:b w:val="0"/>
          <w:bCs w:val="0"/>
          <w:sz w:val="24"/>
          <w:szCs w:val="24"/>
          <w:u w:val="none"/>
          <w:rtl/>
        </w:rPr>
        <w:t xml:space="preserve">מוותר על כל טענה ו/או דרישה כל שהיא מהמזמין בנוגע לסכומים כאמור לעיל. </w:t>
      </w:r>
    </w:p>
    <w:p w:rsidR="00D72B09" w:rsidRPr="000D3130" w:rsidRDefault="00D72B09" w:rsidP="00AF0B71">
      <w:pPr>
        <w:tabs>
          <w:tab w:val="left" w:pos="652"/>
        </w:tabs>
        <w:spacing w:before="240" w:after="60" w:line="312" w:lineRule="auto"/>
        <w:jc w:val="both"/>
        <w:rPr>
          <w:rtl/>
        </w:rPr>
      </w:pPr>
      <w:r>
        <w:rPr>
          <w:b/>
          <w:bCs/>
          <w:rtl/>
        </w:rPr>
        <w:t>7</w:t>
      </w:r>
      <w:r w:rsidRPr="000D3130">
        <w:rPr>
          <w:b/>
          <w:bCs/>
          <w:rtl/>
        </w:rPr>
        <w:t>.</w:t>
      </w:r>
      <w:r w:rsidRPr="000D3130">
        <w:rPr>
          <w:b/>
          <w:bCs/>
          <w:rtl/>
        </w:rPr>
        <w:tab/>
      </w:r>
      <w:r>
        <w:rPr>
          <w:b/>
          <w:bCs/>
          <w:rtl/>
        </w:rPr>
        <w:tab/>
      </w:r>
      <w:r w:rsidRPr="000D3130">
        <w:rPr>
          <w:b/>
          <w:bCs/>
          <w:u w:val="single"/>
          <w:rtl/>
        </w:rPr>
        <w:t>אחריות</w:t>
      </w:r>
      <w:r w:rsidRPr="000D3130">
        <w:rPr>
          <w:rtl/>
        </w:rPr>
        <w:t xml:space="preserve"> </w:t>
      </w:r>
    </w:p>
    <w:p w:rsidR="00D72B09" w:rsidRDefault="00D72B09" w:rsidP="00AF0B71">
      <w:pPr>
        <w:keepLines/>
        <w:widowControl w:val="0"/>
        <w:spacing w:after="60" w:line="312" w:lineRule="auto"/>
        <w:ind w:left="746" w:hanging="746"/>
        <w:jc w:val="both"/>
        <w:rPr>
          <w:sz w:val="28"/>
          <w:rtl/>
        </w:rPr>
      </w:pPr>
      <w:r>
        <w:rPr>
          <w:sz w:val="28"/>
          <w:rtl/>
        </w:rPr>
        <w:t>7.1.</w:t>
      </w:r>
      <w:r>
        <w:rPr>
          <w:sz w:val="28"/>
          <w:rtl/>
        </w:rPr>
        <w:tab/>
        <w:t xml:space="preserve">הספק </w:t>
      </w:r>
      <w:r w:rsidRPr="00C05A39">
        <w:rPr>
          <w:sz w:val="28"/>
          <w:rtl/>
        </w:rPr>
        <w:t xml:space="preserve">יהיה אחראי </w:t>
      </w:r>
      <w:r>
        <w:rPr>
          <w:sz w:val="28"/>
          <w:rtl/>
        </w:rPr>
        <w:t xml:space="preserve">על פי דין, </w:t>
      </w:r>
      <w:r w:rsidRPr="00C05A39">
        <w:rPr>
          <w:sz w:val="28"/>
          <w:rtl/>
        </w:rPr>
        <w:t>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w:t>
      </w:r>
      <w:r>
        <w:rPr>
          <w:sz w:val="28"/>
          <w:rtl/>
        </w:rPr>
        <w:t>וט בכל האמצעים המעשיים למניעתם.</w:t>
      </w:r>
    </w:p>
    <w:p w:rsidR="00D72B09" w:rsidRDefault="00D72B09" w:rsidP="00AF0B71">
      <w:pPr>
        <w:keepLines/>
        <w:widowControl w:val="0"/>
        <w:spacing w:after="60" w:line="312" w:lineRule="auto"/>
        <w:ind w:left="746" w:hanging="746"/>
        <w:jc w:val="both"/>
        <w:rPr>
          <w:rtl/>
        </w:rPr>
      </w:pPr>
      <w:r>
        <w:rPr>
          <w:sz w:val="28"/>
          <w:rtl/>
        </w:rPr>
        <w:t>7.2.</w:t>
      </w:r>
      <w:r>
        <w:rPr>
          <w:sz w:val="28"/>
          <w:rtl/>
        </w:rPr>
        <w:tab/>
      </w:r>
      <w:r w:rsidRPr="00C05A39">
        <w:rPr>
          <w:sz w:val="28"/>
          <w:rtl/>
        </w:rPr>
        <w:t>המזמין לא יהיה אחראי לכל נזק שיגרם ל</w:t>
      </w:r>
      <w:r>
        <w:rPr>
          <w:sz w:val="28"/>
          <w:rtl/>
        </w:rPr>
        <w:t xml:space="preserve">ספק </w:t>
      </w:r>
      <w:r w:rsidRPr="00C05A39">
        <w:rPr>
          <w:sz w:val="28"/>
          <w:rtl/>
        </w:rPr>
        <w:t xml:space="preserve">ו/או למי מעובדי הספק ו/או שלוחיו ו/או כל מי מטעמו ו/או בשירותו כתוצאה מתאונה או נזק שייגרמו תוך כדי ועקב אספקת השירותים. </w:t>
      </w:r>
    </w:p>
    <w:p w:rsidR="00D72B09" w:rsidRDefault="00D72B09" w:rsidP="00AF0B71">
      <w:pPr>
        <w:keepLines/>
        <w:widowControl w:val="0"/>
        <w:spacing w:after="60" w:line="312" w:lineRule="auto"/>
        <w:ind w:left="746" w:hanging="746"/>
        <w:jc w:val="both"/>
        <w:rPr>
          <w:sz w:val="28"/>
          <w:rtl/>
        </w:rPr>
      </w:pPr>
      <w:r>
        <w:rPr>
          <w:rtl/>
        </w:rPr>
        <w:t>7.3.</w:t>
      </w:r>
      <w:r>
        <w:rPr>
          <w:rtl/>
        </w:rPr>
        <w:tab/>
      </w:r>
      <w:r>
        <w:rPr>
          <w:sz w:val="28"/>
          <w:rtl/>
        </w:rPr>
        <w:t>הספק אחראי כלפי כל צד שלישי</w:t>
      </w:r>
      <w:r w:rsidRPr="00C05A39">
        <w:rPr>
          <w:sz w:val="28"/>
          <w:rtl/>
        </w:rPr>
        <w:t xml:space="preserve">, לנזקים שייגרמו תוך כדי אספקת השירותים ובקשר לכך. אם יידרש המזמין לשלם לצד שלישי פיצויים כלשהם, מתחייב </w:t>
      </w:r>
      <w:r>
        <w:rPr>
          <w:sz w:val="28"/>
          <w:rtl/>
        </w:rPr>
        <w:t xml:space="preserve">הספק </w:t>
      </w:r>
      <w:r w:rsidRPr="00C05A39">
        <w:rPr>
          <w:sz w:val="28"/>
          <w:rtl/>
        </w:rPr>
        <w:t>להחזיר למזמין ו/או לשפותו את הסכום שישולם על ידו בצירוף כל הוצאה אשר הוצאה על ידי המזמין, לרבות הוצאות משפטיות, ואותו סכום יראוהו כחוב המגיע למזמין מ</w:t>
      </w:r>
      <w:r>
        <w:rPr>
          <w:sz w:val="28"/>
          <w:rtl/>
        </w:rPr>
        <w:t xml:space="preserve">ספק </w:t>
      </w:r>
      <w:r w:rsidRPr="00C05A39">
        <w:rPr>
          <w:sz w:val="28"/>
          <w:rtl/>
        </w:rPr>
        <w:t>לפי הסכם זה.</w:t>
      </w:r>
    </w:p>
    <w:p w:rsidR="00D72B09" w:rsidRDefault="00D72B09" w:rsidP="00AF0B71">
      <w:pPr>
        <w:keepLines/>
        <w:widowControl w:val="0"/>
        <w:spacing w:after="60" w:line="312" w:lineRule="auto"/>
        <w:ind w:left="746" w:hanging="746"/>
        <w:jc w:val="both"/>
        <w:rPr>
          <w:sz w:val="28"/>
          <w:rtl/>
        </w:rPr>
      </w:pPr>
      <w:r>
        <w:rPr>
          <w:sz w:val="28"/>
          <w:rtl/>
        </w:rPr>
        <w:t>7.4.</w:t>
      </w:r>
      <w:r>
        <w:rPr>
          <w:sz w:val="28"/>
          <w:rtl/>
        </w:rPr>
        <w:tab/>
        <w:t xml:space="preserve">הספק </w:t>
      </w:r>
      <w:r w:rsidRPr="00C05A39">
        <w:rPr>
          <w:sz w:val="28"/>
          <w:rtl/>
        </w:rPr>
        <w:t xml:space="preserve">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w:t>
      </w:r>
      <w:r>
        <w:rPr>
          <w:sz w:val="28"/>
          <w:rtl/>
        </w:rPr>
        <w:t>הספק</w:t>
      </w:r>
      <w:r w:rsidRPr="00C05A39">
        <w:rPr>
          <w:sz w:val="28"/>
          <w:rtl/>
        </w:rPr>
        <w:t xml:space="preserve">, את כל אמצעים הנדרשים לצורך פיקוח זה. </w:t>
      </w:r>
    </w:p>
    <w:p w:rsidR="00D72B09" w:rsidRDefault="00D72B09" w:rsidP="00AF0B71">
      <w:pPr>
        <w:keepLines/>
        <w:widowControl w:val="0"/>
        <w:spacing w:after="60" w:line="312" w:lineRule="auto"/>
        <w:ind w:left="746" w:hanging="746"/>
        <w:jc w:val="both"/>
        <w:rPr>
          <w:sz w:val="28"/>
          <w:rtl/>
        </w:rPr>
      </w:pPr>
      <w:r>
        <w:rPr>
          <w:sz w:val="28"/>
          <w:rtl/>
        </w:rPr>
        <w:t>7.5.</w:t>
      </w:r>
      <w:r>
        <w:rPr>
          <w:sz w:val="28"/>
          <w:rtl/>
        </w:rPr>
        <w:tab/>
      </w:r>
      <w:r>
        <w:rPr>
          <w:rtl/>
        </w:rPr>
        <w:t>הספק מתחייב להתייצב ולהורות למי מעובדיו ו/או מטעמו להתייצב, בפני קצין הביטחון של המזמין, עם דרישתו של קצין הביטחון ולמסור לו כל מידע שיידרש.</w:t>
      </w:r>
    </w:p>
    <w:p w:rsidR="00D72B09" w:rsidRDefault="00D72B09" w:rsidP="00AF0B71">
      <w:pPr>
        <w:tabs>
          <w:tab w:val="left" w:pos="652"/>
        </w:tabs>
        <w:spacing w:before="240" w:after="60" w:line="312" w:lineRule="auto"/>
        <w:jc w:val="both"/>
        <w:rPr>
          <w:rtl/>
        </w:rPr>
      </w:pPr>
      <w:r>
        <w:rPr>
          <w:b/>
          <w:bCs/>
          <w:rtl/>
        </w:rPr>
        <w:t>8.</w:t>
      </w:r>
      <w:r>
        <w:rPr>
          <w:b/>
          <w:bCs/>
          <w:rtl/>
        </w:rPr>
        <w:tab/>
      </w:r>
      <w:r w:rsidRPr="007A6E30">
        <w:rPr>
          <w:b/>
          <w:bCs/>
          <w:u w:val="single"/>
          <w:rtl/>
        </w:rPr>
        <w:t>ביטוח</w:t>
      </w:r>
      <w:r w:rsidRPr="00747C79">
        <w:rPr>
          <w:rtl/>
        </w:rPr>
        <w:t xml:space="preserve"> </w:t>
      </w:r>
    </w:p>
    <w:p w:rsidR="00D72B09" w:rsidRDefault="00D72B09" w:rsidP="00AF0B71">
      <w:pPr>
        <w:spacing w:line="360" w:lineRule="auto"/>
        <w:ind w:left="720"/>
        <w:rPr>
          <w:rtl/>
        </w:rPr>
      </w:pPr>
      <w:r>
        <w:rPr>
          <w:rtl/>
        </w:rPr>
        <w:t>הספק</w:t>
      </w:r>
      <w:r w:rsidRPr="007A6F6F">
        <w:rPr>
          <w:rtl/>
        </w:rPr>
        <w:t xml:space="preserve"> מתחייב לרכוש ולקיים את כל הביטוחים המפורטים בזה, לטובתו ולטובת מדינת ישראל - </w:t>
      </w:r>
      <w:r>
        <w:rPr>
          <w:rtl/>
        </w:rPr>
        <w:t>רשות המיסים בישראל</w:t>
      </w:r>
      <w:r w:rsidRPr="007A6F6F">
        <w:rPr>
          <w:rtl/>
        </w:rPr>
        <w:t xml:space="preserve"> ולהציג ל</w:t>
      </w:r>
      <w:r>
        <w:rPr>
          <w:rtl/>
        </w:rPr>
        <w:t>רשות המיסים בישראל</w:t>
      </w:r>
      <w:r w:rsidRPr="007A6F6F">
        <w:rPr>
          <w:rtl/>
        </w:rPr>
        <w:t xml:space="preserve"> את </w:t>
      </w:r>
      <w:r>
        <w:rPr>
          <w:rtl/>
        </w:rPr>
        <w:t xml:space="preserve">הביטוחים כשהם כוללים את </w:t>
      </w:r>
      <w:r w:rsidRPr="007A6F6F">
        <w:rPr>
          <w:rtl/>
        </w:rPr>
        <w:t xml:space="preserve">כל הכיסויים והתנאים הנדרשים,  כאשר גבולות האחריות לא יפחתו מהמצוין להלן: - </w:t>
      </w:r>
    </w:p>
    <w:p w:rsidR="00D72B09" w:rsidRDefault="00D72B09" w:rsidP="00AF0B71">
      <w:pPr>
        <w:spacing w:line="360" w:lineRule="auto"/>
        <w:ind w:left="720"/>
        <w:rPr>
          <w:rtl/>
        </w:rPr>
      </w:pPr>
    </w:p>
    <w:p w:rsidR="00D72B09" w:rsidRPr="00ED0707" w:rsidRDefault="00D72B09" w:rsidP="00AF0B71">
      <w:pPr>
        <w:pStyle w:val="Heading3"/>
        <w:autoSpaceDE/>
        <w:autoSpaceDN/>
        <w:spacing w:line="360" w:lineRule="auto"/>
        <w:rPr>
          <w:sz w:val="24"/>
          <w:szCs w:val="24"/>
          <w:rtl/>
        </w:rPr>
      </w:pPr>
      <w:r w:rsidRPr="00ED0707">
        <w:rPr>
          <w:sz w:val="24"/>
          <w:szCs w:val="24"/>
          <w:rtl/>
        </w:rPr>
        <w:t xml:space="preserve">8.1 </w:t>
      </w:r>
      <w:r w:rsidRPr="00ED0707">
        <w:rPr>
          <w:sz w:val="24"/>
          <w:szCs w:val="24"/>
          <w:rtl/>
        </w:rPr>
        <w:tab/>
        <w:t>ביטוח אחריות כלפי צד שלישי</w:t>
      </w:r>
    </w:p>
    <w:p w:rsidR="00D72B09" w:rsidRPr="00BA0C5D" w:rsidRDefault="00D72B09" w:rsidP="00AF0B71">
      <w:pPr>
        <w:pStyle w:val="BodyTextIndent"/>
        <w:numPr>
          <w:ilvl w:val="2"/>
          <w:numId w:val="24"/>
        </w:numPr>
        <w:spacing w:after="0" w:line="360" w:lineRule="auto"/>
        <w:ind w:left="651" w:hanging="709"/>
        <w:rPr>
          <w:rFonts w:cs="David"/>
        </w:rPr>
      </w:pPr>
      <w:r w:rsidRPr="00BA0C5D">
        <w:rPr>
          <w:rFonts w:cs="David"/>
          <w:rtl/>
        </w:rPr>
        <w:t>הספק יבטח את אחריותו בביטוח אחריות כלפי צד שלישי גוף על פי דיני מדינת ישראל ורכוש בגין אספקת נעלי בטיחות עבור רשות המיסים בישראל בכל מקום בתחומי מדינת ישראל והשטחים מוחזקים;</w:t>
      </w:r>
    </w:p>
    <w:p w:rsidR="00D72B09" w:rsidRPr="00BA0C5D" w:rsidRDefault="00D72B09" w:rsidP="00AF0B71">
      <w:pPr>
        <w:pStyle w:val="BodyTextIndent"/>
        <w:numPr>
          <w:ilvl w:val="2"/>
          <w:numId w:val="24"/>
        </w:numPr>
        <w:spacing w:after="0" w:line="360" w:lineRule="auto"/>
        <w:ind w:left="651"/>
        <w:rPr>
          <w:rFonts w:cs="David"/>
        </w:rPr>
      </w:pPr>
      <w:r w:rsidRPr="00BA0C5D">
        <w:rPr>
          <w:rFonts w:cs="David"/>
          <w:rtl/>
        </w:rPr>
        <w:t>גבול האחריות למקרה ולתקופה לא יפחת מ- 1,000,000 דולר ארה"ב.</w:t>
      </w:r>
    </w:p>
    <w:p w:rsidR="00D72B09" w:rsidRPr="00BA0C5D" w:rsidRDefault="00D72B09" w:rsidP="00AF0B71">
      <w:pPr>
        <w:numPr>
          <w:ilvl w:val="2"/>
          <w:numId w:val="24"/>
        </w:numPr>
        <w:spacing w:line="360" w:lineRule="auto"/>
        <w:ind w:left="651" w:right="1080"/>
        <w:rPr>
          <w:rtl/>
        </w:rPr>
      </w:pPr>
      <w:r w:rsidRPr="00BA0C5D">
        <w:rPr>
          <w:rtl/>
        </w:rPr>
        <w:t xml:space="preserve">בפוליסת הביטוח ייכלל סעיף אחריות צולבת ( </w:t>
      </w:r>
      <w:r w:rsidRPr="00BA0C5D">
        <w:t xml:space="preserve">cross liability </w:t>
      </w:r>
      <w:r w:rsidRPr="00BA0C5D">
        <w:rPr>
          <w:rtl/>
        </w:rPr>
        <w:t xml:space="preserve"> )</w:t>
      </w:r>
    </w:p>
    <w:p w:rsidR="00D72B09" w:rsidRPr="00BA0C5D" w:rsidRDefault="00D72B09" w:rsidP="00AF0B71">
      <w:pPr>
        <w:numPr>
          <w:ilvl w:val="2"/>
          <w:numId w:val="24"/>
        </w:numPr>
        <w:spacing w:line="360" w:lineRule="auto"/>
        <w:ind w:left="651"/>
        <w:rPr>
          <w:rtl/>
        </w:rPr>
      </w:pPr>
      <w:r w:rsidRPr="00BA0C5D">
        <w:rPr>
          <w:rtl/>
        </w:rPr>
        <w:t xml:space="preserve">הביטוח יורחב לשפות את מדינת ישראל –  רשות המיסים בישראל  ככל שייחשבו אחראים למעשי ו/או מחדלי הספק והפועלים מטעמו. </w:t>
      </w:r>
    </w:p>
    <w:p w:rsidR="00D72B09" w:rsidRPr="00BA0C5D" w:rsidRDefault="00D72B09" w:rsidP="00AF0B71">
      <w:pPr>
        <w:spacing w:line="360" w:lineRule="auto"/>
        <w:rPr>
          <w:b/>
          <w:bCs/>
          <w:rtl/>
        </w:rPr>
      </w:pPr>
    </w:p>
    <w:p w:rsidR="00D72B09" w:rsidRPr="00BA0C5D" w:rsidRDefault="00D72B09" w:rsidP="00AF0B71">
      <w:pPr>
        <w:rPr>
          <w:b/>
          <w:bCs/>
          <w:rtl/>
        </w:rPr>
      </w:pPr>
    </w:p>
    <w:p w:rsidR="00D72B09" w:rsidRDefault="00D72B09" w:rsidP="00AF0B71">
      <w:pPr>
        <w:numPr>
          <w:ilvl w:val="1"/>
          <w:numId w:val="24"/>
        </w:numPr>
        <w:ind w:right="1800"/>
        <w:rPr>
          <w:b/>
          <w:bCs/>
        </w:rPr>
      </w:pPr>
      <w:r w:rsidRPr="006F64B9">
        <w:rPr>
          <w:b/>
          <w:bCs/>
          <w:u w:val="single"/>
          <w:rtl/>
        </w:rPr>
        <w:t>בטוח חבות המוצר (</w:t>
      </w:r>
      <w:r w:rsidRPr="006F64B9">
        <w:rPr>
          <w:b/>
          <w:bCs/>
          <w:u w:val="single"/>
        </w:rPr>
        <w:t>PRODUCTS LIABILITY</w:t>
      </w:r>
      <w:r w:rsidRPr="006F64B9">
        <w:rPr>
          <w:b/>
          <w:bCs/>
          <w:u w:val="single"/>
          <w:rtl/>
        </w:rPr>
        <w:t>)</w:t>
      </w:r>
    </w:p>
    <w:p w:rsidR="00D72B09" w:rsidRPr="006F64B9" w:rsidRDefault="00D72B09" w:rsidP="00AF0B71">
      <w:pPr>
        <w:ind w:left="42" w:right="1800"/>
        <w:rPr>
          <w:b/>
          <w:bCs/>
          <w:rtl/>
        </w:rPr>
      </w:pPr>
    </w:p>
    <w:p w:rsidR="00D72B09" w:rsidRDefault="00D72B09" w:rsidP="00AF0B71">
      <w:pPr>
        <w:numPr>
          <w:ilvl w:val="2"/>
          <w:numId w:val="24"/>
        </w:numPr>
      </w:pPr>
      <w:r>
        <w:rPr>
          <w:rtl/>
        </w:rPr>
        <w:t>ביטוח חבות המוצר בגין נעלי הבטיחות  המסופקים ע"י הספק לרשות המיסים בישראל.</w:t>
      </w:r>
    </w:p>
    <w:p w:rsidR="00D72B09" w:rsidRDefault="00D72B09" w:rsidP="00AF0B71">
      <w:pPr>
        <w:ind w:left="1440" w:right="1080"/>
      </w:pPr>
    </w:p>
    <w:p w:rsidR="00D72B09" w:rsidRDefault="00D72B09" w:rsidP="00AF0B71">
      <w:pPr>
        <w:numPr>
          <w:ilvl w:val="2"/>
          <w:numId w:val="24"/>
        </w:numPr>
      </w:pPr>
      <w:r>
        <w:rPr>
          <w:rtl/>
        </w:rPr>
        <w:t>גבול האחריות למקרה ולתקופה לא יפחת מ-  100,000 דולר ארה"ב למקרה ושנת ביטוח.</w:t>
      </w:r>
    </w:p>
    <w:p w:rsidR="00D72B09" w:rsidRDefault="00D72B09" w:rsidP="00AF0B71">
      <w:pPr>
        <w:pStyle w:val="ListParagraph"/>
        <w:rPr>
          <w:rtl/>
        </w:rPr>
      </w:pPr>
    </w:p>
    <w:p w:rsidR="00D72B09" w:rsidRDefault="00D72B09" w:rsidP="00AF0B71">
      <w:pPr>
        <w:numPr>
          <w:ilvl w:val="2"/>
          <w:numId w:val="24"/>
        </w:numPr>
      </w:pPr>
      <w:r>
        <w:rPr>
          <w:rtl/>
        </w:rPr>
        <w:t xml:space="preserve">בפוליסה ייכלל סעיף אחריות צולבת - </w:t>
      </w:r>
      <w:r>
        <w:t>cross liability</w:t>
      </w:r>
      <w:r>
        <w:rPr>
          <w:rtl/>
        </w:rPr>
        <w:t>.</w:t>
      </w:r>
    </w:p>
    <w:p w:rsidR="00D72B09" w:rsidRDefault="00D72B09" w:rsidP="00AF0B71">
      <w:pPr>
        <w:pStyle w:val="ListParagraph"/>
        <w:rPr>
          <w:rtl/>
        </w:rPr>
      </w:pPr>
    </w:p>
    <w:p w:rsidR="00D72B09" w:rsidRDefault="00D72B09" w:rsidP="00AF0B71">
      <w:pPr>
        <w:numPr>
          <w:ilvl w:val="2"/>
          <w:numId w:val="24"/>
        </w:numPr>
        <w:rPr>
          <w:rtl/>
        </w:rPr>
      </w:pPr>
      <w:r>
        <w:rPr>
          <w:rtl/>
        </w:rPr>
        <w:t>הביטוח יורחב לשפות את מדינת ישראל –  רשות המיסים בישראל ככל שייחשבו אחראים למעשי ו/או מחדלי הספק והפועלים מטעמו.</w:t>
      </w:r>
    </w:p>
    <w:p w:rsidR="00D72B09" w:rsidRDefault="00D72B09" w:rsidP="00AF0B71">
      <w:pPr>
        <w:ind w:left="720"/>
        <w:rPr>
          <w:rtl/>
        </w:rPr>
      </w:pPr>
    </w:p>
    <w:p w:rsidR="00D72B09" w:rsidRPr="000657BA" w:rsidRDefault="00D72B09" w:rsidP="00AF0B71">
      <w:pPr>
        <w:numPr>
          <w:ilvl w:val="1"/>
          <w:numId w:val="24"/>
        </w:numPr>
        <w:rPr>
          <w:b/>
          <w:bCs/>
          <w:rtl/>
        </w:rPr>
      </w:pPr>
      <w:r w:rsidRPr="000657BA">
        <w:rPr>
          <w:b/>
          <w:bCs/>
          <w:u w:val="single"/>
          <w:rtl/>
        </w:rPr>
        <w:t xml:space="preserve">כללי </w:t>
      </w:r>
    </w:p>
    <w:p w:rsidR="00D72B09" w:rsidRDefault="00D72B09" w:rsidP="00AF0B71">
      <w:pPr>
        <w:ind w:left="720"/>
        <w:rPr>
          <w:rtl/>
        </w:rPr>
      </w:pPr>
    </w:p>
    <w:p w:rsidR="00D72B09" w:rsidRDefault="00D72B09" w:rsidP="00AF0B71">
      <w:pPr>
        <w:rPr>
          <w:rtl/>
        </w:rPr>
      </w:pPr>
      <w:r>
        <w:rPr>
          <w:rtl/>
        </w:rPr>
        <w:t xml:space="preserve">בכל פוליסות הביטוח הנ"ל יכללו התנאים הבאים: - </w:t>
      </w:r>
    </w:p>
    <w:p w:rsidR="00D72B09" w:rsidRDefault="00D72B09" w:rsidP="00AF0B71">
      <w:pPr>
        <w:ind w:left="720"/>
        <w:rPr>
          <w:rtl/>
        </w:rPr>
      </w:pPr>
    </w:p>
    <w:p w:rsidR="00D72B09" w:rsidRPr="009D5DB1" w:rsidRDefault="00D72B09" w:rsidP="00CE68B7">
      <w:pPr>
        <w:numPr>
          <w:ilvl w:val="2"/>
          <w:numId w:val="24"/>
        </w:numPr>
        <w:spacing w:line="360" w:lineRule="auto"/>
        <w:ind w:left="651" w:hanging="567"/>
        <w:rPr>
          <w:b/>
          <w:bCs/>
          <w:rtl/>
        </w:rPr>
      </w:pPr>
      <w:r>
        <w:rPr>
          <w:rtl/>
        </w:rPr>
        <w:t xml:space="preserve">לשם המבוטח תתווסף כמבוטח נוסף: </w:t>
      </w:r>
      <w:r w:rsidRPr="009D5DB1">
        <w:rPr>
          <w:b/>
          <w:bCs/>
          <w:rtl/>
        </w:rPr>
        <w:t xml:space="preserve">מדינת ישראל - רשות המסים בישראל, </w:t>
      </w:r>
      <w:r w:rsidRPr="0075209A">
        <w:rPr>
          <w:rtl/>
        </w:rPr>
        <w:t>בכפוף הרחבי השיפוי כמפורט לעיל.</w:t>
      </w:r>
    </w:p>
    <w:p w:rsidR="00D72B09" w:rsidRDefault="00D72B09" w:rsidP="00AF0B71">
      <w:pPr>
        <w:numPr>
          <w:ilvl w:val="2"/>
          <w:numId w:val="24"/>
        </w:numPr>
        <w:spacing w:line="360" w:lineRule="auto"/>
        <w:ind w:left="651" w:hanging="567"/>
        <w:rPr>
          <w:rtl/>
        </w:rPr>
      </w:pPr>
      <w:r>
        <w:rPr>
          <w:rtl/>
        </w:rPr>
        <w:t>בכל מקרה של צמצום או ביטול הפוליסה ע"י אחד הצדדים לא יהיה להם כל תוקף אלא אם ניתנה על כך הודעה מוקדמת של  60 יום לפחות במכתב רשום לחשב רשות המיסים בישראל.</w:t>
      </w:r>
    </w:p>
    <w:p w:rsidR="00D72B09" w:rsidRDefault="00D72B09" w:rsidP="00AF0B71">
      <w:pPr>
        <w:numPr>
          <w:ilvl w:val="2"/>
          <w:numId w:val="24"/>
        </w:numPr>
        <w:spacing w:line="360" w:lineRule="auto"/>
        <w:ind w:left="651" w:hanging="567"/>
        <w:rPr>
          <w:rtl/>
        </w:rPr>
      </w:pPr>
      <w:r>
        <w:rPr>
          <w:rtl/>
        </w:rPr>
        <w:t>המבטח מוותר על כל זכות שיבוב/תחלוף, תביעה  או חזרה כלפי  מדינת ישראל – רשות המיסים בישראל ועובדיהם ובלבד  שהוויתור לא יחול לטובת אדם שגרם לנזק מתוך כוונת זדון;</w:t>
      </w:r>
    </w:p>
    <w:p w:rsidR="00D72B09" w:rsidRDefault="00D72B09" w:rsidP="00AF0B71">
      <w:pPr>
        <w:numPr>
          <w:ilvl w:val="2"/>
          <w:numId w:val="24"/>
        </w:numPr>
        <w:spacing w:line="360" w:lineRule="auto"/>
        <w:ind w:left="651" w:hanging="567"/>
      </w:pPr>
      <w:r>
        <w:rPr>
          <w:rtl/>
        </w:rPr>
        <w:t>הספק לבדו אחראי כלפי המבטח לתשלום דמי הביטוח עבור כל הפוליסות ולמילוי כל החובות המוטלות על המבוטח על פי תנאי הפוליסה;</w:t>
      </w:r>
    </w:p>
    <w:p w:rsidR="00D72B09" w:rsidRDefault="00D72B09" w:rsidP="00AF0B71">
      <w:pPr>
        <w:numPr>
          <w:ilvl w:val="2"/>
          <w:numId w:val="24"/>
        </w:numPr>
        <w:spacing w:line="360" w:lineRule="auto"/>
        <w:ind w:left="651" w:hanging="567"/>
        <w:rPr>
          <w:rtl/>
        </w:rPr>
      </w:pPr>
      <w:r>
        <w:rPr>
          <w:rtl/>
        </w:rPr>
        <w:t>כי ההשתתפות העצמית הנקובה בכל פוליסה תחול בלעדית על הספק;</w:t>
      </w:r>
    </w:p>
    <w:p w:rsidR="00D72B09" w:rsidRDefault="00D72B09" w:rsidP="00AF0B71">
      <w:pPr>
        <w:numPr>
          <w:ilvl w:val="2"/>
          <w:numId w:val="24"/>
        </w:numPr>
        <w:spacing w:line="360" w:lineRule="auto"/>
        <w:ind w:left="651" w:hanging="567"/>
        <w:rPr>
          <w:rtl/>
        </w:rPr>
      </w:pPr>
      <w:r>
        <w:rPr>
          <w:rtl/>
        </w:rPr>
        <w:t>כל סעיף בפוליסות הביטוח המפקיע או מקטין בדרך כלשהי את אחריות המבטח כאשר קיים ביטוח אחר, לא יופעל כלפי מדינת ישראל- רשות המיסים בישראל והביטוח הינו בחזקת ביטוח ראשוני המזכה במלוא הזכויות על פי הביטוח.</w:t>
      </w:r>
    </w:p>
    <w:p w:rsidR="00D72B09" w:rsidRDefault="00D72B09" w:rsidP="00AF0B71">
      <w:pPr>
        <w:numPr>
          <w:ilvl w:val="1"/>
          <w:numId w:val="24"/>
        </w:numPr>
        <w:spacing w:line="360" w:lineRule="auto"/>
        <w:ind w:left="509"/>
        <w:rPr>
          <w:rtl/>
        </w:rPr>
      </w:pPr>
      <w:r>
        <w:rPr>
          <w:rtl/>
        </w:rPr>
        <w:t>העתקי פוליסות הביטוח מאושרות ע"י המבטח או אישור עריכת ביטוחים בחתימתו יומצאו לרשות המיסים בישראל עד למועד חתימת החוזה.</w:t>
      </w:r>
    </w:p>
    <w:p w:rsidR="00D72B09" w:rsidRDefault="00D72B09" w:rsidP="00AF0B71">
      <w:pPr>
        <w:numPr>
          <w:ilvl w:val="1"/>
          <w:numId w:val="24"/>
        </w:numPr>
        <w:spacing w:line="360" w:lineRule="auto"/>
        <w:ind w:left="509"/>
        <w:jc w:val="both"/>
        <w:rPr>
          <w:rtl/>
        </w:rPr>
      </w:pPr>
      <w:r>
        <w:rPr>
          <w:rtl/>
        </w:rPr>
        <w:t>הספק מתחייב בכל תקופת ההתקשרות החוזית עם מדינת ישראל – רשות המיסים בישראל להחזיק בתוקף את פוליסות הביטוח. הספק מתחייב לחדש  את כל הביטוחים מדי שנה בשנה לכל אורך תקופת ההסכם ולהמציא העתקי פוליסות הביטוח מאושרים ע"י המבטח או אישור עריכת ביטוחים חתום על ידי המבטח  לרשות המיסים בישראל לפחות שבועיים לפני תום תקופת הביטוח של הפוליסות הקיימות.</w:t>
      </w:r>
    </w:p>
    <w:p w:rsidR="00D72B09" w:rsidRDefault="00D72B09" w:rsidP="00AF0B71">
      <w:pPr>
        <w:numPr>
          <w:ilvl w:val="1"/>
          <w:numId w:val="24"/>
        </w:numPr>
        <w:spacing w:line="360" w:lineRule="auto"/>
        <w:ind w:left="509"/>
        <w:jc w:val="both"/>
        <w:rPr>
          <w:rtl/>
        </w:rPr>
      </w:pPr>
      <w:r>
        <w:rPr>
          <w:rtl/>
        </w:rPr>
        <w:t>אין בכל האמור בסעיפי הביטוח כדי לפטור את הספק מכל חובה החלה עליו על פי כל  דין ועל פי הסכם זה ואין לפרש את האמור כוויתור של מדינת ישראל – רשות המיסים בישראל  על כל זכות או סעד המוקנים להם על פי הדין ועל פי הסכם  זה.</w:t>
      </w:r>
    </w:p>
    <w:p w:rsidR="00D72B09" w:rsidRDefault="00D72B09" w:rsidP="00AF0B71">
      <w:pPr>
        <w:spacing w:line="360" w:lineRule="auto"/>
        <w:ind w:left="720"/>
        <w:rPr>
          <w:rtl/>
        </w:rPr>
      </w:pPr>
    </w:p>
    <w:p w:rsidR="00D72B09" w:rsidRPr="009D174B" w:rsidRDefault="00D72B09" w:rsidP="00AF0B71">
      <w:pPr>
        <w:tabs>
          <w:tab w:val="left" w:pos="656"/>
        </w:tabs>
        <w:spacing w:after="60" w:line="312" w:lineRule="auto"/>
        <w:jc w:val="both"/>
        <w:rPr>
          <w:b/>
          <w:bCs/>
          <w:rtl/>
        </w:rPr>
      </w:pPr>
      <w:r>
        <w:rPr>
          <w:b/>
          <w:bCs/>
          <w:rtl/>
        </w:rPr>
        <w:t>9</w:t>
      </w:r>
      <w:r w:rsidRPr="009D174B">
        <w:rPr>
          <w:rtl/>
        </w:rPr>
        <w:t>.</w:t>
      </w:r>
      <w:r w:rsidRPr="009D174B">
        <w:rPr>
          <w:rtl/>
        </w:rPr>
        <w:tab/>
      </w:r>
      <w:r w:rsidRPr="009D174B">
        <w:rPr>
          <w:b/>
          <w:bCs/>
          <w:u w:val="single"/>
          <w:rtl/>
        </w:rPr>
        <w:t>ערבויות</w:t>
      </w:r>
      <w:r w:rsidRPr="009D174B">
        <w:rPr>
          <w:b/>
          <w:bCs/>
          <w:rtl/>
        </w:rPr>
        <w:t xml:space="preserve"> </w:t>
      </w:r>
    </w:p>
    <w:p w:rsidR="00D72B09" w:rsidRDefault="00D72B09" w:rsidP="00AF0B71">
      <w:pPr>
        <w:pStyle w:val="Header"/>
        <w:tabs>
          <w:tab w:val="clear" w:pos="4153"/>
          <w:tab w:val="clear" w:pos="8306"/>
          <w:tab w:val="left" w:pos="652"/>
        </w:tabs>
        <w:spacing w:before="60" w:after="60" w:line="312" w:lineRule="auto"/>
        <w:ind w:left="645" w:hanging="645"/>
        <w:jc w:val="both"/>
        <w:rPr>
          <w:rFonts w:cs="David"/>
          <w:rtl/>
        </w:rPr>
      </w:pPr>
      <w:r>
        <w:rPr>
          <w:rFonts w:cs="David"/>
          <w:rtl/>
        </w:rPr>
        <w:t>9</w:t>
      </w:r>
      <w:r w:rsidRPr="009D174B">
        <w:rPr>
          <w:rFonts w:cs="David"/>
          <w:rtl/>
        </w:rPr>
        <w:t>.1.</w:t>
      </w:r>
      <w:r w:rsidRPr="009D174B">
        <w:rPr>
          <w:rFonts w:cs="David"/>
          <w:rtl/>
        </w:rPr>
        <w:tab/>
        <w:t xml:space="preserve">כבטחון למילוי מלוא התחייבויות </w:t>
      </w:r>
      <w:r>
        <w:rPr>
          <w:rFonts w:cs="David"/>
          <w:rtl/>
        </w:rPr>
        <w:t xml:space="preserve">הספק </w:t>
      </w:r>
      <w:r w:rsidRPr="009D174B">
        <w:rPr>
          <w:rFonts w:cs="David"/>
          <w:rtl/>
        </w:rPr>
        <w:t xml:space="preserve">על פי הסכם זה, ימסור </w:t>
      </w:r>
      <w:r>
        <w:rPr>
          <w:rFonts w:cs="David"/>
          <w:rtl/>
        </w:rPr>
        <w:t xml:space="preserve">הספק </w:t>
      </w:r>
      <w:r w:rsidRPr="009D174B">
        <w:rPr>
          <w:rFonts w:cs="David"/>
          <w:rtl/>
        </w:rPr>
        <w:t>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9D174B">
        <w:rPr>
          <w:rFonts w:cs="David"/>
          <w:b/>
          <w:bCs/>
          <w:rtl/>
        </w:rPr>
        <w:t>הערבות</w:t>
      </w:r>
      <w:r w:rsidRPr="009D174B">
        <w:rPr>
          <w:rFonts w:cs="David"/>
          <w:rtl/>
        </w:rPr>
        <w:t xml:space="preserve">"). </w:t>
      </w:r>
    </w:p>
    <w:p w:rsidR="00D72B09" w:rsidRPr="000C0798" w:rsidRDefault="00D72B09" w:rsidP="00AF0B71">
      <w:pPr>
        <w:pStyle w:val="Header"/>
        <w:tabs>
          <w:tab w:val="clear" w:pos="4153"/>
          <w:tab w:val="clear" w:pos="8306"/>
          <w:tab w:val="left" w:pos="652"/>
        </w:tabs>
        <w:spacing w:before="60" w:after="60" w:line="312" w:lineRule="auto"/>
        <w:ind w:left="645" w:hanging="645"/>
        <w:jc w:val="both"/>
        <w:rPr>
          <w:rFonts w:cs="David"/>
          <w:rtl/>
        </w:rPr>
      </w:pPr>
      <w:r>
        <w:rPr>
          <w:rFonts w:cs="David"/>
          <w:rtl/>
        </w:rPr>
        <w:tab/>
      </w:r>
      <w:r w:rsidRPr="009D174B">
        <w:rPr>
          <w:rFonts w:cs="David"/>
          <w:rtl/>
        </w:rPr>
        <w:t xml:space="preserve">הערבות תהיה אוטונומית, בלתי מותנית, צמודה למדד המחירים לצרכן בנוסח המופיע בנספח </w:t>
      </w:r>
      <w:r>
        <w:rPr>
          <w:rFonts w:cs="David"/>
          <w:rtl/>
        </w:rPr>
        <w:t>ה'</w:t>
      </w:r>
      <w:r w:rsidRPr="009D174B">
        <w:rPr>
          <w:rFonts w:cs="David"/>
          <w:rtl/>
        </w:rPr>
        <w:t xml:space="preserve"> להסכם לפקודת משרד האוצר - רשות המסים בישראל </w:t>
      </w:r>
      <w:r w:rsidRPr="00C30F32">
        <w:rPr>
          <w:rFonts w:cs="David"/>
          <w:b/>
          <w:bCs/>
          <w:rtl/>
        </w:rPr>
        <w:t xml:space="preserve">בגובה של </w:t>
      </w:r>
      <w:r>
        <w:rPr>
          <w:rFonts w:cs="David"/>
          <w:b/>
          <w:bCs/>
          <w:rtl/>
        </w:rPr>
        <w:t xml:space="preserve">7,500 </w:t>
      </w:r>
      <w:r w:rsidRPr="00C30F32">
        <w:rPr>
          <w:rFonts w:cs="David"/>
          <w:b/>
          <w:bCs/>
          <w:rtl/>
        </w:rPr>
        <w:t>₪</w:t>
      </w:r>
      <w:r w:rsidRPr="009D174B">
        <w:rPr>
          <w:rFonts w:cs="David"/>
          <w:rtl/>
        </w:rPr>
        <w:t xml:space="preserve">. </w:t>
      </w:r>
      <w:r w:rsidRPr="000C0798">
        <w:rPr>
          <w:rFonts w:cs="David"/>
          <w:rtl/>
        </w:rPr>
        <w:t>על הערבות לשאת את שמו המלא של המציע באופן מדויק.</w:t>
      </w:r>
    </w:p>
    <w:p w:rsidR="00D72B09" w:rsidRPr="009D174B" w:rsidRDefault="00D72B09" w:rsidP="00AF0B71">
      <w:pPr>
        <w:pStyle w:val="Header"/>
        <w:tabs>
          <w:tab w:val="clear" w:pos="4153"/>
          <w:tab w:val="clear" w:pos="8306"/>
          <w:tab w:val="left" w:pos="652"/>
        </w:tabs>
        <w:spacing w:before="60" w:after="60" w:line="312" w:lineRule="auto"/>
        <w:ind w:left="645" w:hanging="645"/>
        <w:jc w:val="both"/>
        <w:rPr>
          <w:rFonts w:cs="David"/>
          <w:rtl/>
        </w:rPr>
      </w:pPr>
      <w:r>
        <w:rPr>
          <w:rFonts w:cs="David"/>
          <w:rtl/>
        </w:rPr>
        <w:t>9</w:t>
      </w:r>
      <w:r w:rsidRPr="009D174B">
        <w:rPr>
          <w:rFonts w:cs="David"/>
          <w:rtl/>
        </w:rPr>
        <w:t>.2.</w:t>
      </w:r>
      <w:r w:rsidRPr="009D174B">
        <w:rPr>
          <w:rFonts w:cs="David"/>
          <w:rtl/>
        </w:rPr>
        <w:tab/>
        <w:t xml:space="preserve">הערבות תהא בתוקף לפחות 90 יום לאחר תום תקופת הסכם. ככל שיממש המזמין את האופציה הנתונה בידו להארכת תוקפו של ההסכם, יפקיד </w:t>
      </w:r>
      <w:r>
        <w:rPr>
          <w:rFonts w:cs="David"/>
          <w:rtl/>
        </w:rPr>
        <w:t xml:space="preserve">הספק </w:t>
      </w:r>
      <w:r w:rsidRPr="009D174B">
        <w:rPr>
          <w:rFonts w:cs="David"/>
          <w:rtl/>
        </w:rPr>
        <w:t xml:space="preserve">בידי המזמין מייד בתחילת התקופות הנוספות כאמור, וכתנאי לתחילתן, ערבות בסכום ובתנאים הנ"ל, ואשר תוקפה יהיה עד לאחר 90 יום מתום תקופת ההארכה, לפי העניין. </w:t>
      </w:r>
    </w:p>
    <w:p w:rsidR="00D72B09" w:rsidRDefault="00D72B09" w:rsidP="00AF0B71">
      <w:pPr>
        <w:pStyle w:val="Header"/>
        <w:tabs>
          <w:tab w:val="clear" w:pos="4153"/>
          <w:tab w:val="clear" w:pos="8306"/>
          <w:tab w:val="left" w:pos="652"/>
        </w:tabs>
        <w:spacing w:before="60" w:after="60" w:line="312" w:lineRule="auto"/>
        <w:ind w:left="645" w:hanging="645"/>
        <w:jc w:val="both"/>
        <w:rPr>
          <w:rFonts w:cs="David"/>
          <w:rtl/>
        </w:rPr>
      </w:pPr>
      <w:r>
        <w:rPr>
          <w:rFonts w:cs="David"/>
          <w:rtl/>
        </w:rPr>
        <w:t>9</w:t>
      </w:r>
      <w:r w:rsidRPr="009D174B">
        <w:rPr>
          <w:rFonts w:cs="David"/>
          <w:rtl/>
        </w:rPr>
        <w:t>.3.</w:t>
      </w:r>
      <w:r w:rsidRPr="009D174B">
        <w:rPr>
          <w:rFonts w:cs="David"/>
          <w:rtl/>
        </w:rPr>
        <w:tab/>
        <w:t xml:space="preserve">לא קיים </w:t>
      </w:r>
      <w:r>
        <w:rPr>
          <w:rFonts w:cs="David"/>
          <w:rtl/>
        </w:rPr>
        <w:t xml:space="preserve">הספק </w:t>
      </w:r>
      <w:r w:rsidRPr="009D174B">
        <w:rPr>
          <w:rFonts w:cs="David"/>
          <w:rtl/>
        </w:rPr>
        <w:t>הוראה מהוראות הסכם זה, רשאי המזמין לחלט את הערבות לאחר מתן הודעה מראש בכתב ל</w:t>
      </w:r>
      <w:r>
        <w:rPr>
          <w:rFonts w:cs="David"/>
          <w:rtl/>
        </w:rPr>
        <w:t xml:space="preserve">הספק </w:t>
      </w:r>
      <w:r w:rsidRPr="009D174B">
        <w:rPr>
          <w:rFonts w:cs="David"/>
          <w:rtl/>
        </w:rPr>
        <w:t xml:space="preserve">על כוונתו לעשות כן, לפחות 7 ימים מראש. </w:t>
      </w:r>
    </w:p>
    <w:p w:rsidR="00D72B09" w:rsidRPr="009D174B" w:rsidRDefault="00D72B09" w:rsidP="00AF0B71">
      <w:pPr>
        <w:pStyle w:val="Header"/>
        <w:tabs>
          <w:tab w:val="clear" w:pos="4153"/>
          <w:tab w:val="clear" w:pos="8306"/>
          <w:tab w:val="left" w:pos="652"/>
        </w:tabs>
        <w:spacing w:before="60" w:after="60" w:line="312" w:lineRule="auto"/>
        <w:ind w:left="645" w:hanging="645"/>
        <w:jc w:val="both"/>
        <w:rPr>
          <w:rFonts w:cs="David"/>
          <w:rtl/>
        </w:rPr>
      </w:pPr>
      <w:r>
        <w:rPr>
          <w:rFonts w:cs="David"/>
          <w:rtl/>
        </w:rPr>
        <w:tab/>
      </w:r>
      <w:r>
        <w:rPr>
          <w:rFonts w:cs="David"/>
          <w:rtl/>
        </w:rPr>
        <w:tab/>
        <w:t xml:space="preserve">הספק </w:t>
      </w:r>
      <w:r w:rsidRPr="009D174B">
        <w:rPr>
          <w:rFonts w:cs="David"/>
          <w:rtl/>
        </w:rPr>
        <w:t>יהיה רשאי לשלם למזמין את סכום הערבות על מנת למנוע את חילוטה, ואולם אין בתשלום סכום הערבות בכדי לחייב את המזמין או בכדי להעניק ל</w:t>
      </w:r>
      <w:r>
        <w:rPr>
          <w:rFonts w:cs="David"/>
          <w:rtl/>
        </w:rPr>
        <w:t xml:space="preserve">ספק </w:t>
      </w:r>
      <w:r w:rsidRPr="009D174B">
        <w:rPr>
          <w:rFonts w:cs="David"/>
          <w:rtl/>
        </w:rPr>
        <w:t>כל זכות להשבת דמי הערבות.</w:t>
      </w:r>
    </w:p>
    <w:p w:rsidR="00D72B09" w:rsidRPr="009D174B" w:rsidRDefault="00D72B09" w:rsidP="00AF0B71">
      <w:pPr>
        <w:pStyle w:val="Header"/>
        <w:tabs>
          <w:tab w:val="clear" w:pos="4153"/>
          <w:tab w:val="clear" w:pos="8306"/>
          <w:tab w:val="left" w:pos="652"/>
        </w:tabs>
        <w:spacing w:before="60" w:after="60" w:line="312" w:lineRule="auto"/>
        <w:ind w:left="645" w:hanging="645"/>
        <w:jc w:val="both"/>
        <w:rPr>
          <w:rFonts w:cs="David"/>
          <w:rtl/>
        </w:rPr>
      </w:pPr>
      <w:r>
        <w:rPr>
          <w:rFonts w:cs="David"/>
          <w:rtl/>
        </w:rPr>
        <w:t>9.4.</w:t>
      </w:r>
      <w:r>
        <w:rPr>
          <w:rFonts w:cs="David"/>
          <w:rtl/>
        </w:rPr>
        <w:tab/>
        <w:t xml:space="preserve">אי מסירת </w:t>
      </w:r>
      <w:r w:rsidRPr="009D174B">
        <w:rPr>
          <w:rFonts w:cs="David"/>
          <w:rtl/>
        </w:rPr>
        <w:t xml:space="preserve">הערבות על ידי </w:t>
      </w:r>
      <w:r>
        <w:rPr>
          <w:rFonts w:cs="David"/>
          <w:rtl/>
        </w:rPr>
        <w:t xml:space="preserve">הספק </w:t>
      </w:r>
      <w:r w:rsidRPr="009D174B">
        <w:rPr>
          <w:rFonts w:cs="David"/>
          <w:rtl/>
        </w:rPr>
        <w:t>מהווה הפרה יסודית של הסכם זה, והמזמין יהיה רשאי לבטלו באופן מיידי.</w:t>
      </w:r>
    </w:p>
    <w:p w:rsidR="00D72B09" w:rsidRPr="009D174B" w:rsidRDefault="00D72B09" w:rsidP="00AF0B71">
      <w:pPr>
        <w:pStyle w:val="Header"/>
        <w:tabs>
          <w:tab w:val="clear" w:pos="4153"/>
          <w:tab w:val="clear" w:pos="8306"/>
          <w:tab w:val="left" w:pos="652"/>
        </w:tabs>
        <w:spacing w:before="60" w:after="60" w:line="312" w:lineRule="auto"/>
        <w:ind w:left="645" w:hanging="645"/>
        <w:jc w:val="both"/>
        <w:rPr>
          <w:rFonts w:cs="David"/>
          <w:rtl/>
        </w:rPr>
      </w:pPr>
      <w:r>
        <w:rPr>
          <w:rFonts w:cs="David"/>
          <w:rtl/>
        </w:rPr>
        <w:t>9</w:t>
      </w:r>
      <w:r w:rsidRPr="009D174B">
        <w:rPr>
          <w:rFonts w:cs="David"/>
          <w:rtl/>
        </w:rPr>
        <w:t>.5.</w:t>
      </w:r>
      <w:r w:rsidRPr="009D174B">
        <w:rPr>
          <w:rFonts w:cs="David"/>
          <w:rtl/>
        </w:rPr>
        <w:tab/>
        <w:t xml:space="preserve">חולטה הערבות ולא בוטל ההסכם על ידי המזמין, יהיה על </w:t>
      </w:r>
      <w:r>
        <w:rPr>
          <w:rFonts w:cs="David"/>
          <w:rtl/>
        </w:rPr>
        <w:t xml:space="preserve">הספק </w:t>
      </w:r>
      <w:r w:rsidRPr="009D174B">
        <w:rPr>
          <w:rFonts w:cs="David"/>
          <w:rtl/>
        </w:rPr>
        <w:t xml:space="preserve">להפקיד ערבות נוספת כך שבידי המזמין תהא ערבות בגובה הסכום הנדרש כמפורט בסעיף </w:t>
      </w:r>
      <w:r>
        <w:rPr>
          <w:rFonts w:cs="David"/>
          <w:rtl/>
        </w:rPr>
        <w:t>9</w:t>
      </w:r>
      <w:r w:rsidRPr="009D174B">
        <w:rPr>
          <w:rFonts w:cs="David"/>
          <w:rtl/>
        </w:rPr>
        <w:t xml:space="preserve">.1 לעיל. </w:t>
      </w:r>
    </w:p>
    <w:p w:rsidR="00D72B09" w:rsidRPr="009D174B" w:rsidRDefault="00D72B09" w:rsidP="00AF0B71">
      <w:pPr>
        <w:pStyle w:val="Header"/>
        <w:tabs>
          <w:tab w:val="clear" w:pos="4153"/>
          <w:tab w:val="clear" w:pos="8306"/>
          <w:tab w:val="left" w:pos="652"/>
        </w:tabs>
        <w:spacing w:before="60" w:after="60" w:line="312" w:lineRule="auto"/>
        <w:ind w:left="645" w:hanging="645"/>
        <w:jc w:val="both"/>
        <w:rPr>
          <w:rFonts w:cs="David"/>
          <w:rtl/>
        </w:rPr>
      </w:pPr>
      <w:r>
        <w:rPr>
          <w:rFonts w:cs="David"/>
          <w:rtl/>
        </w:rPr>
        <w:t>9</w:t>
      </w:r>
      <w:r w:rsidRPr="009D174B">
        <w:rPr>
          <w:rFonts w:cs="David"/>
          <w:rtl/>
        </w:rPr>
        <w:t>.6.</w:t>
      </w:r>
      <w:r w:rsidRPr="009D174B">
        <w:rPr>
          <w:rFonts w:cs="David"/>
          <w:rtl/>
        </w:rPr>
        <w:tab/>
        <w:t xml:space="preserve">למען הסר ספק, מוצהר ומוסכם בין הצדדים כי סכום הערבות הנו סכום פיצויים מוסכם ומוערך מראש על הפרת ההסכם על ידי </w:t>
      </w:r>
      <w:r>
        <w:rPr>
          <w:rFonts w:cs="David"/>
          <w:rtl/>
        </w:rPr>
        <w:t xml:space="preserve">הספק </w:t>
      </w:r>
      <w:r w:rsidRPr="009D174B">
        <w:rPr>
          <w:rFonts w:cs="David"/>
          <w:rtl/>
        </w:rPr>
        <w:t xml:space="preserve">מבלי שיהיה כל צורך בהוכחת נזק כלשהו. </w:t>
      </w:r>
    </w:p>
    <w:p w:rsidR="00D72B09" w:rsidRPr="009D174B" w:rsidRDefault="00D72B09" w:rsidP="00AF0B71">
      <w:pPr>
        <w:pStyle w:val="Header"/>
        <w:tabs>
          <w:tab w:val="clear" w:pos="4153"/>
          <w:tab w:val="clear" w:pos="8306"/>
          <w:tab w:val="left" w:pos="652"/>
        </w:tabs>
        <w:spacing w:before="60" w:after="60" w:line="312" w:lineRule="auto"/>
        <w:ind w:left="645" w:hanging="645"/>
        <w:jc w:val="both"/>
        <w:rPr>
          <w:rFonts w:cs="David"/>
          <w:rtl/>
        </w:rPr>
      </w:pPr>
      <w:r>
        <w:rPr>
          <w:rFonts w:cs="David"/>
          <w:rtl/>
        </w:rPr>
        <w:t>9</w:t>
      </w:r>
      <w:r w:rsidRPr="009D174B">
        <w:rPr>
          <w:rFonts w:cs="David"/>
          <w:rtl/>
        </w:rPr>
        <w:t>.7.</w:t>
      </w:r>
      <w:r w:rsidRPr="009D174B">
        <w:rPr>
          <w:rFonts w:cs="David"/>
          <w:rtl/>
        </w:rPr>
        <w:tab/>
        <w:t>מבלי לפגוע באמור לעיל, המזמין יהיה רשאי בכל זמן להוכיח כי נזקו גבוה יותר ולתובעו מ</w:t>
      </w:r>
      <w:r>
        <w:rPr>
          <w:rFonts w:cs="David"/>
          <w:rtl/>
        </w:rPr>
        <w:t xml:space="preserve">ספק </w:t>
      </w:r>
      <w:r w:rsidRPr="009D174B">
        <w:rPr>
          <w:rFonts w:cs="David"/>
          <w:rtl/>
        </w:rPr>
        <w:t xml:space="preserve">ואין בחילוט הערבות הבנקאית כדי למנוע מהמזמין ו/או לשלול ממנו מלהעלות כל טענה ולדרוש כל סעד העובד לו עפ"י כל דין. </w:t>
      </w:r>
    </w:p>
    <w:p w:rsidR="00D72B09" w:rsidRPr="009D174B" w:rsidRDefault="00D72B09" w:rsidP="00AF0B71">
      <w:pPr>
        <w:pStyle w:val="Header"/>
        <w:tabs>
          <w:tab w:val="clear" w:pos="4153"/>
          <w:tab w:val="clear" w:pos="8306"/>
          <w:tab w:val="left" w:pos="652"/>
        </w:tabs>
        <w:spacing w:before="60" w:after="60" w:line="312" w:lineRule="auto"/>
        <w:ind w:left="645" w:hanging="645"/>
        <w:jc w:val="both"/>
        <w:rPr>
          <w:rFonts w:cs="David"/>
          <w:rtl/>
        </w:rPr>
      </w:pPr>
      <w:r>
        <w:rPr>
          <w:rFonts w:cs="David"/>
          <w:rtl/>
        </w:rPr>
        <w:t>9</w:t>
      </w:r>
      <w:r w:rsidRPr="009D174B">
        <w:rPr>
          <w:rFonts w:cs="David"/>
          <w:rtl/>
        </w:rPr>
        <w:t>.8.</w:t>
      </w:r>
      <w:r w:rsidRPr="009D174B">
        <w:rPr>
          <w:rFonts w:cs="David"/>
          <w:rtl/>
        </w:rPr>
        <w:tab/>
        <w:t xml:space="preserve">המזמין יהיה רשאי להציג את הערבות לפירעון מיידי בכל מקרה של הפסקת ההתקשרות בהתאם לסעיף </w:t>
      </w:r>
      <w:r w:rsidRPr="00D87681">
        <w:rPr>
          <w:rFonts w:cs="David"/>
          <w:rtl/>
        </w:rPr>
        <w:t>10</w:t>
      </w:r>
      <w:r w:rsidRPr="009D174B">
        <w:rPr>
          <w:rFonts w:cs="David"/>
          <w:rtl/>
        </w:rPr>
        <w:t xml:space="preserve"> להסכם שלהלן. </w:t>
      </w:r>
    </w:p>
    <w:p w:rsidR="00D72B09" w:rsidRDefault="00D72B09" w:rsidP="00AF0B71">
      <w:pPr>
        <w:pStyle w:val="Header"/>
        <w:tabs>
          <w:tab w:val="clear" w:pos="4153"/>
          <w:tab w:val="clear" w:pos="8306"/>
          <w:tab w:val="left" w:pos="652"/>
        </w:tabs>
        <w:spacing w:before="60" w:after="60" w:line="312" w:lineRule="auto"/>
        <w:ind w:left="645" w:hanging="645"/>
        <w:jc w:val="both"/>
        <w:rPr>
          <w:rFonts w:cs="David"/>
          <w:rtl/>
        </w:rPr>
      </w:pPr>
      <w:r>
        <w:rPr>
          <w:rFonts w:cs="David"/>
          <w:rtl/>
        </w:rPr>
        <w:t>9</w:t>
      </w:r>
      <w:r w:rsidRPr="009D174B">
        <w:rPr>
          <w:rFonts w:cs="David"/>
          <w:rtl/>
        </w:rPr>
        <w:t>.9.</w:t>
      </w:r>
      <w:r w:rsidRPr="009D174B">
        <w:rPr>
          <w:rFonts w:cs="David"/>
          <w:rtl/>
        </w:rPr>
        <w:tab/>
        <w:t xml:space="preserve">מתן הערבות כאמור, על כל התנאים המפורטים ואישורה בידי המזמין כמתאים לדרישותיו, מהווה תנאי מוקדם לכניסתו של הסכם זה לתוקף. </w:t>
      </w:r>
    </w:p>
    <w:p w:rsidR="00D72B09" w:rsidRPr="009D174B" w:rsidRDefault="00D72B09" w:rsidP="00AF0B71">
      <w:pPr>
        <w:pStyle w:val="Header"/>
        <w:tabs>
          <w:tab w:val="clear" w:pos="4153"/>
          <w:tab w:val="clear" w:pos="8306"/>
          <w:tab w:val="left" w:pos="652"/>
        </w:tabs>
        <w:spacing w:before="60" w:after="60" w:line="312" w:lineRule="auto"/>
        <w:ind w:left="645" w:hanging="645"/>
        <w:jc w:val="both"/>
        <w:rPr>
          <w:rFonts w:cs="David"/>
          <w:rtl/>
        </w:rPr>
      </w:pPr>
    </w:p>
    <w:p w:rsidR="00D72B09" w:rsidRPr="00C30F32" w:rsidRDefault="00D72B09" w:rsidP="00AF0B71">
      <w:pPr>
        <w:keepLines/>
        <w:widowControl w:val="0"/>
        <w:spacing w:before="240" w:after="60" w:line="312" w:lineRule="auto"/>
        <w:jc w:val="both"/>
        <w:rPr>
          <w:b/>
          <w:bCs/>
          <w:rtl/>
        </w:rPr>
      </w:pPr>
      <w:r w:rsidRPr="002E2FD5">
        <w:rPr>
          <w:b/>
          <w:bCs/>
          <w:rtl/>
        </w:rPr>
        <w:t>10</w:t>
      </w:r>
      <w:r>
        <w:rPr>
          <w:rtl/>
        </w:rPr>
        <w:t>.</w:t>
      </w:r>
      <w:r>
        <w:rPr>
          <w:rtl/>
        </w:rPr>
        <w:tab/>
      </w:r>
      <w:r>
        <w:rPr>
          <w:b/>
          <w:bCs/>
          <w:u w:val="single"/>
          <w:rtl/>
        </w:rPr>
        <w:t xml:space="preserve">הפרת ההסכם </w:t>
      </w:r>
      <w:r>
        <w:rPr>
          <w:rtl/>
        </w:rPr>
        <w:t xml:space="preserve"> </w:t>
      </w:r>
    </w:p>
    <w:p w:rsidR="00D72B09" w:rsidRDefault="00D72B09" w:rsidP="00CE68B7">
      <w:pPr>
        <w:keepLines/>
        <w:widowControl w:val="0"/>
        <w:spacing w:after="60" w:line="312" w:lineRule="auto"/>
        <w:ind w:left="651" w:hanging="651"/>
        <w:jc w:val="both"/>
        <w:rPr>
          <w:b/>
          <w:bCs/>
          <w:rtl/>
        </w:rPr>
      </w:pPr>
      <w:r>
        <w:rPr>
          <w:rtl/>
        </w:rPr>
        <w:t>10.1.</w:t>
      </w:r>
      <w:r>
        <w:rPr>
          <w:rtl/>
        </w:rPr>
        <w:tab/>
        <w:t xml:space="preserve">מבלי לפגוע בכלליות הסכם זה, הפרת האמור </w:t>
      </w:r>
      <w:r w:rsidRPr="00FA7476">
        <w:rPr>
          <w:rtl/>
        </w:rPr>
        <w:t>בסעיפים 4, 5, 6, 7, 9, ו- 16 של ההסכם</w:t>
      </w:r>
      <w:r w:rsidRPr="005020CA">
        <w:rPr>
          <w:rtl/>
        </w:rPr>
        <w:t xml:space="preserve"> מהווה הפרה יסודית של ההסכם.</w:t>
      </w:r>
    </w:p>
    <w:p w:rsidR="00D72B09" w:rsidRDefault="00D72B09" w:rsidP="00CE68B7">
      <w:pPr>
        <w:spacing w:before="60" w:after="60" w:line="312" w:lineRule="auto"/>
        <w:ind w:left="652" w:hanging="652"/>
        <w:jc w:val="both"/>
        <w:rPr>
          <w:rtl/>
        </w:rPr>
      </w:pPr>
      <w:r>
        <w:rPr>
          <w:rtl/>
        </w:rPr>
        <w:t>10</w:t>
      </w:r>
      <w:r w:rsidRPr="00BB638D">
        <w:rPr>
          <w:rtl/>
        </w:rPr>
        <w:t>.</w:t>
      </w:r>
      <w:r>
        <w:rPr>
          <w:rtl/>
        </w:rPr>
        <w:t>2</w:t>
      </w:r>
      <w:r w:rsidRPr="00BB638D">
        <w:rPr>
          <w:rtl/>
        </w:rPr>
        <w:t>.</w:t>
      </w:r>
      <w:r>
        <w:rPr>
          <w:b/>
          <w:bCs/>
          <w:rtl/>
        </w:rPr>
        <w:tab/>
      </w:r>
      <w:r w:rsidRPr="00C05A39">
        <w:rPr>
          <w:rtl/>
        </w:rPr>
        <w:t xml:space="preserve">הפר </w:t>
      </w:r>
      <w:r>
        <w:rPr>
          <w:rtl/>
        </w:rPr>
        <w:t xml:space="preserve">הספק </w:t>
      </w:r>
      <w:r w:rsidRPr="00C05A39">
        <w:rPr>
          <w:rtl/>
        </w:rPr>
        <w:t xml:space="preserve">הסכם זה הפרה יסודית לפי הסכם זה או כהגדרתה בחוק החוזים (תרופות בשל הפרת הסכם), תשל"א </w:t>
      </w:r>
      <w:r w:rsidRPr="00C05A39">
        <w:t>–</w:t>
      </w:r>
      <w:r w:rsidRPr="00C05A39">
        <w:rPr>
          <w:rtl/>
        </w:rPr>
        <w:t xml:space="preserve"> 1970, או הפר תנאי אחר מתנאי הסכם זה ולגבי הפרה זו ניתנה ל</w:t>
      </w:r>
      <w:r>
        <w:rPr>
          <w:rtl/>
        </w:rPr>
        <w:t xml:space="preserve">ספק </w:t>
      </w:r>
      <w:r w:rsidRPr="00C05A39">
        <w:rPr>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Pr>
          <w:rtl/>
        </w:rPr>
        <w:t xml:space="preserve">הספק </w:t>
      </w:r>
      <w:r w:rsidRPr="00C05A39">
        <w:rPr>
          <w:rtl/>
        </w:rPr>
        <w:t xml:space="preserve">וזאת על חשבון </w:t>
      </w:r>
      <w:r>
        <w:rPr>
          <w:rtl/>
        </w:rPr>
        <w:t>הספק</w:t>
      </w:r>
      <w:r w:rsidRPr="00C05A39">
        <w:rPr>
          <w:rtl/>
        </w:rPr>
        <w:t>, וזאת בנוסף על  כל זכות שיש בידי המזמין על פי כל דין לאכוף על הספק לבצע התנאי ו/או ההתחייבויות על-פי ההסכם.</w:t>
      </w:r>
    </w:p>
    <w:p w:rsidR="00D72B09" w:rsidRPr="00F6254B" w:rsidRDefault="00D72B09" w:rsidP="00CE68B7">
      <w:pPr>
        <w:keepLines/>
        <w:widowControl w:val="0"/>
        <w:spacing w:after="60" w:line="312" w:lineRule="auto"/>
        <w:ind w:left="651" w:hanging="651"/>
        <w:jc w:val="both"/>
        <w:rPr>
          <w:b/>
          <w:bCs/>
          <w:rtl/>
        </w:rPr>
      </w:pPr>
      <w:r>
        <w:rPr>
          <w:rtl/>
        </w:rPr>
        <w:t>10</w:t>
      </w:r>
      <w:r w:rsidRPr="00BB638D">
        <w:rPr>
          <w:rtl/>
        </w:rPr>
        <w:t>.</w:t>
      </w:r>
      <w:r>
        <w:rPr>
          <w:rtl/>
        </w:rPr>
        <w:t>3</w:t>
      </w:r>
      <w:r w:rsidRPr="00BB638D">
        <w:rPr>
          <w:rtl/>
        </w:rPr>
        <w:t>.</w:t>
      </w:r>
      <w:r>
        <w:rPr>
          <w:b/>
          <w:bCs/>
          <w:rtl/>
        </w:rPr>
        <w:tab/>
      </w:r>
      <w:r w:rsidRPr="00C05A39">
        <w:rPr>
          <w:rtl/>
        </w:rPr>
        <w:t xml:space="preserve">מבלי לפגוע בכלליות האמור, יהיה המזמין רשאי לבטל הסכם זה ללא צורך בהודעה מוקדמת </w:t>
      </w:r>
      <w:r>
        <w:rPr>
          <w:rtl/>
        </w:rPr>
        <w:t>לספק</w:t>
      </w:r>
      <w:r w:rsidRPr="00C05A39">
        <w:rPr>
          <w:rtl/>
        </w:rPr>
        <w:t xml:space="preserve">, בהתרחש כל אחד מהמקרים הבאים: </w:t>
      </w:r>
    </w:p>
    <w:p w:rsidR="00D72B09" w:rsidRPr="00975A21" w:rsidRDefault="00D72B09" w:rsidP="00CE68B7">
      <w:pPr>
        <w:spacing w:before="60" w:after="60" w:line="312" w:lineRule="auto"/>
        <w:ind w:left="652"/>
        <w:jc w:val="both"/>
        <w:rPr>
          <w:rtl/>
        </w:rPr>
      </w:pPr>
      <w:r>
        <w:rPr>
          <w:rtl/>
        </w:rPr>
        <w:t>10.3.1</w:t>
      </w:r>
      <w:r w:rsidRPr="00975A21">
        <w:rPr>
          <w:rtl/>
        </w:rPr>
        <w:t>.</w:t>
      </w:r>
      <w:r w:rsidRPr="00975A21">
        <w:rPr>
          <w:rtl/>
        </w:rPr>
        <w:tab/>
        <w:t xml:space="preserve">אם ימונה כונס נכסים זמני או קבוע לעסקי ו/או רכוש </w:t>
      </w:r>
      <w:r>
        <w:rPr>
          <w:rtl/>
        </w:rPr>
        <w:t>הספק</w:t>
      </w:r>
      <w:r w:rsidRPr="00975A21">
        <w:rPr>
          <w:rtl/>
        </w:rPr>
        <w:t>.</w:t>
      </w:r>
      <w:r w:rsidRPr="00975A21">
        <w:rPr>
          <w:rtl/>
        </w:rPr>
        <w:tab/>
      </w:r>
    </w:p>
    <w:p w:rsidR="00D72B09" w:rsidRPr="00975A21" w:rsidRDefault="00D72B09" w:rsidP="00CE68B7">
      <w:pPr>
        <w:spacing w:before="60" w:after="60" w:line="312" w:lineRule="auto"/>
        <w:ind w:left="652"/>
        <w:jc w:val="both"/>
        <w:rPr>
          <w:rtl/>
        </w:rPr>
      </w:pPr>
      <w:r>
        <w:rPr>
          <w:rtl/>
        </w:rPr>
        <w:t>10</w:t>
      </w:r>
      <w:r w:rsidRPr="00975A21">
        <w:rPr>
          <w:rtl/>
        </w:rPr>
        <w:t>.</w:t>
      </w:r>
      <w:r>
        <w:rPr>
          <w:rtl/>
        </w:rPr>
        <w:t>3</w:t>
      </w:r>
      <w:r w:rsidRPr="00975A21">
        <w:rPr>
          <w:rtl/>
        </w:rPr>
        <w:t>.2.</w:t>
      </w:r>
      <w:r w:rsidRPr="00975A21">
        <w:rPr>
          <w:rtl/>
        </w:rPr>
        <w:tab/>
        <w:t>אם ימונה קדם מפרק או מפרק זמני או מפרק קבוע ל</w:t>
      </w:r>
      <w:r>
        <w:rPr>
          <w:rtl/>
        </w:rPr>
        <w:t>ספק</w:t>
      </w:r>
      <w:r w:rsidRPr="00975A21">
        <w:rPr>
          <w:rtl/>
        </w:rPr>
        <w:t>.</w:t>
      </w:r>
      <w:r w:rsidRPr="00975A21">
        <w:rPr>
          <w:rtl/>
        </w:rPr>
        <w:tab/>
      </w:r>
    </w:p>
    <w:p w:rsidR="00D72B09" w:rsidRPr="00975A21" w:rsidRDefault="00D72B09" w:rsidP="00CE68B7">
      <w:pPr>
        <w:spacing w:before="60" w:after="60" w:line="312" w:lineRule="auto"/>
        <w:ind w:left="652"/>
        <w:jc w:val="both"/>
        <w:rPr>
          <w:rtl/>
        </w:rPr>
      </w:pPr>
      <w:r>
        <w:rPr>
          <w:rtl/>
        </w:rPr>
        <w:t>10</w:t>
      </w:r>
      <w:r w:rsidRPr="00975A21">
        <w:rPr>
          <w:rtl/>
        </w:rPr>
        <w:t>.</w:t>
      </w:r>
      <w:r>
        <w:rPr>
          <w:rtl/>
        </w:rPr>
        <w:t>3</w:t>
      </w:r>
      <w:r w:rsidRPr="00975A21">
        <w:rPr>
          <w:rtl/>
        </w:rPr>
        <w:t>.3.</w:t>
      </w:r>
      <w:r w:rsidRPr="00975A21">
        <w:rPr>
          <w:rtl/>
        </w:rPr>
        <w:tab/>
        <w:t xml:space="preserve">אם </w:t>
      </w:r>
      <w:r>
        <w:rPr>
          <w:rtl/>
        </w:rPr>
        <w:t xml:space="preserve">הספק </w:t>
      </w:r>
      <w:r w:rsidRPr="00975A21">
        <w:rPr>
          <w:rtl/>
        </w:rPr>
        <w:t>הפסיק לנהל את עסקיו לתקופה רצופה העולה על 30 יום.</w:t>
      </w:r>
    </w:p>
    <w:p w:rsidR="00D72B09" w:rsidRPr="00975A21" w:rsidRDefault="00D72B09" w:rsidP="00CE68B7">
      <w:pPr>
        <w:tabs>
          <w:tab w:val="left" w:pos="1361"/>
        </w:tabs>
        <w:spacing w:before="60" w:after="60" w:line="312" w:lineRule="auto"/>
        <w:ind w:left="1440" w:hanging="788"/>
        <w:jc w:val="both"/>
        <w:rPr>
          <w:rtl/>
        </w:rPr>
      </w:pPr>
      <w:r>
        <w:rPr>
          <w:rtl/>
        </w:rPr>
        <w:t>10</w:t>
      </w:r>
      <w:r w:rsidRPr="00975A21">
        <w:rPr>
          <w:rtl/>
        </w:rPr>
        <w:t>.</w:t>
      </w:r>
      <w:r>
        <w:rPr>
          <w:rtl/>
        </w:rPr>
        <w:t>3</w:t>
      </w:r>
      <w:r w:rsidRPr="00975A21">
        <w:rPr>
          <w:rtl/>
        </w:rPr>
        <w:t>.4.</w:t>
      </w:r>
      <w:r w:rsidRPr="00975A21">
        <w:rPr>
          <w:rtl/>
        </w:rPr>
        <w:tab/>
      </w:r>
      <w:r w:rsidRPr="00975A21">
        <w:rPr>
          <w:rtl/>
        </w:rPr>
        <w:tab/>
        <w:t xml:space="preserve">אם </w:t>
      </w:r>
      <w:r>
        <w:rPr>
          <w:rtl/>
        </w:rPr>
        <w:t xml:space="preserve">הספק </w:t>
      </w:r>
      <w:r w:rsidRPr="00975A21">
        <w:rPr>
          <w:rtl/>
        </w:rPr>
        <w:t xml:space="preserve">הסב את ההסכם, כולו או מקצתו, לאחר או העסיק קבלן משנה בביצוע התחייבויותיו על פי הסכם זה, מבלי לקבל מראש את הסכמת המזמין בכתב. </w:t>
      </w:r>
    </w:p>
    <w:p w:rsidR="00D72B09" w:rsidRPr="00975A21" w:rsidRDefault="00D72B09" w:rsidP="00CE68B7">
      <w:pPr>
        <w:tabs>
          <w:tab w:val="left" w:pos="1361"/>
        </w:tabs>
        <w:spacing w:before="60" w:after="60" w:line="312" w:lineRule="auto"/>
        <w:ind w:left="1440" w:hanging="788"/>
        <w:jc w:val="both"/>
        <w:rPr>
          <w:rtl/>
        </w:rPr>
      </w:pPr>
      <w:r>
        <w:rPr>
          <w:rtl/>
        </w:rPr>
        <w:t>10</w:t>
      </w:r>
      <w:r w:rsidRPr="00975A21">
        <w:rPr>
          <w:rtl/>
        </w:rPr>
        <w:t>.</w:t>
      </w:r>
      <w:r>
        <w:rPr>
          <w:rtl/>
        </w:rPr>
        <w:t>3</w:t>
      </w:r>
      <w:r w:rsidRPr="00975A21">
        <w:rPr>
          <w:rtl/>
        </w:rPr>
        <w:t xml:space="preserve">.5. </w:t>
      </w:r>
      <w:r w:rsidRPr="00975A21">
        <w:rPr>
          <w:rtl/>
        </w:rPr>
        <w:tab/>
        <w:t xml:space="preserve">אם </w:t>
      </w:r>
      <w:r>
        <w:rPr>
          <w:rtl/>
        </w:rPr>
        <w:t xml:space="preserve">הספק </w:t>
      </w:r>
      <w:r w:rsidRPr="00975A21">
        <w:rPr>
          <w:rtl/>
        </w:rPr>
        <w:t xml:space="preserve">הסתלק מביצוע התחייבויותיו על פי ההסכם. </w:t>
      </w:r>
    </w:p>
    <w:p w:rsidR="00D72B09" w:rsidRPr="00975A21" w:rsidRDefault="00D72B09" w:rsidP="00CE68B7">
      <w:pPr>
        <w:spacing w:before="60" w:after="60" w:line="312" w:lineRule="auto"/>
        <w:ind w:left="1361" w:hanging="709"/>
        <w:jc w:val="both"/>
        <w:rPr>
          <w:rtl/>
        </w:rPr>
      </w:pPr>
      <w:r>
        <w:rPr>
          <w:rtl/>
        </w:rPr>
        <w:t>10</w:t>
      </w:r>
      <w:r w:rsidRPr="00975A21">
        <w:rPr>
          <w:rtl/>
        </w:rPr>
        <w:t>.</w:t>
      </w:r>
      <w:r>
        <w:rPr>
          <w:rtl/>
        </w:rPr>
        <w:t>3</w:t>
      </w:r>
      <w:r w:rsidRPr="00975A21">
        <w:rPr>
          <w:rtl/>
        </w:rPr>
        <w:t xml:space="preserve">.6. </w:t>
      </w:r>
      <w:r w:rsidRPr="00975A21">
        <w:rPr>
          <w:rtl/>
        </w:rPr>
        <w:tab/>
        <w:t>כאשר יש בידי המזמין הוכחות להנחת דעתו ש</w:t>
      </w:r>
      <w:r>
        <w:rPr>
          <w:rtl/>
        </w:rPr>
        <w:t xml:space="preserve">הספק </w:t>
      </w:r>
      <w:r w:rsidRPr="00975A21">
        <w:rPr>
          <w:rtl/>
        </w:rPr>
        <w:t>או אדם אחר שמו או מטעמו נתן ו/או הציע לאדם אחר שוחד, מענק או טובת הנאה כלשהי בקשר להסכם זה.</w:t>
      </w:r>
    </w:p>
    <w:p w:rsidR="00D72B09" w:rsidRDefault="00D72B09" w:rsidP="00CE68B7">
      <w:pPr>
        <w:keepLines/>
        <w:widowControl w:val="0"/>
        <w:spacing w:after="60" w:line="312" w:lineRule="auto"/>
        <w:ind w:left="1361" w:hanging="709"/>
        <w:jc w:val="both"/>
        <w:rPr>
          <w:rtl/>
        </w:rPr>
      </w:pPr>
      <w:r>
        <w:rPr>
          <w:rtl/>
        </w:rPr>
        <w:t>10</w:t>
      </w:r>
      <w:r w:rsidRPr="00975A21">
        <w:rPr>
          <w:rtl/>
        </w:rPr>
        <w:t>.</w:t>
      </w:r>
      <w:r>
        <w:rPr>
          <w:rtl/>
        </w:rPr>
        <w:t>3</w:t>
      </w:r>
      <w:r w:rsidRPr="00975A21">
        <w:rPr>
          <w:rtl/>
        </w:rPr>
        <w:t>.7.</w:t>
      </w:r>
      <w:r w:rsidRPr="00975A21">
        <w:rPr>
          <w:rtl/>
        </w:rPr>
        <w:tab/>
      </w:r>
      <w:r w:rsidRPr="00975A21">
        <w:rPr>
          <w:rFonts w:ascii="Book Antiqua" w:hAnsi="Book Antiqua" w:hint="eastAsia"/>
          <w:rtl/>
        </w:rPr>
        <w:t>אם</w:t>
      </w:r>
      <w:r w:rsidRPr="00975A21">
        <w:rPr>
          <w:rFonts w:ascii="Book Antiqua" w:hAnsi="Book Antiqua"/>
          <w:rtl/>
        </w:rPr>
        <w:t xml:space="preserve"> </w:t>
      </w:r>
      <w:r>
        <w:rPr>
          <w:rFonts w:ascii="Book Antiqua" w:hAnsi="Book Antiqua" w:hint="eastAsia"/>
          <w:rtl/>
        </w:rPr>
        <w:t>הספק</w:t>
      </w:r>
      <w:r>
        <w:rPr>
          <w:rFonts w:ascii="Book Antiqua" w:hAnsi="Book Antiqua"/>
          <w:rtl/>
        </w:rPr>
        <w:t xml:space="preserve"> </w:t>
      </w:r>
      <w:r>
        <w:rPr>
          <w:rFonts w:ascii="Book Antiqua" w:hAnsi="Book Antiqua" w:hint="eastAsia"/>
          <w:rtl/>
        </w:rPr>
        <w:t>נפטר</w:t>
      </w:r>
      <w:r>
        <w:rPr>
          <w:rFonts w:ascii="Book Antiqua" w:hAnsi="Book Antiqua"/>
          <w:rtl/>
        </w:rPr>
        <w:t xml:space="preserve">, </w:t>
      </w:r>
      <w:r>
        <w:rPr>
          <w:rFonts w:ascii="Book Antiqua" w:hAnsi="Book Antiqua" w:hint="eastAsia"/>
          <w:rtl/>
        </w:rPr>
        <w:t>פשט</w:t>
      </w:r>
      <w:r>
        <w:rPr>
          <w:rFonts w:ascii="Book Antiqua" w:hAnsi="Book Antiqua"/>
          <w:rtl/>
        </w:rPr>
        <w:t xml:space="preserve"> </w:t>
      </w:r>
      <w:r>
        <w:rPr>
          <w:rFonts w:ascii="Book Antiqua" w:hAnsi="Book Antiqua" w:hint="eastAsia"/>
          <w:rtl/>
        </w:rPr>
        <w:t>רגל</w:t>
      </w:r>
      <w:r>
        <w:rPr>
          <w:rFonts w:ascii="Book Antiqua" w:hAnsi="Book Antiqua"/>
          <w:rtl/>
        </w:rPr>
        <w:t xml:space="preserve"> </w:t>
      </w:r>
      <w:r>
        <w:rPr>
          <w:rFonts w:ascii="Book Antiqua" w:hAnsi="Book Antiqua" w:hint="eastAsia"/>
          <w:rtl/>
        </w:rPr>
        <w:t>או</w:t>
      </w:r>
      <w:r>
        <w:rPr>
          <w:rFonts w:ascii="Book Antiqua" w:hAnsi="Book Antiqua"/>
          <w:rtl/>
        </w:rPr>
        <w:t xml:space="preserve"> </w:t>
      </w:r>
      <w:r>
        <w:rPr>
          <w:rFonts w:ascii="Book Antiqua" w:hAnsi="Book Antiqua" w:hint="eastAsia"/>
          <w:rtl/>
        </w:rPr>
        <w:t>הפך</w:t>
      </w:r>
      <w:r>
        <w:rPr>
          <w:rFonts w:ascii="Book Antiqua" w:hAnsi="Book Antiqua"/>
          <w:rtl/>
        </w:rPr>
        <w:t xml:space="preserve"> </w:t>
      </w:r>
      <w:r>
        <w:rPr>
          <w:rFonts w:ascii="Book Antiqua" w:hAnsi="Book Antiqua" w:hint="eastAsia"/>
          <w:rtl/>
        </w:rPr>
        <w:t>בלתי</w:t>
      </w:r>
      <w:r>
        <w:rPr>
          <w:rFonts w:ascii="Book Antiqua" w:hAnsi="Book Antiqua"/>
          <w:rtl/>
        </w:rPr>
        <w:t xml:space="preserve"> </w:t>
      </w:r>
      <w:r>
        <w:rPr>
          <w:rFonts w:ascii="Book Antiqua" w:hAnsi="Book Antiqua" w:hint="eastAsia"/>
          <w:rtl/>
        </w:rPr>
        <w:t>כשיר</w:t>
      </w:r>
      <w:r>
        <w:rPr>
          <w:rFonts w:ascii="Book Antiqua" w:hAnsi="Book Antiqua"/>
          <w:rtl/>
        </w:rPr>
        <w:t xml:space="preserve"> </w:t>
      </w:r>
      <w:r>
        <w:rPr>
          <w:rFonts w:ascii="Book Antiqua" w:hAnsi="Book Antiqua" w:hint="eastAsia"/>
          <w:rtl/>
        </w:rPr>
        <w:t>לפעולות</w:t>
      </w:r>
      <w:r>
        <w:rPr>
          <w:rFonts w:ascii="Book Antiqua" w:hAnsi="Book Antiqua"/>
          <w:rtl/>
        </w:rPr>
        <w:t xml:space="preserve"> </w:t>
      </w:r>
      <w:r>
        <w:rPr>
          <w:rFonts w:ascii="Book Antiqua" w:hAnsi="Book Antiqua" w:hint="eastAsia"/>
          <w:rtl/>
        </w:rPr>
        <w:t>משפטיות</w:t>
      </w:r>
      <w:r w:rsidRPr="00880EE1">
        <w:rPr>
          <w:rFonts w:ascii="Book Antiqua" w:hAnsi="Book Antiqua"/>
          <w:rtl/>
        </w:rPr>
        <w:t>.</w:t>
      </w:r>
    </w:p>
    <w:p w:rsidR="00D72B09" w:rsidRPr="00C05A39" w:rsidRDefault="00D72B09" w:rsidP="00AF0B71">
      <w:pPr>
        <w:spacing w:before="60" w:after="60" w:line="312" w:lineRule="auto"/>
        <w:ind w:left="1361" w:hanging="709"/>
        <w:jc w:val="both"/>
        <w:rPr>
          <w:rtl/>
        </w:rPr>
      </w:pPr>
    </w:p>
    <w:p w:rsidR="00D72B09" w:rsidRDefault="00D72B09" w:rsidP="00CE68B7">
      <w:pPr>
        <w:spacing w:after="60" w:line="312" w:lineRule="auto"/>
        <w:ind w:left="652" w:hanging="652"/>
        <w:jc w:val="both"/>
        <w:rPr>
          <w:rtl/>
        </w:rPr>
      </w:pPr>
      <w:r>
        <w:rPr>
          <w:rtl/>
        </w:rPr>
        <w:t>10.4.</w:t>
      </w:r>
      <w:r>
        <w:rPr>
          <w:rtl/>
        </w:rPr>
        <w:tab/>
      </w:r>
      <w:r w:rsidRPr="00C05A39">
        <w:rPr>
          <w:rtl/>
        </w:rPr>
        <w:t xml:space="preserve">עם הפסקת ההתקשרות על פי סעיף זה, רשאי המזמין לשקול בין בעצמו ובין בהתקשרות עם צד ג' להמשיך ולבצע את </w:t>
      </w:r>
      <w:r>
        <w:rPr>
          <w:rtl/>
        </w:rPr>
        <w:t>ה</w:t>
      </w:r>
      <w:r w:rsidRPr="00C05A39">
        <w:rPr>
          <w:rtl/>
        </w:rPr>
        <w:t>עבודות נשוא הסכם זה.</w:t>
      </w:r>
    </w:p>
    <w:p w:rsidR="00D72B09" w:rsidRDefault="00D72B09" w:rsidP="00AF0B71">
      <w:pPr>
        <w:spacing w:after="60" w:line="312" w:lineRule="auto"/>
        <w:ind w:left="652" w:hanging="652"/>
        <w:jc w:val="both"/>
        <w:rPr>
          <w:rtl/>
        </w:rPr>
      </w:pPr>
    </w:p>
    <w:p w:rsidR="00D72B09" w:rsidRPr="00C05A39" w:rsidRDefault="00D72B09" w:rsidP="00AF0B71">
      <w:pPr>
        <w:tabs>
          <w:tab w:val="left" w:pos="652"/>
        </w:tabs>
        <w:spacing w:before="240" w:after="60" w:line="312" w:lineRule="auto"/>
        <w:jc w:val="both"/>
        <w:rPr>
          <w:b/>
          <w:bCs/>
          <w:rtl/>
        </w:rPr>
      </w:pPr>
      <w:r w:rsidRPr="002E2FD5">
        <w:rPr>
          <w:b/>
          <w:bCs/>
          <w:rtl/>
        </w:rPr>
        <w:t>11</w:t>
      </w:r>
      <w:r w:rsidRPr="002619E3">
        <w:rPr>
          <w:rtl/>
        </w:rPr>
        <w:t>.</w:t>
      </w:r>
      <w:r>
        <w:rPr>
          <w:b/>
          <w:bCs/>
          <w:rtl/>
        </w:rPr>
        <w:tab/>
      </w:r>
      <w:r w:rsidRPr="007A6E30">
        <w:rPr>
          <w:b/>
          <w:bCs/>
          <w:u w:val="single"/>
          <w:rtl/>
        </w:rPr>
        <w:t>אי הסבה</w:t>
      </w:r>
    </w:p>
    <w:p w:rsidR="00D72B09" w:rsidRDefault="00D72B09" w:rsidP="00AF0B71">
      <w:pPr>
        <w:keepLines/>
        <w:widowControl w:val="0"/>
        <w:spacing w:after="60" w:line="312" w:lineRule="auto"/>
        <w:ind w:left="658" w:hanging="658"/>
        <w:jc w:val="both"/>
        <w:rPr>
          <w:rtl/>
        </w:rPr>
      </w:pPr>
      <w:r>
        <w:rPr>
          <w:rtl/>
        </w:rPr>
        <w:t>11</w:t>
      </w:r>
      <w:r w:rsidRPr="00C05A39">
        <w:rPr>
          <w:rtl/>
        </w:rPr>
        <w:t>.1.</w:t>
      </w:r>
      <w:r w:rsidRPr="00C05A39">
        <w:rPr>
          <w:rtl/>
        </w:rPr>
        <w:tab/>
      </w:r>
      <w:r>
        <w:rPr>
          <w:rtl/>
        </w:rPr>
        <w:t xml:space="preserve">הספק </w:t>
      </w:r>
      <w:r w:rsidRPr="00C05A39">
        <w:rPr>
          <w:rtl/>
        </w:rPr>
        <w:t xml:space="preserve">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w:t>
      </w:r>
      <w:r>
        <w:rPr>
          <w:rtl/>
        </w:rPr>
        <w:t>העסקת עובדים בין ששכרם משתלם לפי זמן עבודה ובין ששכרם משתלם לפי שיעור העבודה, אין בה כשלעצמה, משום מסירת אספקת השירותים או של כל חלק ממנה, לאחר.</w:t>
      </w:r>
    </w:p>
    <w:p w:rsidR="00D72B09" w:rsidRPr="00C05A39" w:rsidRDefault="00D72B09" w:rsidP="00AF0B71">
      <w:pPr>
        <w:spacing w:before="60" w:after="60" w:line="312" w:lineRule="auto"/>
        <w:ind w:left="658" w:hanging="658"/>
        <w:jc w:val="both"/>
        <w:rPr>
          <w:rtl/>
        </w:rPr>
      </w:pPr>
      <w:r>
        <w:rPr>
          <w:rtl/>
        </w:rPr>
        <w:t>11</w:t>
      </w:r>
      <w:r w:rsidRPr="00C05A39">
        <w:rPr>
          <w:rtl/>
        </w:rPr>
        <w:t>.2.</w:t>
      </w:r>
      <w:r w:rsidRPr="00C05A39">
        <w:rPr>
          <w:rtl/>
        </w:rPr>
        <w:tab/>
        <w:t xml:space="preserve">המזמין </w:t>
      </w:r>
      <w:r>
        <w:rPr>
          <w:rtl/>
        </w:rPr>
        <w:t xml:space="preserve">רשאי לסרב לבקשת הספק </w:t>
      </w:r>
      <w:r w:rsidRPr="00C05A39">
        <w:rPr>
          <w:rtl/>
        </w:rPr>
        <w:t>כאמור לעיל על פי שיקול דעתי הבלעדי ואין הוא חייב לפרט את סיבותיו.</w:t>
      </w:r>
    </w:p>
    <w:p w:rsidR="00D72B09" w:rsidRDefault="00D72B09" w:rsidP="00AF0B71">
      <w:pPr>
        <w:spacing w:before="60" w:after="60" w:line="312" w:lineRule="auto"/>
        <w:ind w:left="658" w:hanging="658"/>
        <w:jc w:val="both"/>
        <w:rPr>
          <w:rtl/>
        </w:rPr>
      </w:pPr>
      <w:r>
        <w:rPr>
          <w:rtl/>
        </w:rPr>
        <w:t>11</w:t>
      </w:r>
      <w:r w:rsidRPr="00C05A39">
        <w:rPr>
          <w:rtl/>
        </w:rPr>
        <w:t>.3.</w:t>
      </w:r>
      <w:r w:rsidRPr="00C05A39">
        <w:rPr>
          <w:rtl/>
        </w:rPr>
        <w:tab/>
        <w:t xml:space="preserve">נתן המזמין את הסכמתו במפורש לבקשת </w:t>
      </w:r>
      <w:r>
        <w:rPr>
          <w:rtl/>
        </w:rPr>
        <w:t>הספק</w:t>
      </w:r>
      <w:r w:rsidRPr="00C05A39">
        <w:rPr>
          <w:rtl/>
        </w:rPr>
        <w:t xml:space="preserve">, לא יהיה בכך כדי לפטור את </w:t>
      </w:r>
      <w:r>
        <w:rPr>
          <w:rtl/>
        </w:rPr>
        <w:t xml:space="preserve">הספק </w:t>
      </w:r>
      <w:r w:rsidRPr="00C05A39">
        <w:rPr>
          <w:rtl/>
        </w:rPr>
        <w:t xml:space="preserve">מאחריותו והתחייבויותיו לפי הסכם זה. המזמין רשאי לבטל את הסכמתו על פי שיקול דעתו הבלעדי במסירת הודעה בכתב </w:t>
      </w:r>
      <w:r>
        <w:rPr>
          <w:rtl/>
        </w:rPr>
        <w:t xml:space="preserve">לספק </w:t>
      </w:r>
      <w:r w:rsidRPr="00C05A39">
        <w:rPr>
          <w:rtl/>
        </w:rPr>
        <w:t xml:space="preserve">ואין הוא חייב לפרט את סיבותיו. </w:t>
      </w:r>
    </w:p>
    <w:p w:rsidR="00D72B09" w:rsidRPr="00ED3C0E" w:rsidRDefault="00D72B09" w:rsidP="00AF0B71">
      <w:pPr>
        <w:keepLines/>
        <w:widowControl w:val="0"/>
        <w:tabs>
          <w:tab w:val="left" w:pos="656"/>
        </w:tabs>
        <w:spacing w:before="240" w:after="60" w:line="312" w:lineRule="auto"/>
        <w:jc w:val="both"/>
        <w:rPr>
          <w:b/>
          <w:bCs/>
          <w:u w:val="single"/>
          <w:rtl/>
        </w:rPr>
      </w:pPr>
      <w:r w:rsidRPr="002E2FD5">
        <w:rPr>
          <w:b/>
          <w:bCs/>
          <w:rtl/>
        </w:rPr>
        <w:t>12</w:t>
      </w:r>
      <w:r w:rsidRPr="00975A21">
        <w:rPr>
          <w:rtl/>
        </w:rPr>
        <w:t>.</w:t>
      </w:r>
      <w:r>
        <w:rPr>
          <w:b/>
          <w:bCs/>
          <w:rtl/>
        </w:rPr>
        <w:tab/>
      </w:r>
      <w:r w:rsidRPr="00ED3C0E">
        <w:rPr>
          <w:b/>
          <w:bCs/>
          <w:u w:val="single"/>
          <w:rtl/>
        </w:rPr>
        <w:t>התמורה</w:t>
      </w:r>
      <w:r>
        <w:rPr>
          <w:b/>
          <w:bCs/>
          <w:u w:val="single"/>
          <w:rtl/>
        </w:rPr>
        <w:t xml:space="preserve"> ותנאי הצמדה ותשלום</w:t>
      </w:r>
    </w:p>
    <w:p w:rsidR="00D72B09" w:rsidRDefault="00D72B09" w:rsidP="00AF0B71">
      <w:pPr>
        <w:spacing w:before="60" w:after="60" w:line="312" w:lineRule="auto"/>
        <w:ind w:left="651" w:hanging="651"/>
        <w:jc w:val="both"/>
        <w:rPr>
          <w:rtl/>
        </w:rPr>
      </w:pPr>
      <w:r w:rsidRPr="00ED3C0E">
        <w:rPr>
          <w:rtl/>
        </w:rPr>
        <w:t>1</w:t>
      </w:r>
      <w:r>
        <w:rPr>
          <w:rtl/>
        </w:rPr>
        <w:t>2</w:t>
      </w:r>
      <w:r w:rsidRPr="00ED3C0E">
        <w:rPr>
          <w:rtl/>
        </w:rPr>
        <w:t>.1.</w:t>
      </w:r>
      <w:r w:rsidRPr="00ED3C0E">
        <w:rPr>
          <w:rtl/>
        </w:rPr>
        <w:tab/>
        <w:t xml:space="preserve">התמורה להסכם זה הינה כמפורט בהצעת הספק בנספח </w:t>
      </w:r>
      <w:r>
        <w:rPr>
          <w:rtl/>
        </w:rPr>
        <w:t>י</w:t>
      </w:r>
      <w:r w:rsidRPr="00ED3C0E">
        <w:rPr>
          <w:rtl/>
        </w:rPr>
        <w:t xml:space="preserve">ב' להסכם בלבד. </w:t>
      </w:r>
    </w:p>
    <w:p w:rsidR="00D72B09" w:rsidRDefault="00D72B09" w:rsidP="00AF0B71">
      <w:pPr>
        <w:spacing w:line="360" w:lineRule="auto"/>
        <w:ind w:left="651"/>
        <w:jc w:val="both"/>
        <w:rPr>
          <w:rtl/>
        </w:rPr>
      </w:pPr>
      <w:r>
        <w:rPr>
          <w:rtl/>
        </w:rPr>
        <w:t xml:space="preserve">התמורה אשר תשולם לספק תהיה מכפלת זוגות נעלי הבטיחות לנשים ולגברים כמפורט בנספח ג', אשר יספק הספק בפועל למזמין, לפי דרישתו של המזמין, כפול המחיר לזוג אחד אשר הציע הספק בהצעתו לעיל. </w:t>
      </w:r>
    </w:p>
    <w:p w:rsidR="00D72B09" w:rsidRDefault="00D72B09" w:rsidP="00AF0B71">
      <w:pPr>
        <w:spacing w:line="360" w:lineRule="auto"/>
        <w:ind w:left="651"/>
        <w:jc w:val="both"/>
        <w:rPr>
          <w:rtl/>
        </w:rPr>
      </w:pPr>
      <w:r>
        <w:rPr>
          <w:rtl/>
        </w:rPr>
        <w:t>התמורה תשולם לספק בכפוף לקבלת הזמנה חתומה ע"י מורשי החתימה מטעם המזמין ולאחר השלמת אספקת זוגות נעלי הבטיחות</w:t>
      </w:r>
      <w:r w:rsidRPr="00DC5D85">
        <w:rPr>
          <w:rtl/>
        </w:rPr>
        <w:t xml:space="preserve"> </w:t>
      </w:r>
      <w:r>
        <w:rPr>
          <w:rtl/>
        </w:rPr>
        <w:t>לנשים ולגברים,</w:t>
      </w:r>
      <w:r w:rsidRPr="00913BBD">
        <w:rPr>
          <w:rtl/>
        </w:rPr>
        <w:t xml:space="preserve"> </w:t>
      </w:r>
      <w:r>
        <w:rPr>
          <w:rtl/>
        </w:rPr>
        <w:t xml:space="preserve">כמפורט בנספח ג', אשר יספק הספק בפועל למזמין, לפי דרישתו של המזמין. </w:t>
      </w:r>
    </w:p>
    <w:p w:rsidR="00D72B09" w:rsidRDefault="00D72B09" w:rsidP="00AF0B71">
      <w:pPr>
        <w:spacing w:before="60" w:after="60" w:line="312" w:lineRule="auto"/>
        <w:ind w:left="651" w:hanging="651"/>
        <w:jc w:val="both"/>
        <w:rPr>
          <w:rtl/>
        </w:rPr>
      </w:pPr>
      <w:r>
        <w:rPr>
          <w:rtl/>
        </w:rPr>
        <w:t>12.2.</w:t>
      </w:r>
      <w:r>
        <w:rPr>
          <w:rtl/>
        </w:rPr>
        <w:tab/>
      </w:r>
      <w:r w:rsidRPr="00ED3C0E">
        <w:rPr>
          <w:rtl/>
        </w:rPr>
        <w:t xml:space="preserve">מוסכם בין הצדדים כי פרט לתמורה המפורטת לעיל, לא ישלם המזמין, בין במהלך תקופת ההסכם ובין לאחריה, כל סכום נוסף לספק ו/או לכל גורם אחר כלשהו, </w:t>
      </w:r>
      <w:r>
        <w:rPr>
          <w:rtl/>
        </w:rPr>
        <w:t>לרבות מע"מ ו/או כל מס אחר החל על הספק על פי דין ו/או אספקה והובלה לאתרים של רשות המסים (חיפה, אשדוד, נתב"ג, אילת, נתניה, ראשון לציון)</w:t>
      </w:r>
      <w:r w:rsidRPr="00ED3C0E">
        <w:rPr>
          <w:rtl/>
        </w:rPr>
        <w:t>.</w:t>
      </w:r>
    </w:p>
    <w:p w:rsidR="00D72B09" w:rsidRDefault="00D72B09" w:rsidP="00AF0B71">
      <w:pPr>
        <w:spacing w:before="60" w:after="60" w:line="312" w:lineRule="auto"/>
        <w:ind w:left="651" w:hanging="651"/>
        <w:jc w:val="both"/>
        <w:rPr>
          <w:rtl/>
        </w:rPr>
      </w:pPr>
      <w:r>
        <w:rPr>
          <w:rtl/>
        </w:rPr>
        <w:tab/>
        <w:t xml:space="preserve">מוסכם בין הצדדים כי ככל שיחול שינוי בגובה המע"מ ו/או כל מס אחר החל על הספק על פי דין, לא תשתנה התמורה במהלך כל תקופת ההסכם. </w:t>
      </w:r>
    </w:p>
    <w:p w:rsidR="00D72B09" w:rsidRPr="002134C8" w:rsidRDefault="00D72B09" w:rsidP="00CC38AD">
      <w:pPr>
        <w:spacing w:before="60" w:after="60" w:line="312" w:lineRule="auto"/>
        <w:ind w:left="651" w:hanging="651"/>
        <w:jc w:val="both"/>
        <w:rPr>
          <w:rFonts w:ascii="Arial" w:hAnsi="Arial"/>
          <w:rtl/>
        </w:rPr>
      </w:pPr>
      <w:r w:rsidRPr="002134C8">
        <w:rPr>
          <w:rtl/>
        </w:rPr>
        <w:t>12.3</w:t>
      </w:r>
      <w:r w:rsidRPr="002134C8">
        <w:rPr>
          <w:rtl/>
        </w:rPr>
        <w:tab/>
      </w:r>
      <w:r w:rsidRPr="002134C8">
        <w:rPr>
          <w:rFonts w:ascii="Arial" w:hAnsi="Arial"/>
          <w:rtl/>
        </w:rPr>
        <w:t xml:space="preserve">בסעיף זה תהיה למונחים הבאים המשמעות המופיעה לצידם: </w:t>
      </w:r>
    </w:p>
    <w:p w:rsidR="00D72B09" w:rsidRPr="002134C8" w:rsidRDefault="00D72B09" w:rsidP="00CC38AD">
      <w:pPr>
        <w:pStyle w:val="a1"/>
        <w:numPr>
          <w:ilvl w:val="0"/>
          <w:numId w:val="0"/>
        </w:numPr>
        <w:ind w:left="720"/>
        <w:rPr>
          <w:rFonts w:ascii="Arial" w:hAnsi="Arial" w:cs="David"/>
          <w:sz w:val="24"/>
          <w:szCs w:val="24"/>
          <w:rtl/>
        </w:rPr>
      </w:pPr>
      <w:r w:rsidRPr="002134C8">
        <w:rPr>
          <w:rFonts w:ascii="Arial" w:hAnsi="Arial" w:cs="David"/>
          <w:sz w:val="24"/>
          <w:szCs w:val="24"/>
          <w:rtl/>
        </w:rPr>
        <w:t>כללי ההצמדה המפורטים להלן הם אלה הקבועים על ידי החשב הכללי:</w:t>
      </w:r>
    </w:p>
    <w:p w:rsidR="00D72B09" w:rsidRPr="002134C8" w:rsidRDefault="00D72B09" w:rsidP="00CC38AD">
      <w:pPr>
        <w:pStyle w:val="a1"/>
        <w:numPr>
          <w:ilvl w:val="0"/>
          <w:numId w:val="0"/>
        </w:numPr>
        <w:ind w:left="-58" w:firstLine="778"/>
        <w:rPr>
          <w:rFonts w:ascii="Arial" w:hAnsi="Arial" w:cs="David"/>
          <w:sz w:val="24"/>
          <w:szCs w:val="24"/>
          <w:rtl/>
        </w:rPr>
      </w:pPr>
      <w:r w:rsidRPr="002134C8">
        <w:rPr>
          <w:rFonts w:ascii="Arial" w:hAnsi="Arial" w:cs="David"/>
          <w:sz w:val="24"/>
          <w:szCs w:val="24"/>
          <w:rtl/>
        </w:rPr>
        <w:t xml:space="preserve">12.3.1. </w:t>
      </w:r>
      <w:r w:rsidRPr="002134C8">
        <w:rPr>
          <w:rFonts w:ascii="Arial" w:hAnsi="Arial" w:cs="David"/>
          <w:b/>
          <w:bCs/>
          <w:sz w:val="24"/>
          <w:szCs w:val="24"/>
          <w:rtl/>
        </w:rPr>
        <w:t xml:space="preserve"> תאריך הבסיס</w:t>
      </w:r>
      <w:r w:rsidRPr="002134C8">
        <w:rPr>
          <w:rFonts w:ascii="Arial" w:hAnsi="Arial" w:cs="David"/>
          <w:sz w:val="24"/>
          <w:szCs w:val="24"/>
          <w:rtl/>
        </w:rPr>
        <w:t xml:space="preserve"> – המועד </w:t>
      </w:r>
      <w:r w:rsidRPr="002134C8">
        <w:rPr>
          <w:rFonts w:cs="David"/>
          <w:sz w:val="24"/>
          <w:szCs w:val="24"/>
          <w:rtl/>
        </w:rPr>
        <w:t>האחרון</w:t>
      </w:r>
      <w:r w:rsidRPr="002134C8">
        <w:rPr>
          <w:rFonts w:ascii="Arial" w:hAnsi="Arial" w:cs="David"/>
          <w:sz w:val="24"/>
          <w:szCs w:val="24"/>
          <w:rtl/>
        </w:rPr>
        <w:t xml:space="preserve"> להגשת הצעות במכרז ________________.</w:t>
      </w:r>
    </w:p>
    <w:p w:rsidR="00D72B09" w:rsidRPr="002134C8" w:rsidRDefault="00D72B09" w:rsidP="00CC38AD">
      <w:pPr>
        <w:pStyle w:val="a1"/>
        <w:numPr>
          <w:ilvl w:val="0"/>
          <w:numId w:val="0"/>
        </w:numPr>
        <w:ind w:left="720"/>
        <w:rPr>
          <w:rFonts w:ascii="Arial" w:hAnsi="Arial" w:cs="David"/>
          <w:sz w:val="24"/>
          <w:szCs w:val="24"/>
          <w:rtl/>
        </w:rPr>
      </w:pPr>
      <w:r w:rsidRPr="002134C8">
        <w:rPr>
          <w:rFonts w:ascii="Arial" w:hAnsi="Arial" w:cs="David"/>
          <w:sz w:val="24"/>
          <w:szCs w:val="24"/>
          <w:rtl/>
        </w:rPr>
        <w:t xml:space="preserve">12.3.2. </w:t>
      </w:r>
      <w:r w:rsidRPr="002134C8">
        <w:rPr>
          <w:rFonts w:ascii="Arial" w:hAnsi="Arial" w:cs="David"/>
          <w:b/>
          <w:bCs/>
          <w:sz w:val="24"/>
          <w:szCs w:val="24"/>
          <w:rtl/>
        </w:rPr>
        <w:t>תאריך התחלת הצמדה</w:t>
      </w:r>
      <w:r w:rsidRPr="002134C8">
        <w:rPr>
          <w:rFonts w:ascii="Arial" w:hAnsi="Arial" w:cs="David"/>
          <w:sz w:val="24"/>
          <w:szCs w:val="24"/>
          <w:rtl/>
        </w:rPr>
        <w:t xml:space="preserve"> – המועד </w:t>
      </w:r>
      <w:r w:rsidRPr="002134C8">
        <w:rPr>
          <w:rFonts w:ascii="Arial" w:hAnsi="Arial" w:cs="David"/>
          <w:b/>
          <w:bCs/>
          <w:sz w:val="24"/>
          <w:szCs w:val="24"/>
          <w:rtl/>
        </w:rPr>
        <w:t>שממנו</w:t>
      </w:r>
      <w:r w:rsidRPr="002134C8">
        <w:rPr>
          <w:rFonts w:ascii="Arial" w:hAnsi="Arial" w:cs="David"/>
          <w:sz w:val="24"/>
          <w:szCs w:val="24"/>
          <w:rtl/>
        </w:rPr>
        <w:t xml:space="preserve"> והלאה מחושבת ההצמדה - 18 חודש מתאריך הבסיס.</w:t>
      </w:r>
    </w:p>
    <w:p w:rsidR="00D72B09" w:rsidRPr="002134C8" w:rsidRDefault="00D72B09" w:rsidP="00CC38AD">
      <w:pPr>
        <w:pStyle w:val="a1"/>
        <w:numPr>
          <w:ilvl w:val="0"/>
          <w:numId w:val="0"/>
        </w:numPr>
        <w:ind w:left="-58" w:firstLine="778"/>
        <w:rPr>
          <w:rFonts w:ascii="Arial" w:hAnsi="Arial" w:cs="David"/>
          <w:b/>
          <w:bCs/>
          <w:sz w:val="24"/>
          <w:szCs w:val="24"/>
          <w:rtl/>
        </w:rPr>
      </w:pPr>
      <w:r w:rsidRPr="002134C8">
        <w:rPr>
          <w:rFonts w:ascii="Arial" w:hAnsi="Arial" w:cs="David"/>
          <w:sz w:val="24"/>
          <w:szCs w:val="24"/>
          <w:rtl/>
        </w:rPr>
        <w:t>12.3.3.</w:t>
      </w:r>
      <w:r w:rsidRPr="002134C8">
        <w:rPr>
          <w:rFonts w:ascii="Arial" w:hAnsi="Arial" w:cs="David"/>
          <w:b/>
          <w:bCs/>
          <w:sz w:val="24"/>
          <w:szCs w:val="24"/>
          <w:rtl/>
        </w:rPr>
        <w:t xml:space="preserve"> מדד התחלתי</w:t>
      </w:r>
      <w:r w:rsidRPr="002134C8">
        <w:rPr>
          <w:rFonts w:ascii="Arial" w:hAnsi="Arial" w:cs="David"/>
          <w:sz w:val="24"/>
          <w:szCs w:val="24"/>
          <w:rtl/>
        </w:rPr>
        <w:t xml:space="preserve"> – המדד הידוע בתאריך </w:t>
      </w:r>
      <w:r w:rsidRPr="002134C8">
        <w:rPr>
          <w:rFonts w:ascii="Arial" w:hAnsi="Arial" w:cs="David"/>
          <w:b/>
          <w:bCs/>
          <w:sz w:val="24"/>
          <w:szCs w:val="24"/>
          <w:rtl/>
        </w:rPr>
        <w:t>התחלת</w:t>
      </w:r>
      <w:r w:rsidRPr="002134C8">
        <w:rPr>
          <w:rFonts w:ascii="Arial" w:hAnsi="Arial" w:cs="David"/>
          <w:sz w:val="24"/>
          <w:szCs w:val="24"/>
          <w:rtl/>
        </w:rPr>
        <w:t xml:space="preserve"> ההצמדה, מדד חודש: </w:t>
      </w:r>
      <w:r w:rsidRPr="002134C8">
        <w:rPr>
          <w:rFonts w:ascii="Arial" w:hAnsi="Arial" w:cs="David"/>
          <w:sz w:val="24"/>
          <w:szCs w:val="24"/>
          <w:u w:val="single"/>
          <w:rtl/>
        </w:rPr>
        <w:t xml:space="preserve">               </w:t>
      </w:r>
      <w:r w:rsidRPr="002134C8">
        <w:rPr>
          <w:rFonts w:ascii="Arial" w:hAnsi="Arial" w:cs="David"/>
          <w:sz w:val="24"/>
          <w:szCs w:val="24"/>
          <w:rtl/>
        </w:rPr>
        <w:t xml:space="preserve">. </w:t>
      </w:r>
    </w:p>
    <w:p w:rsidR="00D72B09" w:rsidRPr="002134C8" w:rsidRDefault="00D72B09" w:rsidP="00CC38AD">
      <w:pPr>
        <w:pStyle w:val="a1"/>
        <w:numPr>
          <w:ilvl w:val="0"/>
          <w:numId w:val="0"/>
        </w:numPr>
        <w:ind w:left="-58" w:firstLine="778"/>
        <w:rPr>
          <w:rFonts w:ascii="Arial" w:hAnsi="Arial" w:cs="David"/>
          <w:sz w:val="24"/>
          <w:szCs w:val="24"/>
          <w:rtl/>
        </w:rPr>
      </w:pPr>
      <w:r w:rsidRPr="002134C8">
        <w:rPr>
          <w:rFonts w:ascii="Arial" w:hAnsi="Arial" w:cs="David"/>
          <w:sz w:val="24"/>
          <w:szCs w:val="24"/>
          <w:rtl/>
        </w:rPr>
        <w:t xml:space="preserve">12.3.4. </w:t>
      </w:r>
      <w:r w:rsidRPr="002134C8">
        <w:rPr>
          <w:rFonts w:ascii="Arial" w:hAnsi="Arial" w:cs="David"/>
          <w:b/>
          <w:bCs/>
          <w:sz w:val="24"/>
          <w:szCs w:val="24"/>
          <w:rtl/>
        </w:rPr>
        <w:t>המדד הקובע</w:t>
      </w:r>
      <w:r w:rsidRPr="002134C8">
        <w:rPr>
          <w:rFonts w:ascii="Arial" w:hAnsi="Arial" w:cs="David"/>
          <w:sz w:val="24"/>
          <w:szCs w:val="24"/>
          <w:rtl/>
        </w:rPr>
        <w:t xml:space="preserve"> – המדד האחרון הידוע ביום מועד ביצוע ההצמדה. </w:t>
      </w:r>
    </w:p>
    <w:p w:rsidR="00D72B09" w:rsidRPr="002134C8" w:rsidRDefault="00D72B09" w:rsidP="00CC38AD">
      <w:pPr>
        <w:pStyle w:val="a1"/>
        <w:numPr>
          <w:ilvl w:val="0"/>
          <w:numId w:val="0"/>
        </w:numPr>
        <w:ind w:left="720"/>
        <w:rPr>
          <w:rFonts w:ascii="Arial" w:hAnsi="Arial" w:cs="David"/>
          <w:sz w:val="24"/>
          <w:szCs w:val="24"/>
          <w:rtl/>
        </w:rPr>
      </w:pPr>
      <w:r w:rsidRPr="002134C8">
        <w:rPr>
          <w:rFonts w:ascii="Arial" w:hAnsi="Arial" w:cs="David"/>
          <w:sz w:val="24"/>
          <w:szCs w:val="24"/>
          <w:rtl/>
        </w:rPr>
        <w:t xml:space="preserve">12.3.5. הצמדה שלילית – הצמדה </w:t>
      </w:r>
      <w:r w:rsidRPr="002134C8">
        <w:rPr>
          <w:rFonts w:ascii="Arial" w:hAnsi="Arial" w:cs="David"/>
          <w:b/>
          <w:bCs/>
          <w:sz w:val="24"/>
          <w:szCs w:val="24"/>
          <w:rtl/>
        </w:rPr>
        <w:t>המבוצעת</w:t>
      </w:r>
      <w:r w:rsidRPr="002134C8">
        <w:rPr>
          <w:rFonts w:ascii="Arial" w:hAnsi="Arial" w:cs="David"/>
          <w:sz w:val="24"/>
          <w:szCs w:val="24"/>
          <w:rtl/>
        </w:rPr>
        <w:t xml:space="preserve"> כאשר המדד או הרכב המדדים הקובע ירד אל מתחת לשיעור המדד ההתחלתי.</w:t>
      </w:r>
    </w:p>
    <w:p w:rsidR="00D72B09" w:rsidRPr="002134C8" w:rsidRDefault="00D72B09" w:rsidP="00CC38AD">
      <w:pPr>
        <w:pStyle w:val="a1"/>
        <w:numPr>
          <w:ilvl w:val="0"/>
          <w:numId w:val="0"/>
        </w:numPr>
        <w:ind w:left="1360" w:hanging="640"/>
        <w:rPr>
          <w:rFonts w:ascii="Arial" w:hAnsi="Arial" w:cs="David"/>
          <w:sz w:val="24"/>
          <w:szCs w:val="24"/>
          <w:rtl/>
        </w:rPr>
      </w:pPr>
      <w:r w:rsidRPr="002134C8">
        <w:rPr>
          <w:rFonts w:ascii="Arial" w:hAnsi="Arial" w:cs="David"/>
          <w:sz w:val="24"/>
          <w:szCs w:val="24"/>
          <w:rtl/>
        </w:rPr>
        <w:t xml:space="preserve">12.3.6 </w:t>
      </w:r>
      <w:r w:rsidRPr="002134C8">
        <w:rPr>
          <w:rFonts w:ascii="Arial" w:hAnsi="Arial" w:cs="David"/>
          <w:b/>
          <w:bCs/>
          <w:sz w:val="24"/>
          <w:szCs w:val="24"/>
          <w:rtl/>
        </w:rPr>
        <w:t>מדד המחירים לצרכן</w:t>
      </w:r>
      <w:r w:rsidRPr="002134C8">
        <w:rPr>
          <w:rFonts w:ascii="Arial" w:hAnsi="Arial" w:cs="David"/>
          <w:sz w:val="24"/>
          <w:szCs w:val="24"/>
          <w:rtl/>
        </w:rPr>
        <w:t xml:space="preserve"> – </w:t>
      </w:r>
      <w:r w:rsidRPr="002134C8">
        <w:rPr>
          <w:rFonts w:ascii="Arial" w:hAnsi="Arial" w:cs="David"/>
          <w:b/>
          <w:bCs/>
          <w:sz w:val="24"/>
          <w:szCs w:val="24"/>
          <w:rtl/>
        </w:rPr>
        <w:t>כפי</w:t>
      </w:r>
      <w:r w:rsidRPr="002134C8">
        <w:rPr>
          <w:rFonts w:ascii="Arial" w:hAnsi="Arial" w:cs="David"/>
          <w:sz w:val="24"/>
          <w:szCs w:val="24"/>
          <w:rtl/>
        </w:rPr>
        <w:t xml:space="preserve"> שמפורסם על ידי הלשכה המרכזית לסטטיסטיקה או מי שהוסמך על ידי ממשלת ישראל להחליפה</w:t>
      </w:r>
      <w:r>
        <w:rPr>
          <w:rFonts w:ascii="Arial" w:hAnsi="Arial" w:cs="David"/>
          <w:sz w:val="24"/>
          <w:szCs w:val="24"/>
          <w:rtl/>
        </w:rPr>
        <w:t>.</w:t>
      </w:r>
    </w:p>
    <w:p w:rsidR="00D72B09" w:rsidRPr="002134C8" w:rsidRDefault="00D72B09" w:rsidP="00CC38AD">
      <w:pPr>
        <w:pStyle w:val="a1"/>
        <w:numPr>
          <w:ilvl w:val="1"/>
          <w:numId w:val="30"/>
        </w:numPr>
        <w:rPr>
          <w:rFonts w:cs="David"/>
          <w:sz w:val="24"/>
          <w:szCs w:val="24"/>
          <w:rtl/>
        </w:rPr>
      </w:pPr>
      <w:r w:rsidRPr="002134C8">
        <w:rPr>
          <w:rFonts w:cs="David"/>
          <w:sz w:val="24"/>
          <w:szCs w:val="24"/>
          <w:rtl/>
        </w:rPr>
        <w:t xml:space="preserve">עקרונות ביצוע הצמדה </w:t>
      </w:r>
    </w:p>
    <w:p w:rsidR="00D72B09" w:rsidRPr="002134C8" w:rsidRDefault="00D72B09" w:rsidP="00CC38AD">
      <w:pPr>
        <w:pStyle w:val="a1"/>
        <w:numPr>
          <w:ilvl w:val="2"/>
          <w:numId w:val="30"/>
        </w:numPr>
        <w:ind w:left="1501"/>
        <w:rPr>
          <w:rFonts w:ascii="Arial" w:hAnsi="Arial" w:cs="David"/>
          <w:sz w:val="24"/>
          <w:szCs w:val="24"/>
        </w:rPr>
      </w:pPr>
      <w:r w:rsidRPr="002134C8">
        <w:rPr>
          <w:rFonts w:ascii="Arial" w:hAnsi="Arial" w:cs="David"/>
          <w:sz w:val="24"/>
          <w:szCs w:val="24"/>
          <w:rtl/>
        </w:rPr>
        <w:t>המחירים</w:t>
      </w:r>
      <w:r w:rsidRPr="002134C8">
        <w:rPr>
          <w:rFonts w:ascii="Arial" w:hAnsi="Arial" w:cs="David"/>
          <w:sz w:val="24"/>
          <w:szCs w:val="24"/>
        </w:rPr>
        <w:t xml:space="preserve"> </w:t>
      </w:r>
      <w:r w:rsidRPr="002134C8">
        <w:rPr>
          <w:rFonts w:ascii="Arial" w:hAnsi="Arial" w:cs="David"/>
          <w:sz w:val="24"/>
          <w:szCs w:val="24"/>
          <w:rtl/>
        </w:rPr>
        <w:t>יוצמדו</w:t>
      </w:r>
      <w:r w:rsidRPr="002134C8">
        <w:rPr>
          <w:rFonts w:ascii="Arial" w:hAnsi="Arial" w:cs="David"/>
          <w:sz w:val="24"/>
          <w:szCs w:val="24"/>
        </w:rPr>
        <w:t xml:space="preserve"> </w:t>
      </w:r>
      <w:r w:rsidRPr="002134C8">
        <w:rPr>
          <w:rFonts w:ascii="Arial" w:hAnsi="Arial" w:cs="David"/>
          <w:sz w:val="24"/>
          <w:szCs w:val="24"/>
          <w:rtl/>
        </w:rPr>
        <w:t>לשינויים</w:t>
      </w:r>
      <w:r w:rsidRPr="002134C8">
        <w:rPr>
          <w:rFonts w:ascii="Arial" w:hAnsi="Arial" w:cs="David"/>
          <w:sz w:val="24"/>
          <w:szCs w:val="24"/>
        </w:rPr>
        <w:t xml:space="preserve"> </w:t>
      </w:r>
      <w:r w:rsidRPr="002134C8">
        <w:rPr>
          <w:rFonts w:ascii="Arial" w:hAnsi="Arial" w:cs="David"/>
          <w:sz w:val="24"/>
          <w:szCs w:val="24"/>
          <w:rtl/>
        </w:rPr>
        <w:t>במדד המחירים לצרכן (להלן: "המדד").</w:t>
      </w:r>
    </w:p>
    <w:p w:rsidR="00D72B09" w:rsidRPr="002134C8" w:rsidRDefault="00D72B09" w:rsidP="00CC38AD">
      <w:pPr>
        <w:pStyle w:val="a1"/>
        <w:numPr>
          <w:ilvl w:val="2"/>
          <w:numId w:val="30"/>
        </w:numPr>
        <w:ind w:left="1501"/>
        <w:rPr>
          <w:rFonts w:ascii="Arial" w:hAnsi="Arial" w:cs="David"/>
          <w:sz w:val="24"/>
          <w:szCs w:val="24"/>
        </w:rPr>
      </w:pPr>
      <w:r w:rsidRPr="002134C8">
        <w:rPr>
          <w:rFonts w:ascii="Arial" w:hAnsi="Arial" w:cs="David"/>
          <w:sz w:val="24"/>
          <w:szCs w:val="24"/>
          <w:rtl/>
        </w:rPr>
        <w:t>סכום ההצמדה שיחושב יתווסף (או יופחת, אם חלה ירידה במדד הרלוונטי) לתעריפים שנקבעו בהתקשרות.</w:t>
      </w:r>
    </w:p>
    <w:p w:rsidR="00D72B09" w:rsidRPr="002134C8" w:rsidRDefault="00D72B09" w:rsidP="00CC38AD">
      <w:pPr>
        <w:pStyle w:val="a1"/>
        <w:numPr>
          <w:ilvl w:val="2"/>
          <w:numId w:val="30"/>
        </w:numPr>
        <w:ind w:left="1501" w:hanging="709"/>
        <w:rPr>
          <w:rFonts w:ascii="Arial" w:hAnsi="Arial" w:cs="David"/>
          <w:sz w:val="24"/>
          <w:szCs w:val="24"/>
        </w:rPr>
      </w:pPr>
      <w:r w:rsidRPr="002134C8">
        <w:rPr>
          <w:rFonts w:ascii="Arial" w:hAnsi="Arial" w:cs="David"/>
          <w:sz w:val="24"/>
          <w:szCs w:val="24"/>
          <w:rtl/>
        </w:rPr>
        <w:t>ביצוע הצמדה יהיה גם במקרים שבהם מדובר בהצמדה שלילית.</w:t>
      </w:r>
    </w:p>
    <w:p w:rsidR="00D72B09" w:rsidRPr="002134C8" w:rsidRDefault="00D72B09" w:rsidP="00CC38AD">
      <w:pPr>
        <w:pStyle w:val="a1"/>
        <w:numPr>
          <w:ilvl w:val="2"/>
          <w:numId w:val="30"/>
        </w:numPr>
        <w:ind w:left="1501" w:hanging="709"/>
        <w:rPr>
          <w:rFonts w:ascii="Arial" w:hAnsi="Arial" w:cs="David"/>
          <w:sz w:val="24"/>
          <w:szCs w:val="24"/>
        </w:rPr>
      </w:pPr>
      <w:r w:rsidRPr="002134C8">
        <w:rPr>
          <w:rFonts w:ascii="Arial" w:hAnsi="Arial" w:cs="David"/>
          <w:sz w:val="24"/>
          <w:szCs w:val="24"/>
          <w:rtl/>
        </w:rPr>
        <w:t xml:space="preserve">ביצוע ההצמדה יהיה במועד קבלת החשבונית במשרד </w:t>
      </w:r>
    </w:p>
    <w:p w:rsidR="00D72B09" w:rsidRPr="002134C8" w:rsidRDefault="00D72B09" w:rsidP="00CC38AD">
      <w:pPr>
        <w:pStyle w:val="a1"/>
        <w:keepNext/>
        <w:numPr>
          <w:ilvl w:val="1"/>
          <w:numId w:val="30"/>
        </w:numPr>
        <w:rPr>
          <w:rFonts w:cs="David"/>
          <w:sz w:val="24"/>
          <w:szCs w:val="24"/>
          <w:u w:val="single"/>
        </w:rPr>
      </w:pPr>
      <w:r w:rsidRPr="002134C8">
        <w:rPr>
          <w:rFonts w:cs="David"/>
          <w:sz w:val="24"/>
          <w:szCs w:val="24"/>
          <w:u w:val="single"/>
          <w:rtl/>
        </w:rPr>
        <w:t>מנגנון ביצוע הצמדה</w:t>
      </w:r>
    </w:p>
    <w:p w:rsidR="00D72B09" w:rsidRPr="002134C8" w:rsidRDefault="00D72B09" w:rsidP="00CC38AD">
      <w:pPr>
        <w:pStyle w:val="a1"/>
        <w:numPr>
          <w:ilvl w:val="2"/>
          <w:numId w:val="30"/>
        </w:numPr>
        <w:ind w:left="1501" w:hanging="709"/>
        <w:rPr>
          <w:rFonts w:cs="David"/>
          <w:sz w:val="24"/>
          <w:szCs w:val="24"/>
        </w:rPr>
      </w:pPr>
      <w:bookmarkStart w:id="2" w:name="_Ref353196419"/>
      <w:r w:rsidRPr="002134C8">
        <w:rPr>
          <w:rFonts w:ascii="Arial" w:hAnsi="Arial" w:cs="David"/>
          <w:sz w:val="24"/>
          <w:szCs w:val="24"/>
          <w:rtl/>
        </w:rPr>
        <w:t xml:space="preserve">ביצוע ההצמדה יחל לאחר תום 18 חודשים מתאריך הבסיס, למעט במקרה המפורט בסעיף </w:t>
      </w:r>
      <w:r>
        <w:rPr>
          <w:rFonts w:ascii="Arial" w:hAnsi="Arial" w:cs="David"/>
          <w:sz w:val="24"/>
          <w:szCs w:val="24"/>
          <w:rtl/>
        </w:rPr>
        <w:t xml:space="preserve">12.5.3 </w:t>
      </w:r>
      <w:r w:rsidRPr="002134C8">
        <w:rPr>
          <w:rFonts w:cs="David"/>
          <w:sz w:val="24"/>
          <w:szCs w:val="24"/>
          <w:rtl/>
        </w:rPr>
        <w:t>המדד הידוע ביום זה ייקבע כמדד ההתחלתי.</w:t>
      </w:r>
      <w:bookmarkEnd w:id="2"/>
    </w:p>
    <w:p w:rsidR="00D72B09" w:rsidRPr="002134C8" w:rsidRDefault="00D72B09" w:rsidP="00011379">
      <w:pPr>
        <w:pStyle w:val="a1"/>
        <w:numPr>
          <w:ilvl w:val="2"/>
          <w:numId w:val="30"/>
        </w:numPr>
        <w:ind w:left="1501" w:hanging="709"/>
        <w:rPr>
          <w:rFonts w:ascii="Arial" w:hAnsi="Arial" w:cs="David"/>
          <w:sz w:val="24"/>
          <w:szCs w:val="24"/>
        </w:rPr>
      </w:pPr>
      <w:bookmarkStart w:id="3" w:name="_Ref353709105"/>
      <w:r w:rsidRPr="002134C8">
        <w:rPr>
          <w:rFonts w:ascii="Arial" w:hAnsi="Arial" w:cs="David"/>
          <w:sz w:val="24"/>
          <w:szCs w:val="24"/>
          <w:rtl/>
        </w:rPr>
        <w:t xml:space="preserve">ההצמדה תתבצע מדי </w:t>
      </w:r>
      <w:r w:rsidRPr="002134C8">
        <w:rPr>
          <w:rFonts w:ascii="Arial" w:hAnsi="Arial" w:cs="David"/>
          <w:sz w:val="24"/>
          <w:szCs w:val="24"/>
          <w:rtl/>
        </w:rPr>
        <w:softHyphen/>
      </w:r>
      <w:r w:rsidRPr="00011379">
        <w:rPr>
          <w:rFonts w:ascii="Arial" w:hAnsi="Arial" w:cs="David"/>
          <w:sz w:val="24"/>
          <w:szCs w:val="24"/>
          <w:rtl/>
        </w:rPr>
        <w:t>6</w:t>
      </w:r>
      <w:r>
        <w:rPr>
          <w:rFonts w:ascii="Arial" w:hAnsi="Arial" w:cs="David"/>
          <w:sz w:val="24"/>
          <w:szCs w:val="24"/>
          <w:rtl/>
        </w:rPr>
        <w:t xml:space="preserve"> </w:t>
      </w:r>
      <w:r w:rsidRPr="002134C8">
        <w:rPr>
          <w:rFonts w:ascii="Arial" w:hAnsi="Arial" w:cs="David"/>
          <w:sz w:val="24"/>
          <w:szCs w:val="24"/>
          <w:rtl/>
        </w:rPr>
        <w:t xml:space="preserve">חודשים, כך שההצמדה הראשונה תתבצע בחלוף </w:t>
      </w:r>
      <w:r w:rsidRPr="002134C8">
        <w:rPr>
          <w:rFonts w:ascii="Arial" w:hAnsi="Arial" w:cs="David"/>
          <w:sz w:val="24"/>
          <w:szCs w:val="24"/>
          <w:rtl/>
        </w:rPr>
        <w:softHyphen/>
      </w:r>
      <w:r w:rsidRPr="00011379">
        <w:rPr>
          <w:rFonts w:ascii="Arial" w:hAnsi="Arial" w:cs="David"/>
          <w:sz w:val="24"/>
          <w:szCs w:val="24"/>
          <w:rtl/>
        </w:rPr>
        <w:t>24</w:t>
      </w:r>
      <w:r w:rsidRPr="002134C8">
        <w:rPr>
          <w:rFonts w:ascii="Arial" w:hAnsi="Arial" w:cs="David"/>
          <w:sz w:val="24"/>
          <w:szCs w:val="24"/>
          <w:rtl/>
        </w:rPr>
        <w:t xml:space="preserve"> חודשים מתאריך תחילת הצמדה, ובכל </w:t>
      </w:r>
      <w:r>
        <w:rPr>
          <w:rFonts w:ascii="Arial" w:hAnsi="Arial" w:cs="David"/>
          <w:sz w:val="24"/>
          <w:szCs w:val="24"/>
          <w:rtl/>
        </w:rPr>
        <w:t xml:space="preserve">6 </w:t>
      </w:r>
      <w:r w:rsidRPr="002134C8">
        <w:rPr>
          <w:rFonts w:ascii="Arial" w:hAnsi="Arial" w:cs="David"/>
          <w:sz w:val="24"/>
          <w:szCs w:val="24"/>
          <w:rtl/>
        </w:rPr>
        <w:t>חודשים לאחר מכן.</w:t>
      </w:r>
      <w:bookmarkEnd w:id="3"/>
    </w:p>
    <w:p w:rsidR="00D72B09" w:rsidRPr="002134C8" w:rsidRDefault="00D72B09" w:rsidP="00CC38AD">
      <w:pPr>
        <w:pStyle w:val="a1"/>
        <w:numPr>
          <w:ilvl w:val="2"/>
          <w:numId w:val="30"/>
        </w:numPr>
        <w:ind w:left="1501" w:hanging="709"/>
        <w:rPr>
          <w:rFonts w:ascii="Arial" w:hAnsi="Arial" w:cs="David"/>
          <w:sz w:val="24"/>
          <w:szCs w:val="24"/>
        </w:rPr>
      </w:pPr>
      <w:bookmarkStart w:id="4" w:name="_Ref353709015"/>
      <w:r w:rsidRPr="002134C8">
        <w:rPr>
          <w:rFonts w:ascii="Arial" w:hAnsi="Arial" w:cs="David"/>
          <w:sz w:val="24"/>
          <w:szCs w:val="24"/>
          <w:rtl/>
        </w:rPr>
        <w:t xml:space="preserve">על אף האמור בסעיף </w:t>
      </w:r>
      <w:r>
        <w:rPr>
          <w:rFonts w:ascii="Arial" w:hAnsi="Arial" w:cs="David"/>
          <w:sz w:val="24"/>
          <w:szCs w:val="24"/>
          <w:rtl/>
        </w:rPr>
        <w:t>12.5.1</w:t>
      </w:r>
      <w:r w:rsidRPr="002134C8">
        <w:rPr>
          <w:rFonts w:ascii="Arial" w:hAnsi="Arial" w:cs="David"/>
          <w:sz w:val="24"/>
          <w:szCs w:val="24"/>
          <w:rtl/>
        </w:rPr>
        <w:t>,</w:t>
      </w:r>
      <w:r w:rsidRPr="002134C8">
        <w:rPr>
          <w:rFonts w:ascii="Arial" w:hAnsi="Arial" w:cs="David"/>
          <w:sz w:val="24"/>
          <w:szCs w:val="24"/>
        </w:rPr>
        <w:t xml:space="preserve"> </w:t>
      </w:r>
      <w:r w:rsidRPr="002134C8">
        <w:rPr>
          <w:rFonts w:ascii="Arial" w:hAnsi="Arial" w:cs="David"/>
          <w:sz w:val="24"/>
          <w:szCs w:val="24"/>
          <w:rtl/>
        </w:rPr>
        <w:t>אם</w:t>
      </w:r>
      <w:r w:rsidRPr="002134C8">
        <w:rPr>
          <w:rFonts w:ascii="Arial" w:hAnsi="Arial" w:cs="David"/>
          <w:sz w:val="24"/>
          <w:szCs w:val="24"/>
        </w:rPr>
        <w:t xml:space="preserve"> </w:t>
      </w:r>
      <w:r w:rsidRPr="002134C8">
        <w:rPr>
          <w:rFonts w:ascii="Arial" w:hAnsi="Arial" w:cs="David"/>
          <w:sz w:val="24"/>
          <w:szCs w:val="24"/>
          <w:rtl/>
        </w:rPr>
        <w:t>במועד מסוים (להלן: "יום השינוי") במהלך</w:t>
      </w:r>
      <w:r w:rsidRPr="002134C8">
        <w:rPr>
          <w:rFonts w:ascii="Arial" w:hAnsi="Arial" w:cs="David"/>
          <w:sz w:val="24"/>
          <w:szCs w:val="24"/>
        </w:rPr>
        <w:t xml:space="preserve"> 18 </w:t>
      </w:r>
      <w:r w:rsidRPr="002134C8">
        <w:rPr>
          <w:rFonts w:ascii="Arial" w:hAnsi="Arial" w:cs="David"/>
          <w:sz w:val="24"/>
          <w:szCs w:val="24"/>
          <w:rtl/>
        </w:rPr>
        <w:t>החודשים</w:t>
      </w:r>
      <w:r w:rsidRPr="002134C8">
        <w:rPr>
          <w:rFonts w:ascii="Arial" w:hAnsi="Arial" w:cs="David"/>
          <w:sz w:val="24"/>
          <w:szCs w:val="24"/>
        </w:rPr>
        <w:t xml:space="preserve"> </w:t>
      </w:r>
      <w:r w:rsidRPr="002134C8">
        <w:rPr>
          <w:rFonts w:ascii="Arial" w:hAnsi="Arial" w:cs="David"/>
          <w:sz w:val="24"/>
          <w:szCs w:val="24"/>
          <w:rtl/>
        </w:rPr>
        <w:t>הראשונים מתאריך הבסיס,</w:t>
      </w:r>
      <w:r w:rsidRPr="002134C8">
        <w:rPr>
          <w:rFonts w:ascii="Arial" w:hAnsi="Arial" w:cs="David"/>
          <w:sz w:val="24"/>
          <w:szCs w:val="24"/>
        </w:rPr>
        <w:t xml:space="preserve"> </w:t>
      </w:r>
      <w:r w:rsidRPr="002134C8">
        <w:rPr>
          <w:rFonts w:ascii="Arial" w:hAnsi="Arial" w:cs="David"/>
          <w:sz w:val="24"/>
          <w:szCs w:val="24"/>
          <w:rtl/>
        </w:rPr>
        <w:t>יחול</w:t>
      </w:r>
      <w:r w:rsidRPr="002134C8">
        <w:rPr>
          <w:rFonts w:ascii="Arial" w:hAnsi="Arial" w:cs="David"/>
          <w:sz w:val="24"/>
          <w:szCs w:val="24"/>
        </w:rPr>
        <w:t xml:space="preserve"> </w:t>
      </w:r>
      <w:r w:rsidRPr="002134C8">
        <w:rPr>
          <w:rFonts w:ascii="Arial" w:hAnsi="Arial" w:cs="David"/>
          <w:sz w:val="24"/>
          <w:szCs w:val="24"/>
          <w:rtl/>
        </w:rPr>
        <w:t>שינוי</w:t>
      </w:r>
      <w:r w:rsidRPr="002134C8">
        <w:rPr>
          <w:rFonts w:ascii="Arial" w:hAnsi="Arial" w:cs="David"/>
          <w:sz w:val="24"/>
          <w:szCs w:val="24"/>
        </w:rPr>
        <w:t xml:space="preserve"> </w:t>
      </w:r>
      <w:r w:rsidRPr="002134C8">
        <w:rPr>
          <w:rFonts w:ascii="Arial" w:hAnsi="Arial" w:cs="David"/>
          <w:sz w:val="24"/>
          <w:szCs w:val="24"/>
          <w:rtl/>
        </w:rPr>
        <w:t>במדד – כך שיהיה גבוה בשיעור של</w:t>
      </w:r>
      <w:r w:rsidRPr="002134C8">
        <w:rPr>
          <w:rFonts w:ascii="Arial" w:hAnsi="Arial" w:cs="David"/>
          <w:sz w:val="24"/>
          <w:szCs w:val="24"/>
        </w:rPr>
        <w:t xml:space="preserve">4% </w:t>
      </w:r>
      <w:r w:rsidRPr="002134C8">
        <w:rPr>
          <w:rFonts w:ascii="Arial" w:hAnsi="Arial" w:cs="David"/>
          <w:sz w:val="24"/>
          <w:szCs w:val="24"/>
          <w:rtl/>
        </w:rPr>
        <w:t xml:space="preserve"> ויותר מהמדד הידוע בתאריך הבסיס, יחל חישוב ההצמדה מנקודה זו ואילך, באופן הבא:</w:t>
      </w:r>
      <w:bookmarkEnd w:id="4"/>
    </w:p>
    <w:p w:rsidR="00D72B09" w:rsidRPr="002134C8" w:rsidRDefault="00D72B09" w:rsidP="00CC38AD">
      <w:pPr>
        <w:pStyle w:val="1"/>
        <w:numPr>
          <w:ilvl w:val="3"/>
          <w:numId w:val="30"/>
        </w:numPr>
        <w:ind w:left="2352" w:hanging="851"/>
        <w:rPr>
          <w:rFonts w:ascii="Arial" w:hAnsi="Arial" w:cs="David"/>
          <w:sz w:val="24"/>
          <w:szCs w:val="24"/>
        </w:rPr>
      </w:pPr>
      <w:r w:rsidRPr="002134C8">
        <w:rPr>
          <w:rFonts w:ascii="Arial" w:hAnsi="Arial" w:cs="David"/>
          <w:sz w:val="24"/>
          <w:szCs w:val="24"/>
          <w:rtl/>
        </w:rPr>
        <w:t>המדד הידוע ביום השינוי ייקבע כמדד ההתחלתי.</w:t>
      </w:r>
    </w:p>
    <w:p w:rsidR="00D72B09" w:rsidRPr="002134C8" w:rsidRDefault="00D72B09" w:rsidP="00CC38AD">
      <w:pPr>
        <w:pStyle w:val="1"/>
        <w:numPr>
          <w:ilvl w:val="3"/>
          <w:numId w:val="30"/>
        </w:numPr>
        <w:ind w:left="2352" w:hanging="851"/>
        <w:rPr>
          <w:rFonts w:ascii="Arial" w:hAnsi="Arial" w:cs="David"/>
          <w:sz w:val="24"/>
          <w:szCs w:val="24"/>
        </w:rPr>
      </w:pPr>
      <w:r w:rsidRPr="002134C8">
        <w:rPr>
          <w:rFonts w:ascii="Arial" w:hAnsi="Arial" w:cs="David"/>
          <w:sz w:val="24"/>
          <w:szCs w:val="24"/>
          <w:rtl/>
        </w:rPr>
        <w:t xml:space="preserve">ביצוע ההצמדה ייעשה בחלוף פרק הזמן שנקבע לביצוע הצמדות, כאמור בסעיף </w:t>
      </w:r>
      <w:r>
        <w:rPr>
          <w:rFonts w:ascii="Arial" w:hAnsi="Arial" w:cs="David"/>
          <w:sz w:val="24"/>
          <w:szCs w:val="24"/>
          <w:rtl/>
        </w:rPr>
        <w:t>12.5.2</w:t>
      </w:r>
      <w:r w:rsidRPr="002134C8">
        <w:rPr>
          <w:rFonts w:ascii="Arial" w:hAnsi="Arial" w:cs="David"/>
          <w:sz w:val="24"/>
          <w:szCs w:val="24"/>
          <w:rtl/>
        </w:rPr>
        <w:t xml:space="preserve"> לעיל. </w:t>
      </w:r>
    </w:p>
    <w:p w:rsidR="00D72B09" w:rsidRPr="0010257F" w:rsidRDefault="00D72B09" w:rsidP="00AF0B71">
      <w:pPr>
        <w:spacing w:before="60" w:after="60" w:line="312" w:lineRule="auto"/>
        <w:ind w:left="651"/>
        <w:jc w:val="both"/>
        <w:rPr>
          <w:rtl/>
        </w:rPr>
      </w:pPr>
    </w:p>
    <w:p w:rsidR="00D72B09" w:rsidRDefault="00D72B09" w:rsidP="00CC38AD">
      <w:pPr>
        <w:spacing w:before="60" w:after="60" w:line="312" w:lineRule="auto"/>
        <w:ind w:left="651" w:hanging="651"/>
        <w:jc w:val="both"/>
        <w:rPr>
          <w:rtl/>
        </w:rPr>
      </w:pPr>
      <w:r>
        <w:rPr>
          <w:rtl/>
        </w:rPr>
        <w:t xml:space="preserve">12.6 </w:t>
      </w:r>
      <w:r>
        <w:rPr>
          <w:rtl/>
        </w:rPr>
        <w:tab/>
      </w:r>
      <w:r w:rsidRPr="00ED3C0E">
        <w:rPr>
          <w:rtl/>
        </w:rPr>
        <w:t xml:space="preserve">כל תשלום אשר על המזמין לשלם לספק על פי הסכם זה יבוצע כנגד חשבונית מס כדין, וכל מסמך אחר </w:t>
      </w:r>
      <w:r>
        <w:rPr>
          <w:rtl/>
        </w:rPr>
        <w:t xml:space="preserve"> </w:t>
      </w:r>
      <w:r w:rsidRPr="00ED3C0E">
        <w:rPr>
          <w:rtl/>
        </w:rPr>
        <w:t xml:space="preserve">המפורט בהסכם זה ו/או בנספחיו אשר על הספק להמציא </w:t>
      </w:r>
      <w:r>
        <w:rPr>
          <w:rtl/>
        </w:rPr>
        <w:t>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w:t>
      </w:r>
      <w:r w:rsidRPr="00ED3C0E">
        <w:rPr>
          <w:rtl/>
        </w:rPr>
        <w:t xml:space="preserve"> או </w:t>
      </w:r>
      <w:r>
        <w:rPr>
          <w:rtl/>
        </w:rPr>
        <w:t>ב</w:t>
      </w:r>
      <w:r w:rsidRPr="00ED3C0E">
        <w:rPr>
          <w:rtl/>
        </w:rPr>
        <w:t xml:space="preserve">כל מועד נדחה אחר אשר יקבע </w:t>
      </w:r>
      <w:r>
        <w:rPr>
          <w:rtl/>
        </w:rPr>
        <w:t xml:space="preserve">מעת לעת </w:t>
      </w:r>
      <w:r w:rsidRPr="00ED3C0E">
        <w:rPr>
          <w:rtl/>
        </w:rPr>
        <w:t>על ידי החשב הכללי.</w:t>
      </w:r>
    </w:p>
    <w:p w:rsidR="00D72B09" w:rsidRDefault="00D72B09" w:rsidP="00CC38AD">
      <w:pPr>
        <w:tabs>
          <w:tab w:val="num" w:pos="907"/>
        </w:tabs>
        <w:spacing w:before="60" w:after="60" w:line="312" w:lineRule="auto"/>
        <w:ind w:left="651" w:hanging="651"/>
        <w:jc w:val="both"/>
        <w:rPr>
          <w:rFonts w:ascii="Maiandra GD" w:hAnsi="Maiandra GD"/>
          <w:rtl/>
        </w:rPr>
      </w:pPr>
      <w:r>
        <w:rPr>
          <w:rFonts w:ascii="Maiandra GD" w:hAnsi="Maiandra GD"/>
          <w:rtl/>
        </w:rPr>
        <w:t>12.7.</w:t>
      </w:r>
      <w:r>
        <w:rPr>
          <w:rFonts w:ascii="Maiandra GD" w:hAnsi="Maiandra GD"/>
          <w:rtl/>
        </w:rPr>
        <w:tab/>
      </w:r>
      <w:r>
        <w:rPr>
          <w:rFonts w:ascii="Maiandra GD" w:hAnsi="Maiandra GD" w:hint="eastAsia"/>
          <w:rtl/>
        </w:rPr>
        <w:t>המזמין</w:t>
      </w:r>
      <w:r>
        <w:rPr>
          <w:rFonts w:ascii="Maiandra GD" w:hAnsi="Maiandra GD"/>
          <w:rtl/>
        </w:rPr>
        <w:t xml:space="preserve"> </w:t>
      </w:r>
      <w:r>
        <w:rPr>
          <w:rFonts w:ascii="Maiandra GD" w:hAnsi="Maiandra GD" w:hint="eastAsia"/>
          <w:rtl/>
        </w:rPr>
        <w:t>ינכה</w:t>
      </w:r>
      <w:r>
        <w:rPr>
          <w:rFonts w:ascii="Maiandra GD" w:hAnsi="Maiandra GD"/>
          <w:rtl/>
        </w:rPr>
        <w:t xml:space="preserve"> </w:t>
      </w:r>
      <w:r>
        <w:rPr>
          <w:rFonts w:ascii="Maiandra GD" w:hAnsi="Maiandra GD" w:hint="eastAsia"/>
          <w:rtl/>
        </w:rPr>
        <w:t>מהתמורה</w:t>
      </w:r>
      <w:r>
        <w:rPr>
          <w:rFonts w:ascii="Maiandra GD" w:hAnsi="Maiandra GD"/>
          <w:rtl/>
        </w:rPr>
        <w:t xml:space="preserve"> </w:t>
      </w:r>
      <w:r>
        <w:rPr>
          <w:rFonts w:ascii="Maiandra GD" w:hAnsi="Maiandra GD" w:hint="eastAsia"/>
          <w:rtl/>
        </w:rPr>
        <w:t>אשר</w:t>
      </w:r>
      <w:r>
        <w:rPr>
          <w:rFonts w:ascii="Maiandra GD" w:hAnsi="Maiandra GD"/>
          <w:rtl/>
        </w:rPr>
        <w:t xml:space="preserve"> </w:t>
      </w:r>
      <w:r>
        <w:rPr>
          <w:rFonts w:ascii="Maiandra GD" w:hAnsi="Maiandra GD" w:hint="eastAsia"/>
          <w:rtl/>
        </w:rPr>
        <w:t>אושרה</w:t>
      </w:r>
      <w:r>
        <w:rPr>
          <w:rFonts w:ascii="Maiandra GD" w:hAnsi="Maiandra GD"/>
          <w:rtl/>
        </w:rPr>
        <w:t xml:space="preserve"> </w:t>
      </w:r>
      <w:r>
        <w:rPr>
          <w:rFonts w:ascii="Maiandra GD" w:hAnsi="Maiandra GD" w:hint="eastAsia"/>
          <w:rtl/>
        </w:rPr>
        <w:t>לתשלום</w:t>
      </w:r>
      <w:r>
        <w:rPr>
          <w:rFonts w:ascii="Maiandra GD" w:hAnsi="Maiandra GD"/>
          <w:rtl/>
        </w:rPr>
        <w:t xml:space="preserve"> </w:t>
      </w:r>
      <w:r>
        <w:rPr>
          <w:rFonts w:ascii="Maiandra GD" w:hAnsi="Maiandra GD" w:hint="eastAsia"/>
          <w:rtl/>
        </w:rPr>
        <w:t>לספק</w:t>
      </w:r>
      <w:r>
        <w:rPr>
          <w:rFonts w:ascii="Maiandra GD" w:hAnsi="Maiandra GD"/>
          <w:rtl/>
        </w:rPr>
        <w:t xml:space="preserve"> </w:t>
      </w:r>
      <w:r>
        <w:rPr>
          <w:rFonts w:ascii="Maiandra GD" w:hAnsi="Maiandra GD" w:hint="eastAsia"/>
          <w:rtl/>
        </w:rPr>
        <w:t>מס</w:t>
      </w:r>
      <w:r>
        <w:rPr>
          <w:rFonts w:ascii="Maiandra GD" w:hAnsi="Maiandra GD"/>
          <w:rtl/>
        </w:rPr>
        <w:t xml:space="preserve"> </w:t>
      </w:r>
      <w:r>
        <w:rPr>
          <w:rFonts w:ascii="Maiandra GD" w:hAnsi="Maiandra GD" w:hint="eastAsia"/>
          <w:rtl/>
        </w:rPr>
        <w:t>במקור</w:t>
      </w:r>
      <w:r>
        <w:rPr>
          <w:rFonts w:ascii="Maiandra GD" w:hAnsi="Maiandra GD"/>
          <w:rtl/>
        </w:rPr>
        <w:t xml:space="preserve"> </w:t>
      </w:r>
      <w:r>
        <w:rPr>
          <w:rFonts w:ascii="Maiandra GD" w:hAnsi="Maiandra GD" w:hint="eastAsia"/>
          <w:rtl/>
        </w:rPr>
        <w:t>בשיעור</w:t>
      </w:r>
      <w:r>
        <w:rPr>
          <w:rFonts w:ascii="Maiandra GD" w:hAnsi="Maiandra GD"/>
          <w:rtl/>
        </w:rPr>
        <w:t xml:space="preserve"> </w:t>
      </w:r>
      <w:r>
        <w:rPr>
          <w:rFonts w:ascii="Maiandra GD" w:hAnsi="Maiandra GD" w:hint="eastAsia"/>
          <w:rtl/>
        </w:rPr>
        <w:t>המקסימאלי</w:t>
      </w:r>
      <w:r>
        <w:rPr>
          <w:rFonts w:ascii="Maiandra GD" w:hAnsi="Maiandra GD"/>
          <w:rtl/>
        </w:rPr>
        <w:t xml:space="preserve"> </w:t>
      </w:r>
      <w:r>
        <w:rPr>
          <w:rFonts w:ascii="Maiandra GD" w:hAnsi="Maiandra GD" w:hint="eastAsia"/>
          <w:rtl/>
        </w:rPr>
        <w:t>ויעבירו</w:t>
      </w:r>
      <w:r>
        <w:rPr>
          <w:rFonts w:ascii="Maiandra GD" w:hAnsi="Maiandra GD"/>
          <w:rtl/>
        </w:rPr>
        <w:t xml:space="preserve"> </w:t>
      </w:r>
      <w:r>
        <w:rPr>
          <w:rFonts w:ascii="Maiandra GD" w:hAnsi="Maiandra GD" w:hint="eastAsia"/>
          <w:rtl/>
        </w:rPr>
        <w:t>לפקיד</w:t>
      </w:r>
      <w:r>
        <w:rPr>
          <w:rFonts w:ascii="Maiandra GD" w:hAnsi="Maiandra GD"/>
          <w:rtl/>
        </w:rPr>
        <w:t xml:space="preserve"> </w:t>
      </w:r>
      <w:r>
        <w:rPr>
          <w:rFonts w:ascii="Maiandra GD" w:hAnsi="Maiandra GD" w:hint="eastAsia"/>
          <w:rtl/>
        </w:rPr>
        <w:t>השומה</w:t>
      </w:r>
      <w:r>
        <w:rPr>
          <w:rFonts w:ascii="Maiandra GD" w:hAnsi="Maiandra GD"/>
          <w:rtl/>
        </w:rPr>
        <w:t xml:space="preserve"> </w:t>
      </w:r>
      <w:r>
        <w:rPr>
          <w:rFonts w:ascii="Maiandra GD" w:hAnsi="Maiandra GD" w:hint="eastAsia"/>
          <w:rtl/>
        </w:rPr>
        <w:t>כחוק</w:t>
      </w:r>
      <w:r>
        <w:rPr>
          <w:rFonts w:ascii="Maiandra GD" w:hAnsi="Maiandra GD"/>
          <w:rtl/>
        </w:rPr>
        <w:t xml:space="preserve">, </w:t>
      </w:r>
      <w:r>
        <w:rPr>
          <w:rFonts w:ascii="Maiandra GD" w:hAnsi="Maiandra GD" w:hint="eastAsia"/>
          <w:rtl/>
        </w:rPr>
        <w:t>אלא</w:t>
      </w:r>
      <w:r>
        <w:rPr>
          <w:rFonts w:ascii="Maiandra GD" w:hAnsi="Maiandra GD"/>
          <w:rtl/>
        </w:rPr>
        <w:t xml:space="preserve"> </w:t>
      </w:r>
      <w:r>
        <w:rPr>
          <w:rFonts w:ascii="Maiandra GD" w:hAnsi="Maiandra GD" w:hint="eastAsia"/>
          <w:rtl/>
        </w:rPr>
        <w:t>אם</w:t>
      </w:r>
      <w:r>
        <w:rPr>
          <w:rFonts w:ascii="Maiandra GD" w:hAnsi="Maiandra GD"/>
          <w:rtl/>
        </w:rPr>
        <w:t xml:space="preserve"> </w:t>
      </w:r>
      <w:r>
        <w:rPr>
          <w:rFonts w:ascii="Maiandra GD" w:hAnsi="Maiandra GD" w:hint="eastAsia"/>
          <w:rtl/>
        </w:rPr>
        <w:t>ימציא</w:t>
      </w:r>
      <w:r>
        <w:rPr>
          <w:rFonts w:ascii="Maiandra GD" w:hAnsi="Maiandra GD"/>
          <w:rtl/>
        </w:rPr>
        <w:t xml:space="preserve"> </w:t>
      </w:r>
      <w:r>
        <w:rPr>
          <w:rFonts w:ascii="Maiandra GD" w:hAnsi="Maiandra GD" w:hint="eastAsia"/>
          <w:rtl/>
        </w:rPr>
        <w:t>הספק</w:t>
      </w:r>
      <w:r>
        <w:rPr>
          <w:rFonts w:ascii="Maiandra GD" w:hAnsi="Maiandra GD"/>
          <w:rtl/>
        </w:rPr>
        <w:t xml:space="preserve"> </w:t>
      </w:r>
      <w:r>
        <w:rPr>
          <w:rFonts w:ascii="Maiandra GD" w:hAnsi="Maiandra GD" w:hint="eastAsia"/>
          <w:rtl/>
        </w:rPr>
        <w:t>למזמין</w:t>
      </w:r>
      <w:r>
        <w:rPr>
          <w:rFonts w:ascii="Maiandra GD" w:hAnsi="Maiandra GD"/>
          <w:rtl/>
        </w:rPr>
        <w:t xml:space="preserve"> </w:t>
      </w:r>
      <w:r>
        <w:rPr>
          <w:rFonts w:ascii="Maiandra GD" w:hAnsi="Maiandra GD" w:hint="eastAsia"/>
          <w:rtl/>
        </w:rPr>
        <w:t>עם</w:t>
      </w:r>
      <w:r>
        <w:rPr>
          <w:rFonts w:ascii="Maiandra GD" w:hAnsi="Maiandra GD"/>
          <w:rtl/>
        </w:rPr>
        <w:t xml:space="preserve"> </w:t>
      </w:r>
      <w:r>
        <w:rPr>
          <w:rFonts w:ascii="Maiandra GD" w:hAnsi="Maiandra GD" w:hint="eastAsia"/>
          <w:rtl/>
        </w:rPr>
        <w:t>החשבונית</w:t>
      </w:r>
      <w:r>
        <w:rPr>
          <w:rFonts w:ascii="Maiandra GD" w:hAnsi="Maiandra GD"/>
          <w:rtl/>
        </w:rPr>
        <w:t xml:space="preserve">, </w:t>
      </w:r>
      <w:r>
        <w:rPr>
          <w:rFonts w:ascii="Maiandra GD" w:hAnsi="Maiandra GD" w:hint="eastAsia"/>
          <w:rtl/>
        </w:rPr>
        <w:t>אישור</w:t>
      </w:r>
      <w:r>
        <w:rPr>
          <w:rFonts w:ascii="Maiandra GD" w:hAnsi="Maiandra GD"/>
          <w:rtl/>
        </w:rPr>
        <w:t xml:space="preserve"> </w:t>
      </w:r>
      <w:r>
        <w:rPr>
          <w:rFonts w:ascii="Maiandra GD" w:hAnsi="Maiandra GD" w:hint="eastAsia"/>
          <w:rtl/>
        </w:rPr>
        <w:t>מפקיד</w:t>
      </w:r>
      <w:r>
        <w:rPr>
          <w:rFonts w:ascii="Maiandra GD" w:hAnsi="Maiandra GD"/>
          <w:rtl/>
        </w:rPr>
        <w:t xml:space="preserve"> </w:t>
      </w:r>
      <w:r>
        <w:rPr>
          <w:rFonts w:ascii="Maiandra GD" w:hAnsi="Maiandra GD" w:hint="eastAsia"/>
          <w:rtl/>
        </w:rPr>
        <w:t>השומה</w:t>
      </w:r>
      <w:r>
        <w:rPr>
          <w:rFonts w:ascii="Maiandra GD" w:hAnsi="Maiandra GD"/>
          <w:rtl/>
        </w:rPr>
        <w:t xml:space="preserve"> </w:t>
      </w:r>
      <w:r>
        <w:rPr>
          <w:rFonts w:ascii="Maiandra GD" w:hAnsi="Maiandra GD" w:hint="eastAsia"/>
          <w:rtl/>
        </w:rPr>
        <w:t>על</w:t>
      </w:r>
      <w:r>
        <w:rPr>
          <w:rFonts w:ascii="Maiandra GD" w:hAnsi="Maiandra GD"/>
          <w:rtl/>
        </w:rPr>
        <w:t xml:space="preserve"> </w:t>
      </w:r>
      <w:r>
        <w:rPr>
          <w:rFonts w:ascii="Maiandra GD" w:hAnsi="Maiandra GD" w:hint="eastAsia"/>
          <w:rtl/>
        </w:rPr>
        <w:t>פטור</w:t>
      </w:r>
      <w:r>
        <w:rPr>
          <w:rFonts w:ascii="Maiandra GD" w:hAnsi="Maiandra GD"/>
          <w:rtl/>
        </w:rPr>
        <w:t xml:space="preserve"> </w:t>
      </w:r>
      <w:r>
        <w:rPr>
          <w:rFonts w:ascii="Maiandra GD" w:hAnsi="Maiandra GD" w:hint="eastAsia"/>
          <w:rtl/>
        </w:rPr>
        <w:t>מניכוי</w:t>
      </w:r>
      <w:r>
        <w:rPr>
          <w:rFonts w:ascii="Maiandra GD" w:hAnsi="Maiandra GD"/>
          <w:rtl/>
        </w:rPr>
        <w:t xml:space="preserve"> </w:t>
      </w:r>
      <w:r>
        <w:rPr>
          <w:rFonts w:ascii="Maiandra GD" w:hAnsi="Maiandra GD" w:hint="eastAsia"/>
          <w:rtl/>
        </w:rPr>
        <w:t>מס</w:t>
      </w:r>
      <w:r>
        <w:rPr>
          <w:rFonts w:ascii="Maiandra GD" w:hAnsi="Maiandra GD"/>
          <w:rtl/>
        </w:rPr>
        <w:t xml:space="preserve"> </w:t>
      </w:r>
      <w:r>
        <w:rPr>
          <w:rFonts w:ascii="Maiandra GD" w:hAnsi="Maiandra GD" w:hint="eastAsia"/>
          <w:rtl/>
        </w:rPr>
        <w:t>במקור</w:t>
      </w:r>
      <w:r>
        <w:rPr>
          <w:rFonts w:ascii="Maiandra GD" w:hAnsi="Maiandra GD"/>
          <w:rtl/>
        </w:rPr>
        <w:t xml:space="preserve"> </w:t>
      </w:r>
      <w:r>
        <w:rPr>
          <w:rFonts w:ascii="Maiandra GD" w:hAnsi="Maiandra GD" w:hint="eastAsia"/>
          <w:rtl/>
        </w:rPr>
        <w:t>או</w:t>
      </w:r>
      <w:r>
        <w:rPr>
          <w:rFonts w:ascii="Maiandra GD" w:hAnsi="Maiandra GD"/>
          <w:rtl/>
        </w:rPr>
        <w:t xml:space="preserve"> </w:t>
      </w:r>
      <w:r>
        <w:rPr>
          <w:rFonts w:ascii="Maiandra GD" w:hAnsi="Maiandra GD" w:hint="eastAsia"/>
          <w:rtl/>
        </w:rPr>
        <w:t>ניכוי</w:t>
      </w:r>
      <w:r>
        <w:rPr>
          <w:rFonts w:ascii="Maiandra GD" w:hAnsi="Maiandra GD"/>
          <w:rtl/>
        </w:rPr>
        <w:t xml:space="preserve"> </w:t>
      </w:r>
      <w:r>
        <w:rPr>
          <w:rFonts w:ascii="Maiandra GD" w:hAnsi="Maiandra GD" w:hint="eastAsia"/>
          <w:rtl/>
        </w:rPr>
        <w:t>מס</w:t>
      </w:r>
      <w:r>
        <w:rPr>
          <w:rFonts w:ascii="Maiandra GD" w:hAnsi="Maiandra GD"/>
          <w:rtl/>
        </w:rPr>
        <w:t xml:space="preserve"> </w:t>
      </w:r>
      <w:r>
        <w:rPr>
          <w:rFonts w:ascii="Maiandra GD" w:hAnsi="Maiandra GD" w:hint="eastAsia"/>
          <w:rtl/>
        </w:rPr>
        <w:t>מופחת</w:t>
      </w:r>
      <w:r>
        <w:rPr>
          <w:rFonts w:ascii="Maiandra GD" w:hAnsi="Maiandra GD"/>
          <w:rtl/>
        </w:rPr>
        <w:t>.</w:t>
      </w:r>
    </w:p>
    <w:p w:rsidR="00D72B09" w:rsidRDefault="00D72B09" w:rsidP="00AF0B71">
      <w:pPr>
        <w:pStyle w:val="Heading1"/>
        <w:tabs>
          <w:tab w:val="left" w:pos="652"/>
        </w:tabs>
        <w:spacing w:before="240" w:after="60" w:line="312" w:lineRule="auto"/>
        <w:ind w:left="1440" w:hanging="1440"/>
        <w:jc w:val="both"/>
        <w:rPr>
          <w:szCs w:val="24"/>
          <w:u w:val="none"/>
          <w:rtl/>
        </w:rPr>
      </w:pPr>
      <w:r w:rsidRPr="00C56397">
        <w:rPr>
          <w:b w:val="0"/>
          <w:bCs w:val="0"/>
          <w:szCs w:val="24"/>
          <w:u w:val="none"/>
          <w:rtl/>
        </w:rPr>
        <w:t xml:space="preserve">13. </w:t>
      </w:r>
      <w:r w:rsidRPr="002619E3">
        <w:rPr>
          <w:szCs w:val="24"/>
          <w:u w:val="none"/>
          <w:rtl/>
        </w:rPr>
        <w:t xml:space="preserve"> </w:t>
      </w:r>
      <w:r w:rsidRPr="002619E3">
        <w:rPr>
          <w:szCs w:val="24"/>
          <w:u w:val="none"/>
          <w:rtl/>
        </w:rPr>
        <w:tab/>
      </w:r>
      <w:r w:rsidRPr="007A6E30">
        <w:rPr>
          <w:szCs w:val="24"/>
          <w:rtl/>
        </w:rPr>
        <w:t>קיזוז</w:t>
      </w:r>
      <w:r w:rsidRPr="002619E3">
        <w:rPr>
          <w:szCs w:val="24"/>
          <w:u w:val="none"/>
          <w:rtl/>
        </w:rPr>
        <w:t xml:space="preserve"> </w:t>
      </w:r>
    </w:p>
    <w:p w:rsidR="00D72B09" w:rsidRDefault="00D72B09" w:rsidP="00AF0B71">
      <w:pPr>
        <w:pStyle w:val="Heading1"/>
        <w:tabs>
          <w:tab w:val="left" w:pos="652"/>
        </w:tabs>
        <w:spacing w:before="60" w:after="60" w:line="312" w:lineRule="auto"/>
        <w:ind w:left="656" w:hanging="656"/>
        <w:jc w:val="both"/>
        <w:rPr>
          <w:szCs w:val="24"/>
          <w:u w:val="none"/>
          <w:rtl/>
        </w:rPr>
      </w:pPr>
      <w:r>
        <w:rPr>
          <w:b w:val="0"/>
          <w:bCs w:val="0"/>
          <w:szCs w:val="24"/>
          <w:u w:val="none"/>
          <w:rtl/>
        </w:rPr>
        <w:t>13.1.</w:t>
      </w:r>
      <w:r>
        <w:rPr>
          <w:b w:val="0"/>
          <w:bCs w:val="0"/>
          <w:szCs w:val="24"/>
          <w:u w:val="none"/>
          <w:rtl/>
        </w:rPr>
        <w:tab/>
      </w:r>
      <w:r w:rsidRPr="00C05A39">
        <w:rPr>
          <w:b w:val="0"/>
          <w:bCs w:val="0"/>
          <w:szCs w:val="24"/>
          <w:u w:val="none"/>
          <w:rtl/>
        </w:rPr>
        <w:t xml:space="preserve">המזמין יהיה רשאי לקזז מכל תשלום המגיע ממנו </w:t>
      </w:r>
      <w:r>
        <w:rPr>
          <w:b w:val="0"/>
          <w:bCs w:val="0"/>
          <w:szCs w:val="24"/>
          <w:u w:val="none"/>
          <w:rtl/>
        </w:rPr>
        <w:t xml:space="preserve">לספק </w:t>
      </w:r>
      <w:r w:rsidRPr="00C05A39">
        <w:rPr>
          <w:b w:val="0"/>
          <w:bCs w:val="0"/>
          <w:szCs w:val="24"/>
          <w:u w:val="none"/>
          <w:rtl/>
        </w:rPr>
        <w:t>כל סכום אשר</w:t>
      </w:r>
      <w:r>
        <w:rPr>
          <w:b w:val="0"/>
          <w:bCs w:val="0"/>
          <w:szCs w:val="24"/>
          <w:u w:val="none"/>
          <w:rtl/>
        </w:rPr>
        <w:t xml:space="preserve"> חייב לו הספק בהתאם להוראות הסכם זה. </w:t>
      </w:r>
    </w:p>
    <w:p w:rsidR="00D72B09" w:rsidRPr="002619E3" w:rsidRDefault="00D72B09" w:rsidP="00AF0B71">
      <w:pPr>
        <w:pStyle w:val="Heading1"/>
        <w:tabs>
          <w:tab w:val="left" w:pos="652"/>
        </w:tabs>
        <w:spacing w:before="60" w:after="60" w:line="312" w:lineRule="auto"/>
        <w:ind w:left="656" w:hanging="656"/>
        <w:jc w:val="both"/>
        <w:rPr>
          <w:szCs w:val="24"/>
          <w:u w:val="none"/>
          <w:rtl/>
        </w:rPr>
      </w:pPr>
      <w:r w:rsidRPr="00975A21">
        <w:rPr>
          <w:b w:val="0"/>
          <w:bCs w:val="0"/>
          <w:szCs w:val="24"/>
          <w:u w:val="none"/>
          <w:rtl/>
        </w:rPr>
        <w:t>1</w:t>
      </w:r>
      <w:r>
        <w:rPr>
          <w:b w:val="0"/>
          <w:bCs w:val="0"/>
          <w:szCs w:val="24"/>
          <w:u w:val="none"/>
          <w:rtl/>
        </w:rPr>
        <w:t>3</w:t>
      </w:r>
      <w:r w:rsidRPr="00975A21">
        <w:rPr>
          <w:b w:val="0"/>
          <w:bCs w:val="0"/>
          <w:szCs w:val="24"/>
          <w:u w:val="none"/>
          <w:rtl/>
        </w:rPr>
        <w:t>.2</w:t>
      </w:r>
      <w:r>
        <w:rPr>
          <w:szCs w:val="24"/>
          <w:u w:val="none"/>
          <w:rtl/>
        </w:rPr>
        <w:t>.</w:t>
      </w:r>
      <w:r>
        <w:rPr>
          <w:szCs w:val="24"/>
          <w:u w:val="none"/>
          <w:rtl/>
        </w:rPr>
        <w:tab/>
      </w:r>
      <w:r w:rsidRPr="00C05A39">
        <w:rPr>
          <w:b w:val="0"/>
          <w:bCs w:val="0"/>
          <w:szCs w:val="24"/>
          <w:u w:val="none"/>
          <w:rtl/>
        </w:rPr>
        <w:t>בטרם ייעשה המזמין שימוש בזכותו לקיזוז כאמור, י</w:t>
      </w:r>
      <w:r>
        <w:rPr>
          <w:b w:val="0"/>
          <w:bCs w:val="0"/>
          <w:szCs w:val="24"/>
          <w:u w:val="none"/>
          <w:rtl/>
        </w:rPr>
        <w:t>י</w:t>
      </w:r>
      <w:r w:rsidRPr="00C05A39">
        <w:rPr>
          <w:b w:val="0"/>
          <w:bCs w:val="0"/>
          <w:szCs w:val="24"/>
          <w:u w:val="none"/>
          <w:rtl/>
        </w:rPr>
        <w:t>תן המזמין ל</w:t>
      </w:r>
      <w:r>
        <w:rPr>
          <w:b w:val="0"/>
          <w:bCs w:val="0"/>
          <w:szCs w:val="24"/>
          <w:u w:val="none"/>
          <w:rtl/>
        </w:rPr>
        <w:t xml:space="preserve">ספק </w:t>
      </w:r>
      <w:r w:rsidRPr="00C05A39">
        <w:rPr>
          <w:b w:val="0"/>
          <w:bCs w:val="0"/>
          <w:szCs w:val="24"/>
          <w:u w:val="none"/>
          <w:rtl/>
        </w:rPr>
        <w:t>הודעה בכתב מראש בדבר כוונתו לערוך הקיזוז.</w:t>
      </w:r>
    </w:p>
    <w:p w:rsidR="00D72B09" w:rsidRPr="002619E3" w:rsidRDefault="00D72B09" w:rsidP="00AF0B71">
      <w:pPr>
        <w:pStyle w:val="Heading1"/>
        <w:tabs>
          <w:tab w:val="left" w:pos="652"/>
        </w:tabs>
        <w:spacing w:before="240" w:after="60" w:line="312" w:lineRule="auto"/>
        <w:ind w:left="567" w:hanging="567"/>
        <w:jc w:val="both"/>
        <w:rPr>
          <w:rFonts w:ascii="Arial" w:hAnsi="Arial"/>
          <w:szCs w:val="24"/>
          <w:u w:val="none"/>
          <w:rtl/>
        </w:rPr>
      </w:pPr>
      <w:r>
        <w:rPr>
          <w:b w:val="0"/>
          <w:bCs w:val="0"/>
          <w:szCs w:val="24"/>
          <w:u w:val="none"/>
          <w:rtl/>
        </w:rPr>
        <w:t>14</w:t>
      </w:r>
      <w:r w:rsidRPr="002619E3">
        <w:rPr>
          <w:b w:val="0"/>
          <w:bCs w:val="0"/>
          <w:szCs w:val="24"/>
          <w:u w:val="none"/>
          <w:rtl/>
        </w:rPr>
        <w:t>.</w:t>
      </w:r>
      <w:r w:rsidRPr="002619E3">
        <w:rPr>
          <w:szCs w:val="24"/>
          <w:u w:val="none"/>
          <w:rtl/>
        </w:rPr>
        <w:tab/>
      </w:r>
      <w:r>
        <w:rPr>
          <w:szCs w:val="24"/>
          <w:u w:val="none"/>
          <w:rtl/>
        </w:rPr>
        <w:tab/>
      </w:r>
      <w:r w:rsidRPr="007A6E30">
        <w:rPr>
          <w:szCs w:val="24"/>
          <w:rtl/>
        </w:rPr>
        <w:t>ו</w:t>
      </w:r>
      <w:r w:rsidRPr="007A6E30">
        <w:rPr>
          <w:rFonts w:ascii="Arial" w:hAnsi="Arial"/>
          <w:szCs w:val="24"/>
          <w:rtl/>
        </w:rPr>
        <w:t>יתור</w:t>
      </w:r>
    </w:p>
    <w:p w:rsidR="00D72B09" w:rsidRDefault="00D72B09" w:rsidP="00AF0B71">
      <w:pPr>
        <w:pStyle w:val="Heading1"/>
        <w:tabs>
          <w:tab w:val="left" w:pos="652"/>
        </w:tabs>
        <w:spacing w:before="60" w:after="60" w:line="312" w:lineRule="auto"/>
        <w:ind w:left="645" w:hanging="645"/>
        <w:jc w:val="both"/>
        <w:rPr>
          <w:b w:val="0"/>
          <w:bCs w:val="0"/>
          <w:szCs w:val="24"/>
          <w:u w:val="none"/>
          <w:rtl/>
        </w:rPr>
      </w:pPr>
      <w:r>
        <w:rPr>
          <w:rFonts w:ascii="Arial" w:hAnsi="Arial"/>
          <w:b w:val="0"/>
          <w:bCs w:val="0"/>
          <w:szCs w:val="24"/>
          <w:u w:val="none"/>
          <w:rtl/>
        </w:rPr>
        <w:t>14.1.</w:t>
      </w:r>
      <w:r>
        <w:rPr>
          <w:rFonts w:ascii="Arial" w:hAnsi="Arial"/>
          <w:b w:val="0"/>
          <w:bCs w:val="0"/>
          <w:szCs w:val="24"/>
          <w:u w:val="none"/>
          <w:rtl/>
        </w:rPr>
        <w:tab/>
      </w:r>
      <w:r>
        <w:rPr>
          <w:b w:val="0"/>
          <w:bCs w:val="0"/>
          <w:szCs w:val="24"/>
          <w:u w:val="none"/>
          <w:rtl/>
        </w:rPr>
        <w:tab/>
      </w:r>
      <w:r w:rsidRPr="00C05A39">
        <w:rPr>
          <w:b w:val="0"/>
          <w:bCs w:val="0"/>
          <w:szCs w:val="24"/>
          <w:u w:val="none"/>
          <w:rtl/>
        </w:rPr>
        <w:t>כל ויתור או אורכה או הנחה או הימנעות או שיהוי (להלן: "</w:t>
      </w:r>
      <w:r w:rsidRPr="00C05A39">
        <w:rPr>
          <w:szCs w:val="24"/>
          <w:u w:val="none"/>
          <w:rtl/>
        </w:rPr>
        <w:t>ויתור</w:t>
      </w:r>
      <w:r w:rsidRPr="00C05A39">
        <w:rPr>
          <w:b w:val="0"/>
          <w:bCs w:val="0"/>
          <w:szCs w:val="24"/>
          <w:u w:val="none"/>
          <w:rtl/>
        </w:rPr>
        <w:t>")</w:t>
      </w:r>
      <w:r w:rsidRPr="00C05A39">
        <w:rPr>
          <w:b w:val="0"/>
          <w:bCs w:val="0"/>
          <w:szCs w:val="24"/>
          <w:u w:val="none"/>
        </w:rPr>
        <w:t xml:space="preserve"> </w:t>
      </w:r>
      <w:r w:rsidRPr="00C05A39">
        <w:rPr>
          <w:b w:val="0"/>
          <w:bCs w:val="0"/>
          <w:szCs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D72B09" w:rsidRDefault="00D72B09" w:rsidP="00AF0B71">
      <w:pPr>
        <w:pStyle w:val="Heading1"/>
        <w:tabs>
          <w:tab w:val="left" w:pos="652"/>
        </w:tabs>
        <w:spacing w:before="60" w:after="60" w:line="312" w:lineRule="auto"/>
        <w:ind w:left="567" w:hanging="567"/>
        <w:jc w:val="both"/>
        <w:rPr>
          <w:b w:val="0"/>
          <w:bCs w:val="0"/>
          <w:szCs w:val="24"/>
          <w:u w:val="none"/>
          <w:rtl/>
        </w:rPr>
      </w:pPr>
      <w:r>
        <w:rPr>
          <w:b w:val="0"/>
          <w:bCs w:val="0"/>
          <w:szCs w:val="24"/>
          <w:u w:val="none"/>
          <w:rtl/>
        </w:rPr>
        <w:t>14.2.</w:t>
      </w:r>
      <w:r>
        <w:rPr>
          <w:b w:val="0"/>
          <w:bCs w:val="0"/>
          <w:szCs w:val="24"/>
          <w:u w:val="none"/>
          <w:rtl/>
        </w:rPr>
        <w:tab/>
      </w:r>
      <w:r>
        <w:rPr>
          <w:b w:val="0"/>
          <w:bCs w:val="0"/>
          <w:szCs w:val="24"/>
          <w:u w:val="none"/>
          <w:rtl/>
        </w:rPr>
        <w:tab/>
      </w:r>
      <w:r w:rsidRPr="00C05A39">
        <w:rPr>
          <w:b w:val="0"/>
          <w:bCs w:val="0"/>
          <w:szCs w:val="24"/>
          <w:u w:val="none"/>
          <w:rtl/>
        </w:rPr>
        <w:t xml:space="preserve">ויתור כאמור לא ייחשב כויתור על כל הפרה לאחר מכן של אותה זכות או זכות אחרת. </w:t>
      </w:r>
    </w:p>
    <w:p w:rsidR="00D72B09" w:rsidRDefault="00D72B09" w:rsidP="00AF0B71">
      <w:pPr>
        <w:rPr>
          <w:rtl/>
        </w:rPr>
      </w:pPr>
    </w:p>
    <w:p w:rsidR="00D72B09" w:rsidRPr="007A6E30" w:rsidRDefault="00D72B09" w:rsidP="00AF0B71">
      <w:pPr>
        <w:tabs>
          <w:tab w:val="left" w:pos="652"/>
        </w:tabs>
        <w:spacing w:before="240" w:after="60" w:line="312" w:lineRule="auto"/>
        <w:jc w:val="both"/>
        <w:rPr>
          <w:rtl/>
        </w:rPr>
      </w:pPr>
      <w:r w:rsidRPr="007A6E30">
        <w:rPr>
          <w:rtl/>
        </w:rPr>
        <w:t>1</w:t>
      </w:r>
      <w:r>
        <w:rPr>
          <w:rtl/>
        </w:rPr>
        <w:t>5</w:t>
      </w:r>
      <w:r w:rsidRPr="007A6E30">
        <w:rPr>
          <w:rtl/>
        </w:rPr>
        <w:t>.</w:t>
      </w:r>
      <w:r w:rsidRPr="007A6E30">
        <w:rPr>
          <w:rtl/>
        </w:rPr>
        <w:tab/>
      </w:r>
      <w:r w:rsidRPr="007A6E30">
        <w:rPr>
          <w:b/>
          <w:bCs/>
          <w:u w:val="single"/>
          <w:rtl/>
        </w:rPr>
        <w:t>פרשנות</w:t>
      </w:r>
      <w:r w:rsidRPr="007A6E30">
        <w:rPr>
          <w:rtl/>
        </w:rPr>
        <w:t xml:space="preserve"> </w:t>
      </w:r>
    </w:p>
    <w:p w:rsidR="00D72B09" w:rsidRDefault="00D72B09" w:rsidP="00AF0B71">
      <w:pPr>
        <w:spacing w:before="60" w:after="60" w:line="312" w:lineRule="auto"/>
        <w:ind w:left="652" w:hanging="652"/>
        <w:jc w:val="both"/>
        <w:rPr>
          <w:rtl/>
        </w:rPr>
      </w:pPr>
      <w:r>
        <w:rPr>
          <w:rtl/>
        </w:rPr>
        <w:t>15.1.</w:t>
      </w:r>
      <w:r>
        <w:rPr>
          <w:rtl/>
        </w:rPr>
        <w:tab/>
      </w:r>
      <w:r w:rsidRPr="00C05A39">
        <w:rPr>
          <w:rtl/>
        </w:rPr>
        <w:t>הסכם זה ממצה את כל אשר הוסכם בין הצדדים והוא מבטל כל חוזה, הסדר, זיכרון דברים, מצג או הבטחה קודמים.</w:t>
      </w:r>
    </w:p>
    <w:p w:rsidR="00D72B09" w:rsidRDefault="00D72B09" w:rsidP="00AF0B71">
      <w:pPr>
        <w:spacing w:before="60" w:after="60" w:line="312" w:lineRule="auto"/>
        <w:ind w:left="652" w:hanging="652"/>
        <w:jc w:val="both"/>
        <w:rPr>
          <w:rtl/>
        </w:rPr>
      </w:pPr>
      <w:r>
        <w:rPr>
          <w:rtl/>
        </w:rPr>
        <w:t>15.2.</w:t>
      </w:r>
      <w:r>
        <w:rPr>
          <w:rtl/>
        </w:rPr>
        <w:tab/>
      </w:r>
      <w:r w:rsidRPr="00C05A39">
        <w:rPr>
          <w:rtl/>
        </w:rPr>
        <w:t xml:space="preserve">כותרות הסעיפים הוכנסו מטעמי נוחות בלבד ולא  יהיה בהם כל משקל פרשני. </w:t>
      </w:r>
    </w:p>
    <w:p w:rsidR="00D72B09" w:rsidRPr="00C05A39" w:rsidRDefault="00D72B09" w:rsidP="00AF0B71">
      <w:pPr>
        <w:spacing w:before="60" w:after="60" w:line="312" w:lineRule="auto"/>
        <w:ind w:left="652" w:hanging="652"/>
        <w:jc w:val="both"/>
        <w:rPr>
          <w:rtl/>
        </w:rPr>
      </w:pPr>
      <w:r>
        <w:rPr>
          <w:rtl/>
        </w:rPr>
        <w:t>15.3.</w:t>
      </w:r>
      <w:r>
        <w:rPr>
          <w:rtl/>
        </w:rPr>
        <w:tab/>
      </w:r>
      <w:r w:rsidRPr="00C05A39">
        <w:rPr>
          <w:rtl/>
        </w:rPr>
        <w:t xml:space="preserve">כל שינוי או תיקון להסכם יהיה בר תוקף בהסכמת שני הצדדים בכתב. </w:t>
      </w:r>
    </w:p>
    <w:p w:rsidR="00D72B09" w:rsidRPr="00C05A39" w:rsidRDefault="00D72B09" w:rsidP="00AF0B71">
      <w:pPr>
        <w:spacing w:before="60" w:after="60" w:line="312" w:lineRule="auto"/>
        <w:jc w:val="both"/>
        <w:rPr>
          <w:rtl/>
        </w:rPr>
      </w:pPr>
    </w:p>
    <w:p w:rsidR="00D72B09" w:rsidRPr="007A6E30" w:rsidRDefault="00D72B09" w:rsidP="00AF0B71">
      <w:pPr>
        <w:tabs>
          <w:tab w:val="left" w:pos="652"/>
        </w:tabs>
        <w:spacing w:after="60" w:line="312" w:lineRule="auto"/>
        <w:jc w:val="both"/>
        <w:rPr>
          <w:rtl/>
        </w:rPr>
      </w:pPr>
      <w:r w:rsidRPr="002E2FD5">
        <w:rPr>
          <w:b/>
          <w:bCs/>
          <w:rtl/>
        </w:rPr>
        <w:t>16</w:t>
      </w:r>
      <w:r>
        <w:rPr>
          <w:rtl/>
        </w:rPr>
        <w:t>.</w:t>
      </w:r>
      <w:r>
        <w:rPr>
          <w:rtl/>
        </w:rPr>
        <w:tab/>
      </w:r>
      <w:r w:rsidRPr="007A6E30">
        <w:rPr>
          <w:b/>
          <w:bCs/>
          <w:u w:val="single"/>
          <w:rtl/>
        </w:rPr>
        <w:t>שמירת סודיות</w:t>
      </w:r>
      <w:r w:rsidRPr="007A6E30">
        <w:rPr>
          <w:rtl/>
        </w:rPr>
        <w:t xml:space="preserve"> </w:t>
      </w:r>
    </w:p>
    <w:p w:rsidR="00D72B09" w:rsidRDefault="00D72B09" w:rsidP="00AF0B71">
      <w:pPr>
        <w:pStyle w:val="RonnyBase"/>
        <w:spacing w:before="60" w:after="60" w:line="312" w:lineRule="auto"/>
        <w:ind w:left="652" w:hanging="652"/>
        <w:rPr>
          <w:sz w:val="24"/>
          <w:szCs w:val="24"/>
          <w:rtl/>
        </w:rPr>
      </w:pPr>
      <w:r>
        <w:rPr>
          <w:sz w:val="24"/>
          <w:szCs w:val="24"/>
          <w:rtl/>
        </w:rPr>
        <w:t>16.1.</w:t>
      </w:r>
      <w:r>
        <w:rPr>
          <w:sz w:val="24"/>
          <w:szCs w:val="24"/>
          <w:rtl/>
        </w:rPr>
        <w:tab/>
        <w:t xml:space="preserve">הספק </w:t>
      </w:r>
      <w:r w:rsidRPr="00C05A39">
        <w:rPr>
          <w:sz w:val="24"/>
          <w:szCs w:val="24"/>
          <w:rtl/>
        </w:rPr>
        <w:t xml:space="preserve">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w:t>
      </w:r>
      <w:r>
        <w:rPr>
          <w:sz w:val="24"/>
          <w:szCs w:val="24"/>
          <w:rtl/>
        </w:rPr>
        <w:t xml:space="preserve">הספק </w:t>
      </w:r>
      <w:r w:rsidRPr="00C05A39">
        <w:rPr>
          <w:sz w:val="24"/>
          <w:szCs w:val="24"/>
          <w:rtl/>
        </w:rPr>
        <w:t>מתחייב לחתום ולהחתים את עובדיו המועסקים על ידו ו/או כל מי מטעמו על הצהרת סודיות על פי הטופס המצורף כנספח</w:t>
      </w:r>
      <w:r>
        <w:rPr>
          <w:sz w:val="24"/>
          <w:szCs w:val="24"/>
          <w:rtl/>
        </w:rPr>
        <w:t xml:space="preserve"> ד' </w:t>
      </w:r>
      <w:r w:rsidRPr="00C05A39">
        <w:rPr>
          <w:sz w:val="24"/>
          <w:szCs w:val="24"/>
          <w:rtl/>
        </w:rPr>
        <w:t xml:space="preserve">להסכם המצורף בזה. </w:t>
      </w:r>
    </w:p>
    <w:p w:rsidR="00D72B09" w:rsidRPr="00C05A39" w:rsidRDefault="00D72B09" w:rsidP="00AF0B71">
      <w:pPr>
        <w:pStyle w:val="RonnyBase"/>
        <w:spacing w:before="60" w:after="60" w:line="312" w:lineRule="auto"/>
        <w:ind w:left="652" w:hanging="652"/>
        <w:rPr>
          <w:sz w:val="24"/>
          <w:szCs w:val="24"/>
          <w:rtl/>
        </w:rPr>
      </w:pPr>
      <w:r>
        <w:rPr>
          <w:sz w:val="24"/>
          <w:szCs w:val="24"/>
          <w:rtl/>
        </w:rPr>
        <w:t>16.2.</w:t>
      </w:r>
      <w:r>
        <w:rPr>
          <w:sz w:val="24"/>
          <w:szCs w:val="24"/>
          <w:rtl/>
        </w:rPr>
        <w:tab/>
        <w:t>הספק</w:t>
      </w:r>
      <w:r w:rsidRPr="00C05A39">
        <w:rPr>
          <w:sz w:val="24"/>
          <w:szCs w:val="24"/>
          <w:rtl/>
        </w:rPr>
        <w:t xml:space="preserve">,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D72B09" w:rsidRPr="003C6737" w:rsidRDefault="00D72B09" w:rsidP="00AF0B71">
      <w:pPr>
        <w:tabs>
          <w:tab w:val="left" w:pos="652"/>
        </w:tabs>
        <w:spacing w:before="240" w:after="60" w:line="312" w:lineRule="auto"/>
        <w:jc w:val="both"/>
        <w:rPr>
          <w:b/>
          <w:bCs/>
          <w:rtl/>
        </w:rPr>
      </w:pPr>
      <w:r w:rsidRPr="002E2FD5">
        <w:rPr>
          <w:b/>
          <w:bCs/>
          <w:rtl/>
        </w:rPr>
        <w:t>17</w:t>
      </w:r>
      <w:r w:rsidRPr="003C6737">
        <w:rPr>
          <w:rtl/>
        </w:rPr>
        <w:t>.</w:t>
      </w:r>
      <w:r w:rsidRPr="003C6737">
        <w:rPr>
          <w:b/>
          <w:bCs/>
          <w:rtl/>
        </w:rPr>
        <w:t xml:space="preserve"> </w:t>
      </w:r>
      <w:r w:rsidRPr="003C6737">
        <w:rPr>
          <w:b/>
          <w:bCs/>
          <w:rtl/>
        </w:rPr>
        <w:tab/>
      </w:r>
      <w:r w:rsidRPr="003C6737">
        <w:rPr>
          <w:b/>
          <w:bCs/>
          <w:u w:val="single"/>
          <w:rtl/>
        </w:rPr>
        <w:t>סמכות השיפוט</w:t>
      </w:r>
      <w:r w:rsidRPr="003C6737">
        <w:rPr>
          <w:b/>
          <w:bCs/>
          <w:rtl/>
        </w:rPr>
        <w:t xml:space="preserve"> </w:t>
      </w:r>
    </w:p>
    <w:p w:rsidR="00D72B09" w:rsidRPr="003C6737" w:rsidRDefault="00D72B09" w:rsidP="00AF0B71">
      <w:pPr>
        <w:pStyle w:val="Header"/>
        <w:tabs>
          <w:tab w:val="clear" w:pos="4153"/>
          <w:tab w:val="clear" w:pos="8306"/>
          <w:tab w:val="left" w:pos="652"/>
        </w:tabs>
        <w:spacing w:before="60" w:after="60" w:line="312" w:lineRule="auto"/>
        <w:ind w:left="652"/>
        <w:jc w:val="both"/>
        <w:rPr>
          <w:rFonts w:cs="David"/>
          <w:rtl/>
        </w:rPr>
      </w:pPr>
      <w:r w:rsidRPr="003C6737">
        <w:rPr>
          <w:rFonts w:cs="David"/>
          <w:rtl/>
        </w:rPr>
        <w:t>סמכות השיפוט בכל הקשור לנושאים והעניינים הנובעים או הקשורים בהסכם זה תהא לבתי המשפט המוסמכים בירושלים בלבד.</w:t>
      </w:r>
    </w:p>
    <w:p w:rsidR="00D72B09" w:rsidRPr="003C6737" w:rsidRDefault="00D72B09" w:rsidP="00AF0B71">
      <w:pPr>
        <w:tabs>
          <w:tab w:val="left" w:pos="652"/>
        </w:tabs>
        <w:spacing w:before="240" w:after="60" w:line="312" w:lineRule="auto"/>
        <w:jc w:val="both"/>
        <w:rPr>
          <w:b/>
          <w:bCs/>
          <w:rtl/>
        </w:rPr>
      </w:pPr>
      <w:r w:rsidRPr="002E2FD5">
        <w:rPr>
          <w:b/>
          <w:bCs/>
          <w:rtl/>
        </w:rPr>
        <w:t>1</w:t>
      </w:r>
      <w:r>
        <w:rPr>
          <w:b/>
          <w:bCs/>
          <w:rtl/>
        </w:rPr>
        <w:t>8</w:t>
      </w:r>
      <w:r w:rsidRPr="003C6737">
        <w:rPr>
          <w:rtl/>
        </w:rPr>
        <w:t>.</w:t>
      </w:r>
      <w:r w:rsidRPr="003C6737">
        <w:rPr>
          <w:b/>
          <w:bCs/>
          <w:rtl/>
        </w:rPr>
        <w:t xml:space="preserve"> </w:t>
      </w:r>
      <w:r w:rsidRPr="003C6737">
        <w:rPr>
          <w:b/>
          <w:bCs/>
          <w:rtl/>
        </w:rPr>
        <w:tab/>
      </w:r>
      <w:r w:rsidRPr="003C6737">
        <w:rPr>
          <w:b/>
          <w:bCs/>
          <w:u w:val="single"/>
          <w:rtl/>
        </w:rPr>
        <w:t>כתובת הצדדים והודעות</w:t>
      </w:r>
    </w:p>
    <w:p w:rsidR="00D72B09" w:rsidRPr="003C6737" w:rsidRDefault="00D72B09" w:rsidP="00AF0B71">
      <w:pPr>
        <w:tabs>
          <w:tab w:val="left" w:pos="652"/>
        </w:tabs>
        <w:spacing w:before="60" w:after="60" w:line="312" w:lineRule="auto"/>
        <w:ind w:left="645" w:hanging="645"/>
        <w:jc w:val="both"/>
        <w:rPr>
          <w:b/>
          <w:bCs/>
          <w:rtl/>
        </w:rPr>
      </w:pPr>
      <w:r w:rsidRPr="003C6737">
        <w:rPr>
          <w:rtl/>
        </w:rPr>
        <w:t>1</w:t>
      </w:r>
      <w:r>
        <w:rPr>
          <w:rtl/>
        </w:rPr>
        <w:t>8</w:t>
      </w:r>
      <w:r w:rsidRPr="003C6737">
        <w:rPr>
          <w:rtl/>
        </w:rPr>
        <w:t>.1.</w:t>
      </w:r>
      <w:r w:rsidRPr="003C6737">
        <w:rPr>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D72B09" w:rsidRDefault="00D72B09" w:rsidP="00AF0B71">
      <w:pPr>
        <w:tabs>
          <w:tab w:val="left" w:pos="652"/>
        </w:tabs>
        <w:spacing w:before="60" w:after="60" w:line="312" w:lineRule="auto"/>
        <w:ind w:left="645" w:hanging="645"/>
        <w:jc w:val="both"/>
        <w:rPr>
          <w:rtl/>
        </w:rPr>
      </w:pPr>
      <w:r w:rsidRPr="003C6737">
        <w:rPr>
          <w:rtl/>
        </w:rPr>
        <w:t>1</w:t>
      </w:r>
      <w:r>
        <w:rPr>
          <w:rtl/>
        </w:rPr>
        <w:t>8</w:t>
      </w:r>
      <w:r w:rsidRPr="003C6737">
        <w:rPr>
          <w:rtl/>
        </w:rPr>
        <w:t>.2.</w:t>
      </w:r>
      <w:r w:rsidRPr="003C6737">
        <w:rPr>
          <w:b/>
          <w:bCs/>
          <w:rtl/>
        </w:rPr>
        <w:tab/>
      </w:r>
      <w:r w:rsidRPr="003C6737">
        <w:rPr>
          <w:rtl/>
        </w:rPr>
        <w:t>הודעה שנשלחה בדואר רשום תחשב כהודעה שנמסרה ביד כעבור 72 שעות ממועד מסירתה כדין בדואר.</w:t>
      </w:r>
    </w:p>
    <w:p w:rsidR="00D72B09" w:rsidRPr="002619E3" w:rsidRDefault="00D72B09" w:rsidP="00AF0B71">
      <w:pPr>
        <w:keepLines/>
        <w:widowControl w:val="0"/>
        <w:tabs>
          <w:tab w:val="left" w:pos="652"/>
        </w:tabs>
        <w:spacing w:before="240" w:after="60" w:line="312" w:lineRule="auto"/>
        <w:jc w:val="both"/>
        <w:rPr>
          <w:b/>
          <w:bCs/>
          <w:rtl/>
        </w:rPr>
      </w:pPr>
      <w:r>
        <w:rPr>
          <w:rtl/>
        </w:rPr>
        <w:t xml:space="preserve"> </w:t>
      </w:r>
    </w:p>
    <w:p w:rsidR="00D72B09" w:rsidRPr="001B6A4E" w:rsidRDefault="00D72B09" w:rsidP="00AF0B71">
      <w:pPr>
        <w:spacing w:line="312" w:lineRule="auto"/>
        <w:jc w:val="center"/>
        <w:rPr>
          <w:b/>
          <w:bCs/>
          <w:rtl/>
        </w:rPr>
      </w:pPr>
      <w:r w:rsidRPr="001B6A4E">
        <w:rPr>
          <w:b/>
          <w:bCs/>
          <w:rtl/>
        </w:rPr>
        <w:t>ולראיה באו הצדדים על החתום:</w:t>
      </w:r>
    </w:p>
    <w:p w:rsidR="00D72B09" w:rsidRPr="00404644" w:rsidRDefault="00D72B09" w:rsidP="00AF0B71">
      <w:pPr>
        <w:spacing w:line="312" w:lineRule="auto"/>
        <w:rPr>
          <w:color w:val="0000FF"/>
          <w:rtl/>
        </w:rPr>
      </w:pPr>
    </w:p>
    <w:tbl>
      <w:tblPr>
        <w:bidiVisual/>
        <w:tblW w:w="0" w:type="auto"/>
        <w:tblBorders>
          <w:top w:val="single" w:sz="4" w:space="0" w:color="auto"/>
        </w:tblBorders>
        <w:tblLook w:val="01E0"/>
      </w:tblPr>
      <w:tblGrid>
        <w:gridCol w:w="2843"/>
        <w:gridCol w:w="2843"/>
        <w:gridCol w:w="2843"/>
      </w:tblGrid>
      <w:tr w:rsidR="00D72B09" w:rsidRPr="006C6AAA" w:rsidTr="00165EEA">
        <w:tc>
          <w:tcPr>
            <w:tcW w:w="2843" w:type="dxa"/>
            <w:tcBorders>
              <w:top w:val="nil"/>
              <w:bottom w:val="nil"/>
            </w:tcBorders>
          </w:tcPr>
          <w:p w:rsidR="00D72B09" w:rsidRPr="006C6AAA" w:rsidRDefault="00D72B09" w:rsidP="00165EEA">
            <w:pPr>
              <w:jc w:val="center"/>
              <w:rPr>
                <w:color w:val="0000FF"/>
                <w:rtl/>
              </w:rPr>
            </w:pPr>
          </w:p>
        </w:tc>
        <w:tc>
          <w:tcPr>
            <w:tcW w:w="2843" w:type="dxa"/>
            <w:tcBorders>
              <w:top w:val="nil"/>
              <w:bottom w:val="nil"/>
            </w:tcBorders>
          </w:tcPr>
          <w:p w:rsidR="00D72B09" w:rsidRPr="006C6AAA" w:rsidRDefault="00D72B09" w:rsidP="00165EEA">
            <w:pPr>
              <w:jc w:val="center"/>
              <w:rPr>
                <w:color w:val="0000FF"/>
                <w:rtl/>
              </w:rPr>
            </w:pPr>
          </w:p>
        </w:tc>
        <w:tc>
          <w:tcPr>
            <w:tcW w:w="2843" w:type="dxa"/>
            <w:tcBorders>
              <w:top w:val="nil"/>
              <w:bottom w:val="nil"/>
            </w:tcBorders>
          </w:tcPr>
          <w:p w:rsidR="00D72B09" w:rsidRPr="006C6AAA" w:rsidRDefault="00D72B09" w:rsidP="00165EEA">
            <w:pPr>
              <w:jc w:val="center"/>
              <w:rPr>
                <w:color w:val="0000FF"/>
                <w:rtl/>
              </w:rPr>
            </w:pPr>
          </w:p>
        </w:tc>
      </w:tr>
      <w:tr w:rsidR="00D72B09" w:rsidRPr="001B6A4E" w:rsidTr="00165EEA">
        <w:tc>
          <w:tcPr>
            <w:tcW w:w="2843" w:type="dxa"/>
            <w:tcBorders>
              <w:top w:val="nil"/>
            </w:tcBorders>
          </w:tcPr>
          <w:p w:rsidR="00D72B09" w:rsidRDefault="00D72B09" w:rsidP="00165EEA">
            <w:pPr>
              <w:jc w:val="center"/>
              <w:rPr>
                <w:rtl/>
              </w:rPr>
            </w:pPr>
            <w:r w:rsidRPr="001B6A4E">
              <w:rPr>
                <w:rtl/>
              </w:rPr>
              <w:t>מנהל רשות המסים בישראל</w:t>
            </w:r>
            <w:r>
              <w:rPr>
                <w:rtl/>
              </w:rPr>
              <w:t xml:space="preserve"> או סמנכ"ל למינהל ומשאבי אנוש ברשות המסים </w:t>
            </w:r>
          </w:p>
          <w:p w:rsidR="00D72B09" w:rsidRDefault="00D72B09" w:rsidP="00165EEA">
            <w:pPr>
              <w:jc w:val="center"/>
              <w:rPr>
                <w:rtl/>
              </w:rPr>
            </w:pPr>
          </w:p>
          <w:p w:rsidR="00D72B09" w:rsidRPr="001B6A4E" w:rsidRDefault="00D72B09" w:rsidP="00165EEA">
            <w:pPr>
              <w:jc w:val="center"/>
              <w:rPr>
                <w:rtl/>
              </w:rPr>
            </w:pPr>
          </w:p>
        </w:tc>
        <w:tc>
          <w:tcPr>
            <w:tcW w:w="2843" w:type="dxa"/>
            <w:tcBorders>
              <w:top w:val="nil"/>
            </w:tcBorders>
          </w:tcPr>
          <w:p w:rsidR="00D72B09" w:rsidRPr="001B6A4E" w:rsidRDefault="00D72B09" w:rsidP="00165EEA">
            <w:pPr>
              <w:jc w:val="center"/>
              <w:rPr>
                <w:rtl/>
              </w:rPr>
            </w:pPr>
          </w:p>
        </w:tc>
        <w:tc>
          <w:tcPr>
            <w:tcW w:w="2843" w:type="dxa"/>
            <w:tcBorders>
              <w:top w:val="nil"/>
            </w:tcBorders>
          </w:tcPr>
          <w:p w:rsidR="00D72B09" w:rsidRPr="001B6A4E" w:rsidRDefault="00D72B09" w:rsidP="00165EEA">
            <w:pPr>
              <w:jc w:val="center"/>
              <w:rPr>
                <w:rtl/>
              </w:rPr>
            </w:pPr>
            <w:r w:rsidRPr="001B6A4E">
              <w:rPr>
                <w:rtl/>
              </w:rPr>
              <w:t>הספק</w:t>
            </w:r>
          </w:p>
        </w:tc>
      </w:tr>
      <w:tr w:rsidR="00D72B09" w:rsidRPr="001B6A4E" w:rsidTr="00165EEA">
        <w:tc>
          <w:tcPr>
            <w:tcW w:w="2843" w:type="dxa"/>
            <w:tcBorders>
              <w:bottom w:val="single" w:sz="4" w:space="0" w:color="auto"/>
            </w:tcBorders>
          </w:tcPr>
          <w:p w:rsidR="00D72B09" w:rsidRPr="001B6A4E" w:rsidRDefault="00D72B09" w:rsidP="00165EEA">
            <w:pPr>
              <w:jc w:val="center"/>
              <w:rPr>
                <w:rtl/>
              </w:rPr>
            </w:pPr>
          </w:p>
        </w:tc>
        <w:tc>
          <w:tcPr>
            <w:tcW w:w="2843" w:type="dxa"/>
            <w:tcBorders>
              <w:top w:val="nil"/>
              <w:bottom w:val="nil"/>
            </w:tcBorders>
          </w:tcPr>
          <w:p w:rsidR="00D72B09" w:rsidRPr="001B6A4E" w:rsidRDefault="00D72B09" w:rsidP="00165EEA">
            <w:pPr>
              <w:jc w:val="center"/>
              <w:rPr>
                <w:rtl/>
              </w:rPr>
            </w:pPr>
          </w:p>
        </w:tc>
        <w:tc>
          <w:tcPr>
            <w:tcW w:w="2843" w:type="dxa"/>
            <w:tcBorders>
              <w:bottom w:val="single" w:sz="4" w:space="0" w:color="auto"/>
            </w:tcBorders>
          </w:tcPr>
          <w:p w:rsidR="00D72B09" w:rsidRPr="001B6A4E" w:rsidRDefault="00D72B09" w:rsidP="00165EEA">
            <w:pPr>
              <w:jc w:val="center"/>
              <w:rPr>
                <w:rtl/>
              </w:rPr>
            </w:pPr>
          </w:p>
        </w:tc>
      </w:tr>
      <w:tr w:rsidR="00D72B09" w:rsidRPr="001B6A4E" w:rsidTr="00165EEA">
        <w:tc>
          <w:tcPr>
            <w:tcW w:w="2843" w:type="dxa"/>
            <w:tcBorders>
              <w:top w:val="single" w:sz="4" w:space="0" w:color="auto"/>
            </w:tcBorders>
          </w:tcPr>
          <w:p w:rsidR="00D72B09" w:rsidRPr="001B6A4E" w:rsidRDefault="00D72B09" w:rsidP="00165EEA">
            <w:pPr>
              <w:jc w:val="center"/>
              <w:rPr>
                <w:rtl/>
              </w:rPr>
            </w:pPr>
            <w:r w:rsidRPr="001B6A4E">
              <w:rPr>
                <w:rtl/>
              </w:rPr>
              <w:t>חתימה וחותמת</w:t>
            </w:r>
          </w:p>
        </w:tc>
        <w:tc>
          <w:tcPr>
            <w:tcW w:w="2843" w:type="dxa"/>
            <w:tcBorders>
              <w:top w:val="nil"/>
            </w:tcBorders>
          </w:tcPr>
          <w:p w:rsidR="00D72B09" w:rsidRPr="001B6A4E" w:rsidRDefault="00D72B09" w:rsidP="00165EEA">
            <w:pPr>
              <w:jc w:val="center"/>
              <w:rPr>
                <w:rtl/>
              </w:rPr>
            </w:pPr>
          </w:p>
        </w:tc>
        <w:tc>
          <w:tcPr>
            <w:tcW w:w="2843" w:type="dxa"/>
            <w:tcBorders>
              <w:top w:val="single" w:sz="4" w:space="0" w:color="auto"/>
            </w:tcBorders>
          </w:tcPr>
          <w:p w:rsidR="00D72B09" w:rsidRPr="001B6A4E" w:rsidRDefault="00D72B09" w:rsidP="00165EEA">
            <w:pPr>
              <w:jc w:val="center"/>
              <w:rPr>
                <w:rtl/>
              </w:rPr>
            </w:pPr>
            <w:r w:rsidRPr="001B6A4E">
              <w:rPr>
                <w:rtl/>
              </w:rPr>
              <w:t>חתימה וחותמת</w:t>
            </w:r>
          </w:p>
        </w:tc>
      </w:tr>
      <w:tr w:rsidR="00D72B09" w:rsidRPr="001B6A4E" w:rsidTr="00165EEA">
        <w:tc>
          <w:tcPr>
            <w:tcW w:w="2843" w:type="dxa"/>
            <w:tcBorders>
              <w:bottom w:val="nil"/>
            </w:tcBorders>
          </w:tcPr>
          <w:p w:rsidR="00D72B09" w:rsidRDefault="00D72B09" w:rsidP="00165EEA">
            <w:pPr>
              <w:jc w:val="center"/>
              <w:rPr>
                <w:rtl/>
              </w:rPr>
            </w:pPr>
          </w:p>
          <w:p w:rsidR="00D72B09" w:rsidRDefault="00D72B09" w:rsidP="00165EEA">
            <w:pPr>
              <w:jc w:val="center"/>
              <w:rPr>
                <w:rtl/>
              </w:rPr>
            </w:pPr>
          </w:p>
          <w:p w:rsidR="00D72B09" w:rsidRPr="001B6A4E" w:rsidRDefault="00D72B09" w:rsidP="00165EEA">
            <w:pPr>
              <w:jc w:val="center"/>
              <w:rPr>
                <w:rtl/>
              </w:rPr>
            </w:pPr>
          </w:p>
        </w:tc>
        <w:tc>
          <w:tcPr>
            <w:tcW w:w="2843" w:type="dxa"/>
            <w:tcBorders>
              <w:top w:val="nil"/>
              <w:bottom w:val="nil"/>
            </w:tcBorders>
          </w:tcPr>
          <w:p w:rsidR="00D72B09" w:rsidRPr="001B6A4E" w:rsidRDefault="00D72B09" w:rsidP="00165EEA">
            <w:pPr>
              <w:jc w:val="center"/>
              <w:rPr>
                <w:rtl/>
              </w:rPr>
            </w:pPr>
          </w:p>
        </w:tc>
        <w:tc>
          <w:tcPr>
            <w:tcW w:w="2843" w:type="dxa"/>
            <w:tcBorders>
              <w:bottom w:val="single" w:sz="4" w:space="0" w:color="auto"/>
            </w:tcBorders>
          </w:tcPr>
          <w:p w:rsidR="00D72B09" w:rsidRPr="001B6A4E" w:rsidRDefault="00D72B09" w:rsidP="00165EEA">
            <w:pPr>
              <w:jc w:val="center"/>
              <w:rPr>
                <w:rtl/>
              </w:rPr>
            </w:pPr>
          </w:p>
        </w:tc>
      </w:tr>
      <w:tr w:rsidR="00D72B09" w:rsidRPr="001B6A4E" w:rsidTr="00165EEA">
        <w:tc>
          <w:tcPr>
            <w:tcW w:w="2843" w:type="dxa"/>
            <w:tcBorders>
              <w:top w:val="nil"/>
              <w:bottom w:val="nil"/>
            </w:tcBorders>
          </w:tcPr>
          <w:p w:rsidR="00D72B09" w:rsidRPr="001B6A4E" w:rsidRDefault="00D72B09" w:rsidP="00165EEA">
            <w:pPr>
              <w:jc w:val="center"/>
              <w:rPr>
                <w:rtl/>
              </w:rPr>
            </w:pPr>
            <w:r w:rsidRPr="001B6A4E">
              <w:rPr>
                <w:rtl/>
              </w:rPr>
              <w:t>חשב רשות המסים בישראל</w:t>
            </w:r>
          </w:p>
        </w:tc>
        <w:tc>
          <w:tcPr>
            <w:tcW w:w="2843" w:type="dxa"/>
            <w:tcBorders>
              <w:top w:val="nil"/>
              <w:bottom w:val="nil"/>
            </w:tcBorders>
          </w:tcPr>
          <w:p w:rsidR="00D72B09" w:rsidRPr="001B6A4E" w:rsidRDefault="00D72B09" w:rsidP="00165EEA">
            <w:pPr>
              <w:jc w:val="center"/>
              <w:rPr>
                <w:rtl/>
              </w:rPr>
            </w:pPr>
          </w:p>
        </w:tc>
        <w:tc>
          <w:tcPr>
            <w:tcW w:w="2843" w:type="dxa"/>
            <w:tcBorders>
              <w:top w:val="single" w:sz="4" w:space="0" w:color="auto"/>
              <w:bottom w:val="nil"/>
            </w:tcBorders>
          </w:tcPr>
          <w:p w:rsidR="00D72B09" w:rsidRPr="001B6A4E" w:rsidRDefault="00D72B09" w:rsidP="00165EEA">
            <w:pPr>
              <w:jc w:val="center"/>
              <w:rPr>
                <w:rtl/>
              </w:rPr>
            </w:pPr>
            <w:r w:rsidRPr="001B6A4E">
              <w:rPr>
                <w:rtl/>
              </w:rPr>
              <w:t>חתימה וחותמת</w:t>
            </w:r>
          </w:p>
        </w:tc>
      </w:tr>
      <w:tr w:rsidR="00D72B09" w:rsidRPr="001B6A4E" w:rsidTr="00165EEA">
        <w:tc>
          <w:tcPr>
            <w:tcW w:w="2843" w:type="dxa"/>
            <w:tcBorders>
              <w:top w:val="nil"/>
              <w:bottom w:val="single" w:sz="4" w:space="0" w:color="auto"/>
            </w:tcBorders>
          </w:tcPr>
          <w:p w:rsidR="00D72B09" w:rsidRPr="001B6A4E" w:rsidRDefault="00D72B09" w:rsidP="00165EEA">
            <w:pPr>
              <w:jc w:val="center"/>
              <w:rPr>
                <w:rtl/>
              </w:rPr>
            </w:pPr>
          </w:p>
        </w:tc>
        <w:tc>
          <w:tcPr>
            <w:tcW w:w="2843" w:type="dxa"/>
            <w:tcBorders>
              <w:top w:val="nil"/>
              <w:bottom w:val="nil"/>
            </w:tcBorders>
          </w:tcPr>
          <w:p w:rsidR="00D72B09" w:rsidRPr="001B6A4E" w:rsidRDefault="00D72B09" w:rsidP="00165EEA">
            <w:pPr>
              <w:jc w:val="center"/>
              <w:rPr>
                <w:rtl/>
              </w:rPr>
            </w:pPr>
          </w:p>
        </w:tc>
        <w:tc>
          <w:tcPr>
            <w:tcW w:w="2843" w:type="dxa"/>
            <w:tcBorders>
              <w:top w:val="nil"/>
              <w:bottom w:val="nil"/>
            </w:tcBorders>
          </w:tcPr>
          <w:p w:rsidR="00D72B09" w:rsidRPr="001B6A4E" w:rsidRDefault="00D72B09" w:rsidP="00165EEA">
            <w:pPr>
              <w:tabs>
                <w:tab w:val="left" w:pos="227"/>
              </w:tabs>
              <w:rPr>
                <w:rtl/>
              </w:rPr>
            </w:pPr>
            <w:r w:rsidRPr="001B6A4E">
              <w:rPr>
                <w:rtl/>
              </w:rPr>
              <w:tab/>
            </w:r>
          </w:p>
        </w:tc>
      </w:tr>
      <w:tr w:rsidR="00D72B09" w:rsidRPr="001B6A4E" w:rsidTr="00165EEA">
        <w:tc>
          <w:tcPr>
            <w:tcW w:w="2843" w:type="dxa"/>
            <w:tcBorders>
              <w:top w:val="single" w:sz="4" w:space="0" w:color="auto"/>
            </w:tcBorders>
          </w:tcPr>
          <w:p w:rsidR="00D72B09" w:rsidRPr="001B6A4E" w:rsidRDefault="00D72B09" w:rsidP="00165EEA">
            <w:pPr>
              <w:jc w:val="center"/>
              <w:rPr>
                <w:rtl/>
              </w:rPr>
            </w:pPr>
            <w:r w:rsidRPr="001B6A4E">
              <w:rPr>
                <w:rtl/>
              </w:rPr>
              <w:t>חתימה וחותמת</w:t>
            </w:r>
          </w:p>
        </w:tc>
        <w:tc>
          <w:tcPr>
            <w:tcW w:w="2843" w:type="dxa"/>
            <w:tcBorders>
              <w:top w:val="nil"/>
            </w:tcBorders>
          </w:tcPr>
          <w:p w:rsidR="00D72B09" w:rsidRPr="001B6A4E" w:rsidRDefault="00D72B09" w:rsidP="00165EEA">
            <w:pPr>
              <w:jc w:val="center"/>
              <w:rPr>
                <w:rtl/>
              </w:rPr>
            </w:pPr>
          </w:p>
        </w:tc>
        <w:tc>
          <w:tcPr>
            <w:tcW w:w="2843" w:type="dxa"/>
            <w:tcBorders>
              <w:top w:val="nil"/>
            </w:tcBorders>
          </w:tcPr>
          <w:p w:rsidR="00D72B09" w:rsidRPr="001B6A4E" w:rsidRDefault="00D72B09" w:rsidP="00165EEA">
            <w:pPr>
              <w:jc w:val="center"/>
              <w:rPr>
                <w:rtl/>
              </w:rPr>
            </w:pPr>
          </w:p>
        </w:tc>
      </w:tr>
    </w:tbl>
    <w:p w:rsidR="00D72B09" w:rsidRPr="003C6737" w:rsidRDefault="00D72B09" w:rsidP="00AF0B71">
      <w:pPr>
        <w:keepLines/>
        <w:widowControl w:val="0"/>
        <w:rPr>
          <w:b/>
          <w:bCs/>
          <w:sz w:val="28"/>
          <w:szCs w:val="28"/>
          <w:u w:val="single"/>
          <w:rtl/>
        </w:rPr>
      </w:pPr>
      <w:r>
        <w:rPr>
          <w:b/>
          <w:bCs/>
          <w:sz w:val="28"/>
          <w:szCs w:val="28"/>
          <w:u w:val="single"/>
          <w:rtl/>
        </w:rPr>
        <w:br w:type="page"/>
        <w:t>8</w:t>
      </w:r>
      <w:r w:rsidRPr="00E96A7F">
        <w:rPr>
          <w:b/>
          <w:bCs/>
          <w:sz w:val="32"/>
          <w:szCs w:val="32"/>
          <w:u w:val="single"/>
          <w:rtl/>
        </w:rPr>
        <w:t>. נספח ג' - מפרט השירותים</w:t>
      </w:r>
    </w:p>
    <w:p w:rsidR="00D72B09" w:rsidRDefault="00D72B09" w:rsidP="00AF0B71">
      <w:pPr>
        <w:rPr>
          <w:rtl/>
        </w:rPr>
      </w:pPr>
    </w:p>
    <w:p w:rsidR="00D72B09" w:rsidRPr="0000265F" w:rsidRDefault="00D72B09" w:rsidP="0000265F">
      <w:pPr>
        <w:spacing w:after="60" w:line="312" w:lineRule="auto"/>
        <w:rPr>
          <w:rtl/>
        </w:rPr>
      </w:pPr>
      <w:r w:rsidRPr="0000265F">
        <w:rPr>
          <w:rtl/>
        </w:rPr>
        <w:t xml:space="preserve">נספח זה בא להוסיף על הוראות ההסכם שבין הצדדים ולא יגרע מהן. </w:t>
      </w:r>
    </w:p>
    <w:p w:rsidR="00D72B09" w:rsidRPr="0000265F" w:rsidRDefault="00D72B09" w:rsidP="0000265F">
      <w:pPr>
        <w:spacing w:after="60" w:line="312" w:lineRule="auto"/>
        <w:rPr>
          <w:rtl/>
        </w:rPr>
      </w:pPr>
      <w:r w:rsidRPr="0000265F">
        <w:rPr>
          <w:rtl/>
        </w:rPr>
        <w:t>בנספח זה "נעלי בטיחות" - נעלי בטיחות לנשים  ולגברים, במידות 34 עד 50.</w:t>
      </w:r>
    </w:p>
    <w:p w:rsidR="00D72B09" w:rsidRPr="0000265F" w:rsidRDefault="00D72B09" w:rsidP="0000265F">
      <w:pPr>
        <w:spacing w:before="240" w:after="60" w:line="360" w:lineRule="auto"/>
        <w:rPr>
          <w:rtl/>
        </w:rPr>
      </w:pPr>
      <w:r w:rsidRPr="0000265F">
        <w:rPr>
          <w:b/>
          <w:bCs/>
          <w:u w:val="single"/>
          <w:rtl/>
        </w:rPr>
        <w:t xml:space="preserve">נעלי בטיחות לנשים –  </w:t>
      </w:r>
      <w:r w:rsidRPr="0000265F">
        <w:rPr>
          <w:rtl/>
        </w:rPr>
        <w:t xml:space="preserve">נעלי בטיחות חצאיות. </w:t>
      </w:r>
    </w:p>
    <w:p w:rsidR="00D72B09" w:rsidRPr="0000265F" w:rsidRDefault="00D72B09" w:rsidP="0000265F">
      <w:pPr>
        <w:spacing w:before="240" w:after="60" w:line="360" w:lineRule="auto"/>
        <w:rPr>
          <w:rtl/>
        </w:rPr>
      </w:pPr>
      <w:r w:rsidRPr="0000265F">
        <w:rPr>
          <w:b/>
          <w:bCs/>
          <w:u w:val="single"/>
          <w:rtl/>
        </w:rPr>
        <w:t xml:space="preserve">נעלי בטיחות לגברים – </w:t>
      </w:r>
      <w:r w:rsidRPr="0000265F">
        <w:rPr>
          <w:rtl/>
        </w:rPr>
        <w:t xml:space="preserve">  מסוג מגף אוסטרלי .</w:t>
      </w:r>
    </w:p>
    <w:p w:rsidR="00D72B09" w:rsidRPr="0000265F" w:rsidRDefault="00D72B09" w:rsidP="0000265F">
      <w:pPr>
        <w:spacing w:before="240" w:after="60" w:line="360" w:lineRule="auto"/>
        <w:rPr>
          <w:b/>
          <w:bCs/>
          <w:u w:val="single"/>
          <w:rtl/>
        </w:rPr>
      </w:pPr>
      <w:r w:rsidRPr="0000265F">
        <w:rPr>
          <w:b/>
          <w:bCs/>
          <w:u w:val="single"/>
          <w:rtl/>
        </w:rPr>
        <w:t xml:space="preserve">איש קשר מטעם המזמין: </w:t>
      </w:r>
    </w:p>
    <w:p w:rsidR="00D72B09" w:rsidRPr="0000265F" w:rsidRDefault="00D72B09" w:rsidP="0000265F">
      <w:pPr>
        <w:spacing w:line="360" w:lineRule="auto"/>
        <w:ind w:right="-851"/>
        <w:contextualSpacing/>
        <w:rPr>
          <w:rtl/>
        </w:rPr>
      </w:pPr>
      <w:r w:rsidRPr="0000265F">
        <w:rPr>
          <w:rtl/>
        </w:rPr>
        <w:t>נציג המזמין לצורך מתן השירותים נשוא הסכם זה הינו מר אלכס בדיניוב, מנהל בטיחות ארצי,</w:t>
      </w:r>
    </w:p>
    <w:p w:rsidR="00D72B09" w:rsidRPr="0000265F" w:rsidRDefault="00D72B09" w:rsidP="0000265F">
      <w:pPr>
        <w:spacing w:line="360" w:lineRule="auto"/>
        <w:ind w:right="-851"/>
        <w:contextualSpacing/>
        <w:rPr>
          <w:rtl/>
        </w:rPr>
      </w:pPr>
      <w:r w:rsidRPr="0000265F">
        <w:rPr>
          <w:rtl/>
        </w:rPr>
        <w:t xml:space="preserve">טל' 050-6245472. </w:t>
      </w:r>
    </w:p>
    <w:p w:rsidR="00D72B09" w:rsidRPr="0010257F" w:rsidRDefault="00D72B09" w:rsidP="0000265F">
      <w:pPr>
        <w:spacing w:before="240" w:after="60" w:line="360" w:lineRule="auto"/>
        <w:rPr>
          <w:b/>
          <w:bCs/>
          <w:u w:val="single"/>
          <w:rtl/>
        </w:rPr>
      </w:pPr>
      <w:r w:rsidRPr="0010257F">
        <w:rPr>
          <w:b/>
          <w:bCs/>
          <w:u w:val="single"/>
          <w:rtl/>
        </w:rPr>
        <w:t>מפרט טכני לנעלי בטיחות :</w:t>
      </w:r>
    </w:p>
    <w:p w:rsidR="00D72B09" w:rsidRPr="0010257F" w:rsidRDefault="00D72B09" w:rsidP="0000265F">
      <w:pPr>
        <w:spacing w:before="240" w:after="60" w:line="360" w:lineRule="auto"/>
        <w:contextualSpacing/>
        <w:rPr>
          <w:rtl/>
        </w:rPr>
      </w:pPr>
      <w:r w:rsidRPr="0010257F">
        <w:rPr>
          <w:rtl/>
        </w:rPr>
        <w:t xml:space="preserve">א. חומרי המבנה של הנעליים יהיו מחומרים איכותיים. </w:t>
      </w:r>
    </w:p>
    <w:p w:rsidR="00D72B09" w:rsidRPr="0010257F" w:rsidRDefault="00D72B09" w:rsidP="0000265F">
      <w:pPr>
        <w:spacing w:before="240" w:after="60" w:line="360" w:lineRule="auto"/>
        <w:contextualSpacing/>
        <w:rPr>
          <w:rtl/>
        </w:rPr>
      </w:pPr>
      <w:r w:rsidRPr="0010257F">
        <w:rPr>
          <w:rtl/>
        </w:rPr>
        <w:t>ב. הגפה תהיה עשויה מעור איכותי, המאפשר לנעל לנשום והמונע חדירת מים לנעל.</w:t>
      </w:r>
    </w:p>
    <w:p w:rsidR="00D72B09" w:rsidRPr="0010257F" w:rsidRDefault="00D72B09" w:rsidP="0000265F">
      <w:pPr>
        <w:spacing w:before="240" w:after="60" w:line="360" w:lineRule="auto"/>
        <w:contextualSpacing/>
        <w:rPr>
          <w:rtl/>
        </w:rPr>
      </w:pPr>
      <w:r w:rsidRPr="0010257F">
        <w:rPr>
          <w:rtl/>
        </w:rPr>
        <w:t>ג. רפידת הנעל תהיה אוורירית ומפנקת.</w:t>
      </w:r>
    </w:p>
    <w:p w:rsidR="00D72B09" w:rsidRPr="0010257F" w:rsidRDefault="00D72B09" w:rsidP="0000265F">
      <w:pPr>
        <w:spacing w:before="240" w:after="60" w:line="360" w:lineRule="auto"/>
        <w:contextualSpacing/>
        <w:rPr>
          <w:rtl/>
        </w:rPr>
      </w:pPr>
      <w:r w:rsidRPr="0010257F">
        <w:rPr>
          <w:rtl/>
        </w:rPr>
        <w:t xml:space="preserve">ד. כיפת המגן ורפידת המגן של הנעל יהיו מחומרים מרוכבים – נטול מתכת, וקלות משקל. (חובה לציין </w:t>
      </w:r>
    </w:p>
    <w:p w:rsidR="00D72B09" w:rsidRPr="0010257F" w:rsidRDefault="00D72B09" w:rsidP="0000265F">
      <w:pPr>
        <w:spacing w:before="240" w:after="60" w:line="360" w:lineRule="auto"/>
        <w:contextualSpacing/>
        <w:rPr>
          <w:rtl/>
        </w:rPr>
      </w:pPr>
      <w:r w:rsidRPr="0010257F">
        <w:rPr>
          <w:rtl/>
        </w:rPr>
        <w:t xml:space="preserve">   את משקל הנעליים)</w:t>
      </w:r>
    </w:p>
    <w:p w:rsidR="00D72B09" w:rsidRPr="0010257F" w:rsidRDefault="00D72B09" w:rsidP="0000265F">
      <w:pPr>
        <w:spacing w:before="240" w:after="60" w:line="360" w:lineRule="auto"/>
        <w:contextualSpacing/>
        <w:rPr>
          <w:rtl/>
        </w:rPr>
      </w:pPr>
      <w:r w:rsidRPr="0010257F">
        <w:rPr>
          <w:rtl/>
        </w:rPr>
        <w:t xml:space="preserve">ה. על הנעליים להיות מותאמות לדרישות  התקן האירופאי  20345 </w:t>
      </w:r>
      <w:r w:rsidRPr="0010257F">
        <w:t>ISO</w:t>
      </w:r>
      <w:r w:rsidRPr="0010257F">
        <w:rPr>
          <w:rtl/>
        </w:rPr>
        <w:t xml:space="preserve"> , ולתקן הישראלי - 1112.  </w:t>
      </w:r>
    </w:p>
    <w:p w:rsidR="00D72B09" w:rsidRPr="0010257F" w:rsidRDefault="00D72B09" w:rsidP="0000265F">
      <w:pPr>
        <w:spacing w:before="240" w:after="60" w:line="360" w:lineRule="auto"/>
        <w:contextualSpacing/>
        <w:rPr>
          <w:rtl/>
        </w:rPr>
      </w:pPr>
      <w:r w:rsidRPr="0010257F">
        <w:rPr>
          <w:rtl/>
        </w:rPr>
        <w:t xml:space="preserve">ו. על הנעליים להיות בעלות עיצוב ארגונומי וקלות משקל. </w:t>
      </w:r>
    </w:p>
    <w:p w:rsidR="00D72B09" w:rsidRPr="0010257F" w:rsidRDefault="00D72B09" w:rsidP="0000265F">
      <w:pPr>
        <w:spacing w:before="240" w:after="60" w:line="360" w:lineRule="auto"/>
        <w:contextualSpacing/>
        <w:rPr>
          <w:rtl/>
        </w:rPr>
      </w:pPr>
      <w:r w:rsidRPr="0010257F">
        <w:rPr>
          <w:rtl/>
        </w:rPr>
        <w:t>*חובה לציין במפרט את חומרי המבנה של הנעל.</w:t>
      </w:r>
    </w:p>
    <w:p w:rsidR="00D72B09" w:rsidRPr="0010257F" w:rsidRDefault="00D72B09" w:rsidP="0000265F">
      <w:pPr>
        <w:spacing w:before="240" w:after="60" w:line="360" w:lineRule="auto"/>
        <w:contextualSpacing/>
        <w:rPr>
          <w:rtl/>
        </w:rPr>
      </w:pPr>
      <w:r w:rsidRPr="0010257F">
        <w:rPr>
          <w:rtl/>
        </w:rPr>
        <w:t>*חובה לציין את משקל הנעליים.</w:t>
      </w:r>
    </w:p>
    <w:p w:rsidR="00D72B09" w:rsidRPr="0010257F" w:rsidRDefault="00D72B09" w:rsidP="0000265F">
      <w:pPr>
        <w:spacing w:before="240" w:after="60" w:line="360" w:lineRule="auto"/>
        <w:contextualSpacing/>
        <w:rPr>
          <w:rtl/>
        </w:rPr>
      </w:pPr>
    </w:p>
    <w:p w:rsidR="00D72B09" w:rsidRPr="0010257F" w:rsidRDefault="00D72B09" w:rsidP="0000265F">
      <w:pPr>
        <w:spacing w:before="240" w:after="60" w:line="360" w:lineRule="auto"/>
        <w:contextualSpacing/>
        <w:rPr>
          <w:b/>
          <w:bCs/>
          <w:rtl/>
        </w:rPr>
      </w:pPr>
      <w:r w:rsidRPr="0010257F">
        <w:rPr>
          <w:b/>
          <w:bCs/>
          <w:rtl/>
        </w:rPr>
        <w:t>בנוסף לאמור, סוגי ההגנות הדרושים הינם מסוג –3</w:t>
      </w:r>
      <w:r w:rsidRPr="0010257F">
        <w:rPr>
          <w:b/>
          <w:bCs/>
        </w:rPr>
        <w:t>S</w:t>
      </w:r>
      <w:r w:rsidRPr="0010257F">
        <w:rPr>
          <w:b/>
          <w:bCs/>
          <w:rtl/>
        </w:rPr>
        <w:t xml:space="preserve"> .</w:t>
      </w:r>
    </w:p>
    <w:p w:rsidR="00D72B09" w:rsidRPr="0010257F" w:rsidRDefault="00D72B09" w:rsidP="0000265F">
      <w:pPr>
        <w:spacing w:before="240" w:after="60" w:line="360" w:lineRule="auto"/>
        <w:contextualSpacing/>
        <w:rPr>
          <w:rtl/>
        </w:rPr>
      </w:pPr>
      <w:r w:rsidRPr="0010257F">
        <w:rPr>
          <w:rtl/>
        </w:rPr>
        <w:t xml:space="preserve">         </w:t>
      </w:r>
    </w:p>
    <w:p w:rsidR="00D72B09" w:rsidRPr="0010257F" w:rsidRDefault="00D72B09" w:rsidP="0000265F">
      <w:pPr>
        <w:spacing w:line="360" w:lineRule="auto"/>
        <w:rPr>
          <w:rtl/>
        </w:rPr>
      </w:pPr>
      <w:r w:rsidRPr="0010257F">
        <w:rPr>
          <w:b/>
          <w:bCs/>
          <w:u w:val="single"/>
          <w:rtl/>
        </w:rPr>
        <w:t>תקנים</w:t>
      </w:r>
      <w:r w:rsidRPr="0010257F">
        <w:rPr>
          <w:rtl/>
        </w:rPr>
        <w:t>:</w:t>
      </w:r>
      <w:r w:rsidRPr="0010257F">
        <w:rPr>
          <w:noProof/>
        </w:rPr>
        <w:t xml:space="preserve"> </w:t>
      </w:r>
    </w:p>
    <w:p w:rsidR="00D72B09" w:rsidRPr="0010257F" w:rsidRDefault="00D72B09" w:rsidP="0000265F">
      <w:pPr>
        <w:numPr>
          <w:ilvl w:val="0"/>
          <w:numId w:val="13"/>
        </w:numPr>
        <w:spacing w:line="360" w:lineRule="auto"/>
      </w:pPr>
      <w:r w:rsidRPr="0010257F">
        <w:rPr>
          <w:rtl/>
        </w:rPr>
        <w:t xml:space="preserve">תקן אירופאי לנעלי בטיחות - 20345 </w:t>
      </w:r>
      <w:r w:rsidRPr="0010257F">
        <w:t>EN ISO</w:t>
      </w:r>
    </w:p>
    <w:p w:rsidR="00D72B09" w:rsidRPr="0010257F" w:rsidRDefault="00D72B09" w:rsidP="0000265F">
      <w:pPr>
        <w:numPr>
          <w:ilvl w:val="0"/>
          <w:numId w:val="13"/>
        </w:numPr>
        <w:spacing w:line="360" w:lineRule="auto"/>
      </w:pPr>
      <w:r w:rsidRPr="0010257F">
        <w:rPr>
          <w:rtl/>
        </w:rPr>
        <w:t>תקן ישראלי המתייחס לנעלי בטיחות - 1112</w:t>
      </w:r>
    </w:p>
    <w:p w:rsidR="00D72B09" w:rsidRPr="0010257F" w:rsidRDefault="00D72B09" w:rsidP="0000265F">
      <w:pPr>
        <w:numPr>
          <w:ilvl w:val="0"/>
          <w:numId w:val="13"/>
        </w:numPr>
        <w:spacing w:line="360" w:lineRule="auto"/>
        <w:rPr>
          <w:rtl/>
        </w:rPr>
      </w:pPr>
      <w:r w:rsidRPr="0010257F">
        <w:rPr>
          <w:rtl/>
        </w:rPr>
        <w:t>תקן אירופאי לבדיקת עמידות נעליים בהחלקה 2004 -  13287</w:t>
      </w:r>
      <w:r w:rsidRPr="0010257F">
        <w:t>EN</w:t>
      </w:r>
    </w:p>
    <w:p w:rsidR="00D72B09" w:rsidRPr="0010257F" w:rsidRDefault="00D72B09" w:rsidP="0000265F">
      <w:pPr>
        <w:spacing w:line="360" w:lineRule="auto"/>
        <w:contextualSpacing/>
        <w:rPr>
          <w:b/>
          <w:bCs/>
          <w:u w:val="single"/>
          <w:rtl/>
        </w:rPr>
      </w:pPr>
    </w:p>
    <w:p w:rsidR="00D72B09" w:rsidRPr="0010257F" w:rsidRDefault="00D72B09" w:rsidP="0000265F">
      <w:pPr>
        <w:spacing w:line="360" w:lineRule="auto"/>
        <w:contextualSpacing/>
        <w:rPr>
          <w:rtl/>
        </w:rPr>
      </w:pPr>
      <w:r w:rsidRPr="0010257F">
        <w:rPr>
          <w:b/>
          <w:bCs/>
          <w:u w:val="single"/>
          <w:rtl/>
        </w:rPr>
        <w:t>כמות אספקה</w:t>
      </w:r>
      <w:r w:rsidRPr="0010257F">
        <w:rPr>
          <w:rtl/>
        </w:rPr>
        <w:t xml:space="preserve"> -    כ- 450 זוגות נעלי בטיחות שיסופקו לאתרי רשות המסים (חיפה, אשדוד, נתב"ג, </w:t>
      </w:r>
    </w:p>
    <w:p w:rsidR="00D72B09" w:rsidRPr="0010257F" w:rsidRDefault="00D72B09" w:rsidP="0000265F">
      <w:pPr>
        <w:spacing w:line="360" w:lineRule="auto"/>
        <w:contextualSpacing/>
        <w:rPr>
          <w:rtl/>
        </w:rPr>
      </w:pPr>
      <w:r w:rsidRPr="0010257F">
        <w:rPr>
          <w:rtl/>
        </w:rPr>
        <w:t xml:space="preserve">                        נתניה, אילת, ראשון לציון) בהתאם לדרישת המזמין. </w:t>
      </w:r>
    </w:p>
    <w:p w:rsidR="00D72B09" w:rsidRPr="0010257F" w:rsidRDefault="00D72B09" w:rsidP="0000265F">
      <w:pPr>
        <w:spacing w:line="360" w:lineRule="auto"/>
        <w:contextualSpacing/>
        <w:rPr>
          <w:rtl/>
        </w:rPr>
      </w:pPr>
      <w:r w:rsidRPr="0010257F">
        <w:rPr>
          <w:rtl/>
        </w:rPr>
        <w:t xml:space="preserve">                        יובהר כי כמות זו הינה כמות שנתית משוערת וניתנה כהערכה בלבד. </w:t>
      </w:r>
    </w:p>
    <w:p w:rsidR="00D72B09" w:rsidRPr="0010257F" w:rsidRDefault="00D72B09" w:rsidP="0000265F">
      <w:pPr>
        <w:spacing w:line="360" w:lineRule="auto"/>
        <w:contextualSpacing/>
        <w:rPr>
          <w:b/>
          <w:bCs/>
          <w:u w:val="single"/>
          <w:rtl/>
        </w:rPr>
      </w:pPr>
      <w:r w:rsidRPr="0010257F">
        <w:rPr>
          <w:rtl/>
        </w:rPr>
        <w:t xml:space="preserve">                        המזמין אינו מתחייב באשר למספר הזוגות אותם ידרוש מהספק לספק בפועל.</w:t>
      </w:r>
    </w:p>
    <w:p w:rsidR="00D72B09" w:rsidRPr="0010257F" w:rsidRDefault="00D72B09" w:rsidP="0000265F">
      <w:pPr>
        <w:spacing w:line="360" w:lineRule="auto"/>
        <w:contextualSpacing/>
        <w:rPr>
          <w:rtl/>
        </w:rPr>
      </w:pPr>
      <w:r w:rsidRPr="0010257F">
        <w:rPr>
          <w:rtl/>
        </w:rPr>
        <w:t xml:space="preserve">                        לאחר אישור הדוגמא, המזמין יודיע לספק את הכמות המדויקת של זוגות נעלי בטיחות </w:t>
      </w:r>
    </w:p>
    <w:p w:rsidR="00D72B09" w:rsidRPr="0000265F" w:rsidRDefault="00D72B09" w:rsidP="0000265F">
      <w:pPr>
        <w:spacing w:line="360" w:lineRule="auto"/>
        <w:contextualSpacing/>
        <w:rPr>
          <w:rtl/>
        </w:rPr>
      </w:pPr>
      <w:r w:rsidRPr="0000265F">
        <w:rPr>
          <w:rtl/>
        </w:rPr>
        <w:t xml:space="preserve">                        לנשים ולגברים אותן יספק לפי החלוקה לאתרי רשות המסים .  </w:t>
      </w:r>
    </w:p>
    <w:p w:rsidR="00D72B09" w:rsidRPr="0000265F" w:rsidRDefault="00D72B09" w:rsidP="0000265F">
      <w:pPr>
        <w:spacing w:before="240" w:line="360" w:lineRule="auto"/>
        <w:rPr>
          <w:b/>
          <w:bCs/>
          <w:color w:val="003300"/>
          <w:u w:val="single"/>
          <w:rtl/>
        </w:rPr>
      </w:pPr>
    </w:p>
    <w:p w:rsidR="00D72B09" w:rsidRPr="0000265F" w:rsidRDefault="00D72B09" w:rsidP="0000265F">
      <w:pPr>
        <w:spacing w:before="240" w:line="360" w:lineRule="auto"/>
        <w:rPr>
          <w:b/>
          <w:bCs/>
          <w:color w:val="003300"/>
          <w:rtl/>
        </w:rPr>
      </w:pPr>
      <w:r w:rsidRPr="0000265F">
        <w:rPr>
          <w:b/>
          <w:bCs/>
          <w:color w:val="003300"/>
          <w:u w:val="single"/>
          <w:rtl/>
        </w:rPr>
        <w:t>זמני אספקה</w:t>
      </w:r>
      <w:r w:rsidRPr="0000265F">
        <w:rPr>
          <w:b/>
          <w:bCs/>
          <w:color w:val="003300"/>
          <w:rtl/>
        </w:rPr>
        <w:t xml:space="preserve"> :  </w:t>
      </w:r>
    </w:p>
    <w:p w:rsidR="00D72B09" w:rsidRPr="0000265F" w:rsidRDefault="00D72B09" w:rsidP="0000265F">
      <w:pPr>
        <w:numPr>
          <w:ilvl w:val="0"/>
          <w:numId w:val="8"/>
        </w:numPr>
        <w:spacing w:line="360" w:lineRule="auto"/>
        <w:rPr>
          <w:color w:val="003300"/>
        </w:rPr>
      </w:pPr>
      <w:r w:rsidRPr="0000265F">
        <w:rPr>
          <w:b/>
          <w:bCs/>
          <w:color w:val="003300"/>
          <w:rtl/>
        </w:rPr>
        <w:t xml:space="preserve">אספקה של כלל ההזמנה  </w:t>
      </w:r>
      <w:r w:rsidRPr="0000265F">
        <w:rPr>
          <w:color w:val="003300"/>
          <w:rtl/>
        </w:rPr>
        <w:t>- תוך 14 ימי עבודה מיום קבלת הזמנה חתומה ע"י מורשי החתימה מטעם המזמין.</w:t>
      </w:r>
    </w:p>
    <w:p w:rsidR="00D72B09" w:rsidRDefault="00D72B09" w:rsidP="0000265F">
      <w:pPr>
        <w:spacing w:line="360" w:lineRule="auto"/>
        <w:ind w:left="720"/>
        <w:rPr>
          <w:rtl/>
        </w:rPr>
      </w:pPr>
      <w:r w:rsidRPr="0000265F">
        <w:rPr>
          <w:color w:val="003300"/>
          <w:rtl/>
        </w:rPr>
        <w:t xml:space="preserve">על הספק לספק את כל כמות זוגות נעלי הבטיחות המוזמנת </w:t>
      </w:r>
      <w:r w:rsidRPr="0000265F">
        <w:rPr>
          <w:rtl/>
        </w:rPr>
        <w:t>לאתרים של רשות המסים חיפה, אשדוד, נתב"ג, אילת, נתניה, ראשון לציון</w:t>
      </w:r>
      <w:r w:rsidRPr="0000265F">
        <w:rPr>
          <w:color w:val="003300"/>
          <w:rtl/>
        </w:rPr>
        <w:t xml:space="preserve"> בהתאם להוראותיו</w:t>
      </w:r>
      <w:r w:rsidRPr="0000265F">
        <w:rPr>
          <w:rtl/>
        </w:rPr>
        <w:t xml:space="preserve"> של </w:t>
      </w:r>
      <w:r w:rsidRPr="0000265F">
        <w:rPr>
          <w:color w:val="003300"/>
          <w:rtl/>
        </w:rPr>
        <w:t>מר אלכס בדיניוב, מנהל בטיחות ארצי, רשות המסים בישראל.</w:t>
      </w: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Default="00D72B09" w:rsidP="0000265F">
      <w:pPr>
        <w:spacing w:line="360" w:lineRule="auto"/>
        <w:ind w:left="720"/>
        <w:rPr>
          <w:rtl/>
        </w:rPr>
      </w:pPr>
    </w:p>
    <w:p w:rsidR="00D72B09" w:rsidRPr="0000265F" w:rsidRDefault="00D72B09" w:rsidP="00011379">
      <w:pPr>
        <w:spacing w:line="360" w:lineRule="auto"/>
      </w:pPr>
    </w:p>
    <w:p w:rsidR="00D72B09" w:rsidRDefault="00D72B09" w:rsidP="0000265F"/>
    <w:p w:rsidR="00D72B09" w:rsidRPr="007A1067" w:rsidRDefault="00D72B09" w:rsidP="00AF0B71">
      <w:pPr>
        <w:pStyle w:val="Heading3"/>
        <w:spacing w:line="360" w:lineRule="auto"/>
        <w:rPr>
          <w:sz w:val="28"/>
          <w:szCs w:val="28"/>
          <w:rtl/>
        </w:rPr>
      </w:pPr>
      <w:r>
        <w:rPr>
          <w:sz w:val="28"/>
          <w:szCs w:val="28"/>
          <w:rtl/>
        </w:rPr>
        <w:t>9</w:t>
      </w:r>
      <w:r w:rsidRPr="00E96A7F">
        <w:rPr>
          <w:sz w:val="32"/>
          <w:szCs w:val="32"/>
          <w:rtl/>
        </w:rPr>
        <w:t>. נספח ד' - הצהרת סודיות</w:t>
      </w:r>
    </w:p>
    <w:p w:rsidR="00D72B09" w:rsidRPr="008C4A97" w:rsidRDefault="00D72B09" w:rsidP="00AF0B71">
      <w:pPr>
        <w:pStyle w:val="Heading1"/>
        <w:tabs>
          <w:tab w:val="left" w:pos="1346"/>
        </w:tabs>
        <w:rPr>
          <w:szCs w:val="24"/>
          <w:rtl/>
        </w:rPr>
      </w:pPr>
    </w:p>
    <w:p w:rsidR="00D72B09" w:rsidRPr="008C4A97" w:rsidRDefault="00D72B09" w:rsidP="00AF0B71">
      <w:pPr>
        <w:pStyle w:val="Heading1"/>
        <w:tabs>
          <w:tab w:val="left" w:pos="1346"/>
        </w:tabs>
        <w:rPr>
          <w:szCs w:val="24"/>
          <w:rtl/>
        </w:rPr>
      </w:pPr>
      <w:r w:rsidRPr="008C4A97">
        <w:rPr>
          <w:szCs w:val="24"/>
          <w:rtl/>
        </w:rPr>
        <w:t>הצהרה על שמירת סודיות</w:t>
      </w:r>
    </w:p>
    <w:p w:rsidR="00D72B09" w:rsidRPr="008C4A97" w:rsidRDefault="00D72B09" w:rsidP="00AF0B71">
      <w:pPr>
        <w:rPr>
          <w:rtl/>
        </w:rPr>
      </w:pPr>
    </w:p>
    <w:p w:rsidR="00D72B09" w:rsidRPr="008C4A97" w:rsidRDefault="00D72B09" w:rsidP="00AF0B71">
      <w:pPr>
        <w:pStyle w:val="BodyText"/>
        <w:jc w:val="both"/>
        <w:rPr>
          <w:rtl/>
        </w:rPr>
      </w:pPr>
      <w:r w:rsidRPr="008C4A97">
        <w:rPr>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D72B09" w:rsidRPr="008C4A97" w:rsidRDefault="00D72B09" w:rsidP="00AF0B71">
      <w:pPr>
        <w:jc w:val="both"/>
        <w:rPr>
          <w:rtl/>
        </w:rPr>
      </w:pPr>
    </w:p>
    <w:p w:rsidR="00D72B09" w:rsidRPr="008C4A97" w:rsidRDefault="00D72B09" w:rsidP="00AF0B71">
      <w:pPr>
        <w:pStyle w:val="BodyText"/>
        <w:jc w:val="both"/>
        <w:rPr>
          <w:rtl/>
        </w:rPr>
      </w:pPr>
      <w:r w:rsidRPr="008C4A97">
        <w:rPr>
          <w:rtl/>
        </w:rPr>
        <w:t>הנני מכיר את תוכנם ויודע/ת שהם מכוונים אלי ומחייבים אותי וכי אי מילוי התחייבותי על פי הצהרה זו מהווה עבירה לפיהם.</w:t>
      </w:r>
    </w:p>
    <w:p w:rsidR="00D72B09" w:rsidRPr="008C4A97" w:rsidRDefault="00D72B09" w:rsidP="00AF0B71">
      <w:pPr>
        <w:pStyle w:val="BodyText"/>
        <w:jc w:val="both"/>
        <w:rPr>
          <w:rtl/>
        </w:rPr>
      </w:pPr>
    </w:p>
    <w:p w:rsidR="00D72B09" w:rsidRPr="008C4A97" w:rsidRDefault="00D72B09" w:rsidP="00AF0B71">
      <w:pPr>
        <w:pStyle w:val="BodyText"/>
        <w:rPr>
          <w:b/>
          <w:bCs/>
          <w:i/>
          <w:iCs/>
          <w:rtl/>
        </w:rPr>
      </w:pPr>
    </w:p>
    <w:p w:rsidR="00D72B09" w:rsidRPr="008C4A97" w:rsidRDefault="00D72B09" w:rsidP="00AF0B71">
      <w:pPr>
        <w:pStyle w:val="BodyText"/>
        <w:rPr>
          <w:rtl/>
        </w:rPr>
      </w:pPr>
      <w:r w:rsidRPr="008C4A97">
        <w:rPr>
          <w:b/>
          <w:bCs/>
          <w:i/>
          <w:iCs/>
          <w:rtl/>
        </w:rPr>
        <w:t>פקודת מס הכנסה</w:t>
      </w:r>
    </w:p>
    <w:p w:rsidR="00D72B09" w:rsidRPr="008C4A97" w:rsidRDefault="00D72B09" w:rsidP="00AF0B71">
      <w:pPr>
        <w:ind w:left="720"/>
        <w:rPr>
          <w:rtl/>
        </w:rPr>
      </w:pPr>
    </w:p>
    <w:p w:rsidR="00D72B09" w:rsidRPr="008C4A97" w:rsidRDefault="00D72B09" w:rsidP="00AF0B71">
      <w:pPr>
        <w:ind w:left="720"/>
        <w:rPr>
          <w:rtl/>
        </w:rPr>
      </w:pPr>
    </w:p>
    <w:p w:rsidR="00D72B09" w:rsidRPr="008C4A97" w:rsidRDefault="00D72B09" w:rsidP="00AF0B71">
      <w:pPr>
        <w:pStyle w:val="BodyText"/>
        <w:jc w:val="both"/>
        <w:rPr>
          <w:rtl/>
        </w:rPr>
      </w:pPr>
      <w:r w:rsidRPr="008C4A97">
        <w:rPr>
          <w:rtl/>
        </w:rPr>
        <w:t xml:space="preserve">סעיף 231:  הממלא תפקיד רשמי בביצוע הפקודה, או המועסק בביצועה, חייב לראות כל תעודה,         </w:t>
      </w:r>
      <w:r w:rsidRPr="008C4A97">
        <w:rPr>
          <w:rtl/>
        </w:rPr>
        <w:br/>
        <w:t xml:space="preserve">                   ידיעה, דו"ח, רשימת שומה או העתק מהם, והם מתייחסים להכנסתו של אדם או    </w:t>
      </w:r>
      <w:r w:rsidRPr="008C4A97">
        <w:rPr>
          <w:rtl/>
        </w:rPr>
        <w:br/>
        <w:t xml:space="preserve">                   לפרט שבהכנסתו, כדבר שבסוד ושבמהימנות אישית ולנהוג בהם על דרך זו.</w:t>
      </w:r>
    </w:p>
    <w:p w:rsidR="00D72B09" w:rsidRPr="008C4A97" w:rsidRDefault="00D72B09" w:rsidP="00AF0B71">
      <w:pPr>
        <w:pStyle w:val="BodyText"/>
        <w:jc w:val="both"/>
        <w:rPr>
          <w:rtl/>
        </w:rPr>
      </w:pPr>
    </w:p>
    <w:p w:rsidR="00D72B09" w:rsidRPr="008C4A97" w:rsidRDefault="00D72B09" w:rsidP="00AF0B71">
      <w:pPr>
        <w:pStyle w:val="BodyText"/>
        <w:jc w:val="both"/>
        <w:rPr>
          <w:rtl/>
        </w:rPr>
      </w:pPr>
      <w:r w:rsidRPr="008C4A97">
        <w:rPr>
          <w:rtl/>
        </w:rPr>
        <w:t xml:space="preserve">סעיף 232:  מי שנתמנה לפי הוראות הפקודה, או מי שמועסק בביצועה, לא יידרש להראות לבית </w:t>
      </w:r>
      <w:r w:rsidRPr="008C4A97">
        <w:rPr>
          <w:rtl/>
        </w:rPr>
        <w:br/>
        <w:t xml:space="preserve">                   המשפט כל דו"ח, תעודה או שומה, או לגלות לבית המשפט או להודיע לו, כל דבר </w:t>
      </w:r>
      <w:r w:rsidRPr="008C4A97">
        <w:rPr>
          <w:rtl/>
        </w:rPr>
        <w:br/>
        <w:t xml:space="preserve">                   שהגיע לידיעתו אגב מילוי תפקידו לפי הפקודה, אלא במידה שדרוש לעשות כן </w:t>
      </w:r>
      <w:r w:rsidRPr="008C4A97">
        <w:rPr>
          <w:rtl/>
        </w:rPr>
        <w:br/>
        <w:t xml:space="preserve">                   להפעלת הוראות הפקודה או מתוך כוונה לתבוע לדין על עבירה שנעברה במס הכנסה, </w:t>
      </w:r>
      <w:r w:rsidRPr="008C4A97">
        <w:rPr>
          <w:rtl/>
        </w:rPr>
        <w:br/>
        <w:t xml:space="preserve">                   או תוך כדי בירור תביעה כאמור.</w:t>
      </w:r>
    </w:p>
    <w:p w:rsidR="00D72B09" w:rsidRPr="008C4A97" w:rsidRDefault="00D72B09" w:rsidP="00AF0B71">
      <w:pPr>
        <w:pStyle w:val="BodyText"/>
        <w:rPr>
          <w:rtl/>
        </w:rPr>
      </w:pPr>
    </w:p>
    <w:p w:rsidR="00D72B09" w:rsidRPr="008C4A97" w:rsidRDefault="00D72B09" w:rsidP="00AF0B71">
      <w:pPr>
        <w:pStyle w:val="BodyText"/>
        <w:tabs>
          <w:tab w:val="left" w:pos="1077"/>
        </w:tabs>
        <w:jc w:val="both"/>
        <w:rPr>
          <w:rtl/>
        </w:rPr>
      </w:pPr>
      <w:r w:rsidRPr="008C4A97">
        <w:rPr>
          <w:rtl/>
        </w:rPr>
        <w:t xml:space="preserve">סעיף 234: מי שבחזקתו או בשליטתו תעודות, ידיעות, דו"חות, רשימות – שומה או העתקן                                                                               </w:t>
      </w:r>
      <w:r w:rsidRPr="008C4A97">
        <w:rPr>
          <w:rtl/>
        </w:rPr>
        <w:br/>
        <w:t xml:space="preserve">                   המתייחסים להכנסתו של אדם או לפרט שבהכנסתו , והוא מסר בכל עת שהיא או </w:t>
      </w:r>
      <w:r w:rsidRPr="008C4A97">
        <w:rPr>
          <w:rtl/>
        </w:rPr>
        <w:br/>
        <w:t xml:space="preserve">                   ניסה למסור ידיעה כאמור, או משהו מתוכנם של המסמכים לאדם ששר האוצר לא </w:t>
      </w:r>
      <w:r w:rsidRPr="008C4A97">
        <w:rPr>
          <w:rtl/>
        </w:rPr>
        <w:br/>
        <w:t xml:space="preserve">                   הרשהו למסור לו, או שמסר אותם לא לצורך פקודה זו, דינו – מאסר ששה חדשים, </w:t>
      </w:r>
      <w:r w:rsidRPr="008C4A97">
        <w:rPr>
          <w:rtl/>
        </w:rPr>
        <w:br/>
        <w:t xml:space="preserve">                   או קנס מאה לירות.</w:t>
      </w:r>
    </w:p>
    <w:p w:rsidR="00D72B09" w:rsidRPr="008C4A97" w:rsidRDefault="00D72B09" w:rsidP="00AF0B71">
      <w:pPr>
        <w:pStyle w:val="Heading2"/>
        <w:rPr>
          <w:rtl/>
        </w:rPr>
      </w:pPr>
    </w:p>
    <w:p w:rsidR="00D72B09" w:rsidRPr="008C4A97" w:rsidRDefault="00D72B09" w:rsidP="00AF0B71">
      <w:pPr>
        <w:pStyle w:val="Heading2"/>
        <w:rPr>
          <w:b/>
          <w:bCs/>
          <w:i/>
          <w:iCs/>
          <w:u w:val="none"/>
          <w:rtl/>
        </w:rPr>
      </w:pPr>
      <w:r w:rsidRPr="008C4A97">
        <w:rPr>
          <w:b/>
          <w:bCs/>
          <w:i/>
          <w:iCs/>
          <w:u w:val="none"/>
          <w:rtl/>
        </w:rPr>
        <w:t>חוק מיסוי מקרקעין</w:t>
      </w:r>
    </w:p>
    <w:p w:rsidR="00D72B09" w:rsidRPr="008C4A97" w:rsidRDefault="00D72B09" w:rsidP="00AF0B71">
      <w:pPr>
        <w:ind w:left="720"/>
        <w:rPr>
          <w:rtl/>
        </w:rPr>
      </w:pPr>
    </w:p>
    <w:p w:rsidR="00D72B09" w:rsidRPr="008C4A97" w:rsidRDefault="00D72B09" w:rsidP="00AF0B71">
      <w:pPr>
        <w:ind w:left="720"/>
        <w:rPr>
          <w:rtl/>
        </w:rPr>
      </w:pPr>
    </w:p>
    <w:p w:rsidR="00D72B09" w:rsidRPr="008C4A97" w:rsidRDefault="00D72B09" w:rsidP="00AF0B71">
      <w:pPr>
        <w:jc w:val="both"/>
        <w:rPr>
          <w:rtl/>
        </w:rPr>
      </w:pPr>
      <w:r w:rsidRPr="008C4A97">
        <w:rPr>
          <w:rtl/>
        </w:rPr>
        <w:t xml:space="preserve">סעיף 105:  (א)לא יגלה אדם כל ידיעה שהגיעה אליו בתוקף תפקידו לפי חוק זה אלא אם נדרש </w:t>
      </w:r>
      <w:r w:rsidRPr="008C4A97">
        <w:rPr>
          <w:rtl/>
        </w:rPr>
        <w:br/>
        <w:t xml:space="preserve">                   לגלותה על ידי בית המשפט, לצורך ביצוע חוק זה או לצורך ביצועו של חוק מס אחר </w:t>
      </w:r>
      <w:r w:rsidRPr="008C4A97">
        <w:rPr>
          <w:rtl/>
        </w:rPr>
        <w:br/>
        <w:t xml:space="preserve">                   המשתלם לאוצר המדינה, או בקשר עם תביעה פלילית על עבירה על חוק זה, או על </w:t>
      </w:r>
    </w:p>
    <w:p w:rsidR="00D72B09" w:rsidRPr="008C4A97" w:rsidRDefault="00D72B09" w:rsidP="00AF0B71">
      <w:pPr>
        <w:jc w:val="both"/>
        <w:rPr>
          <w:rtl/>
        </w:rPr>
      </w:pPr>
      <w:r w:rsidRPr="008C4A97">
        <w:rPr>
          <w:rtl/>
        </w:rPr>
        <w:t xml:space="preserve">                   ידי מי ששר האוצר התיר לגלותה לו.</w:t>
      </w:r>
    </w:p>
    <w:p w:rsidR="00D72B09" w:rsidRPr="008C4A97" w:rsidRDefault="00D72B09" w:rsidP="00AF0B71">
      <w:pPr>
        <w:ind w:left="720"/>
        <w:jc w:val="both"/>
        <w:rPr>
          <w:rtl/>
        </w:rPr>
      </w:pPr>
      <w:r w:rsidRPr="008C4A97">
        <w:rPr>
          <w:rtl/>
        </w:rPr>
        <w:t xml:space="preserve">     (ב) העובר על הוראות סעיף קטן (א), דינו – מאסר שנה.</w:t>
      </w:r>
    </w:p>
    <w:p w:rsidR="00D72B09" w:rsidRPr="008C4A97" w:rsidRDefault="00D72B09" w:rsidP="00AF0B71">
      <w:pPr>
        <w:spacing w:before="240"/>
        <w:ind w:left="720" w:hanging="687"/>
        <w:rPr>
          <w:i/>
          <w:iCs/>
          <w:rtl/>
        </w:rPr>
      </w:pPr>
      <w:r w:rsidRPr="008C4A97">
        <w:rPr>
          <w:b/>
          <w:bCs/>
          <w:i/>
          <w:iCs/>
          <w:rtl/>
        </w:rPr>
        <w:t>חוק מס ערך מוסף</w:t>
      </w:r>
    </w:p>
    <w:p w:rsidR="00D72B09" w:rsidRPr="008C4A97" w:rsidRDefault="00D72B09" w:rsidP="00AF0B71">
      <w:pPr>
        <w:ind w:left="720"/>
        <w:rPr>
          <w:rtl/>
        </w:rPr>
      </w:pPr>
    </w:p>
    <w:p w:rsidR="00D72B09" w:rsidRPr="008C4A97" w:rsidRDefault="00D72B09" w:rsidP="00AF0B71">
      <w:pPr>
        <w:rPr>
          <w:rtl/>
        </w:rPr>
      </w:pPr>
      <w:r w:rsidRPr="008C4A97">
        <w:rPr>
          <w:rtl/>
        </w:rPr>
        <w:t>סעיף 142:  (א) לא יגלה אדם ידיעה שהגיעה אליו אגב ביצוע חוק זה, אלא אם –</w:t>
      </w:r>
      <w:r w:rsidRPr="008C4A97">
        <w:rPr>
          <w:rtl/>
        </w:rPr>
        <w:br/>
        <w:t xml:space="preserve">                   (1) שר האוצר התיר לגלותה;</w:t>
      </w:r>
      <w:r w:rsidRPr="008C4A97">
        <w:rPr>
          <w:rtl/>
        </w:rPr>
        <w:br/>
        <w:t xml:space="preserve">                   (2) נדרש לגלותה בהליך משפטי על פי חוק זה או חוק מסים כמשמעותו בחוק לתיקון </w:t>
      </w:r>
      <w:r w:rsidRPr="008C4A97">
        <w:rPr>
          <w:rtl/>
        </w:rPr>
        <w:br/>
        <w:t xml:space="preserve">                   דיני מסים (חילופי ידיעות בין רשויות המס), תשכ"ז – 1967.</w:t>
      </w:r>
      <w:r w:rsidRPr="008C4A97">
        <w:rPr>
          <w:rtl/>
        </w:rPr>
        <w:br/>
        <w:t xml:space="preserve">                   (</w:t>
      </w:r>
      <w:r w:rsidRPr="008C4A97">
        <w:rPr>
          <w:szCs w:val="20"/>
          <w:rtl/>
        </w:rPr>
        <w:t>א</w:t>
      </w:r>
      <w:r w:rsidRPr="008C4A97">
        <w:rPr>
          <w:rtl/>
        </w:rPr>
        <w:t xml:space="preserve">1) לעניין סעיף קטן (א)(1) רשאי שר האוצר לתת גם היתר לגילוי מידע לסוגיו, </w:t>
      </w:r>
      <w:r w:rsidRPr="008C4A97">
        <w:rPr>
          <w:rtl/>
        </w:rPr>
        <w:br/>
        <w:t xml:space="preserve">                   ובלבד שהיתר כאמור יינתן לבעלי תפקידים שצוינו בו לצורך מילוי תפקידם כדין, </w:t>
      </w:r>
      <w:r w:rsidRPr="008C4A97">
        <w:rPr>
          <w:rtl/>
        </w:rPr>
        <w:br/>
        <w:t xml:space="preserve">                  ומנימוקי  שיירשמו.</w:t>
      </w:r>
      <w:r w:rsidRPr="008C4A97">
        <w:rPr>
          <w:rtl/>
        </w:rPr>
        <w:br/>
        <w:t xml:space="preserve">                   (ב) הגיעה לאדם ידיעה על פי סעיף קטן (א), יראוהו כמי שקיבל אותה אגב ביצוע חוק</w:t>
      </w:r>
      <w:r>
        <w:rPr>
          <w:rtl/>
        </w:rPr>
        <w:t xml:space="preserve"> זה.</w:t>
      </w:r>
      <w:r w:rsidRPr="008C4A97">
        <w:rPr>
          <w:rtl/>
        </w:rPr>
        <w:t xml:space="preserve"> </w:t>
      </w:r>
    </w:p>
    <w:p w:rsidR="00D72B09" w:rsidRPr="008C4A97" w:rsidRDefault="00D72B09" w:rsidP="00AF0B71">
      <w:pPr>
        <w:rPr>
          <w:rtl/>
        </w:rPr>
      </w:pPr>
      <w:r w:rsidRPr="008C4A97">
        <w:rPr>
          <w:rtl/>
        </w:rPr>
        <w:br/>
        <w:t xml:space="preserve">                   (ג) גילה אדם שלא כדין ידיעה שהגיעה אליו אגב ביצועו של חוק זה, דינו מאסר שנה </w:t>
      </w:r>
      <w:r w:rsidRPr="008C4A97">
        <w:rPr>
          <w:rtl/>
        </w:rPr>
        <w:br/>
        <w:t xml:space="preserve">                   או קנס 5000 ש"ח.</w:t>
      </w:r>
    </w:p>
    <w:p w:rsidR="00D72B09" w:rsidRPr="008C4A97" w:rsidRDefault="00D72B09" w:rsidP="00AF0B71">
      <w:pPr>
        <w:rPr>
          <w:b/>
          <w:bCs/>
          <w:i/>
          <w:iCs/>
          <w:rtl/>
        </w:rPr>
      </w:pPr>
      <w:r w:rsidRPr="008C4A97">
        <w:rPr>
          <w:b/>
          <w:bCs/>
          <w:i/>
          <w:iCs/>
          <w:rtl/>
        </w:rPr>
        <w:t>פקודת המכס</w:t>
      </w:r>
    </w:p>
    <w:p w:rsidR="00D72B09" w:rsidRPr="008C4A97" w:rsidRDefault="00D72B09" w:rsidP="00AF0B71">
      <w:pPr>
        <w:ind w:left="720"/>
        <w:rPr>
          <w:rtl/>
        </w:rPr>
      </w:pPr>
    </w:p>
    <w:p w:rsidR="00D72B09" w:rsidRPr="008C4A97" w:rsidRDefault="00D72B09" w:rsidP="00AF0B71">
      <w:pPr>
        <w:pStyle w:val="Date"/>
        <w:rPr>
          <w:rtl/>
        </w:rPr>
      </w:pPr>
      <w:r w:rsidRPr="008C4A97">
        <w:rPr>
          <w:rtl/>
        </w:rPr>
        <w:t xml:space="preserve">סעיף 231 </w:t>
      </w:r>
      <w:r w:rsidRPr="008C4A97">
        <w:rPr>
          <w:szCs w:val="20"/>
          <w:rtl/>
        </w:rPr>
        <w:t>א</w:t>
      </w:r>
      <w:r w:rsidRPr="008C4A97">
        <w:rPr>
          <w:rtl/>
        </w:rPr>
        <w:t xml:space="preserve">: הוראות סעיפים 1 א (א), 100, 108 (ב), 135, 142, לחוק מס ערך מוסף  התשל"ו </w:t>
      </w:r>
    </w:p>
    <w:p w:rsidR="00D72B09" w:rsidRPr="008C4A97" w:rsidRDefault="00D72B09" w:rsidP="00AF0B71">
      <w:pPr>
        <w:rPr>
          <w:rtl/>
        </w:rPr>
      </w:pPr>
      <w:r w:rsidRPr="008C4A97">
        <w:rPr>
          <w:rtl/>
        </w:rPr>
        <w:t xml:space="preserve">                 </w:t>
      </w:r>
      <w:r>
        <w:rPr>
          <w:rtl/>
        </w:rPr>
        <w:t xml:space="preserve">     1975, יחולו, בשינויים המחו</w:t>
      </w:r>
      <w:r w:rsidRPr="008C4A97">
        <w:rPr>
          <w:rtl/>
        </w:rPr>
        <w:t>יבים לפי העניין, לעניין מכס על פי פקודה זו.</w:t>
      </w:r>
    </w:p>
    <w:p w:rsidR="00D72B09" w:rsidRPr="008C4A97" w:rsidRDefault="00D72B09" w:rsidP="00AF0B71">
      <w:pPr>
        <w:ind w:left="720"/>
        <w:rPr>
          <w:rtl/>
        </w:rPr>
      </w:pPr>
    </w:p>
    <w:p w:rsidR="00D72B09" w:rsidRPr="008C4A97" w:rsidRDefault="00D72B09" w:rsidP="00AF0B71">
      <w:pPr>
        <w:pStyle w:val="Heading3"/>
        <w:rPr>
          <w:b w:val="0"/>
          <w:bCs w:val="0"/>
          <w:i/>
          <w:iCs/>
          <w:sz w:val="24"/>
          <w:szCs w:val="24"/>
          <w:u w:val="none"/>
          <w:rtl/>
        </w:rPr>
      </w:pPr>
      <w:r w:rsidRPr="008C4A97">
        <w:rPr>
          <w:i/>
          <w:iCs/>
          <w:sz w:val="24"/>
          <w:szCs w:val="24"/>
          <w:u w:val="none"/>
          <w:rtl/>
        </w:rPr>
        <w:t xml:space="preserve">חוק מס קניה </w:t>
      </w:r>
    </w:p>
    <w:p w:rsidR="00D72B09" w:rsidRPr="008C4A97" w:rsidRDefault="00D72B09" w:rsidP="00AF0B71">
      <w:pPr>
        <w:pStyle w:val="Date"/>
        <w:rPr>
          <w:rtl/>
        </w:rPr>
      </w:pPr>
      <w:r w:rsidRPr="008C4A97">
        <w:rPr>
          <w:rtl/>
        </w:rPr>
        <w:t xml:space="preserve"> </w:t>
      </w:r>
    </w:p>
    <w:p w:rsidR="00D72B09" w:rsidRPr="008C4A97" w:rsidRDefault="00D72B09" w:rsidP="00AF0B71">
      <w:pPr>
        <w:pStyle w:val="BodyText"/>
        <w:rPr>
          <w:rtl/>
        </w:rPr>
      </w:pPr>
      <w:r w:rsidRPr="008C4A97">
        <w:rPr>
          <w:rtl/>
        </w:rPr>
        <w:t xml:space="preserve">סעיף 19 </w:t>
      </w:r>
      <w:r w:rsidRPr="008C4A97">
        <w:rPr>
          <w:szCs w:val="20"/>
          <w:rtl/>
        </w:rPr>
        <w:t>ב</w:t>
      </w:r>
      <w:r w:rsidRPr="008C4A97">
        <w:rPr>
          <w:rtl/>
        </w:rPr>
        <w:t xml:space="preserve">: (א)לא יגלה אדם ידיעה שהגיעה אליו אגב ביצוע חוק זה, אלא אם – </w:t>
      </w:r>
    </w:p>
    <w:p w:rsidR="00D72B09" w:rsidRPr="008C4A97" w:rsidRDefault="00D72B09" w:rsidP="00AF0B71">
      <w:pPr>
        <w:numPr>
          <w:ilvl w:val="0"/>
          <w:numId w:val="3"/>
        </w:numPr>
        <w:rPr>
          <w:rtl/>
        </w:rPr>
      </w:pPr>
      <w:r w:rsidRPr="008C4A97">
        <w:rPr>
          <w:rtl/>
        </w:rPr>
        <w:t xml:space="preserve">שר האוצר התיר לגלותה. </w:t>
      </w:r>
    </w:p>
    <w:p w:rsidR="00D72B09" w:rsidRPr="008C4A97" w:rsidRDefault="00D72B09" w:rsidP="00AF0B71">
      <w:pPr>
        <w:numPr>
          <w:ilvl w:val="0"/>
          <w:numId w:val="3"/>
        </w:numPr>
        <w:rPr>
          <w:rtl/>
        </w:rPr>
      </w:pPr>
      <w:r w:rsidRPr="008C4A97">
        <w:rPr>
          <w:rtl/>
        </w:rPr>
        <w:t>נדרש לגלותה בהליך משפטי על פי חוק זה או חוק מסים כמשמעותו בחוק לתיקון דיני מסים (חילופי ידיעות בין רשויות המס), התשכ"ז – 1967.</w:t>
      </w:r>
    </w:p>
    <w:p w:rsidR="00D72B09" w:rsidRPr="008C4A97" w:rsidRDefault="00D72B09" w:rsidP="00AF0B71">
      <w:pPr>
        <w:pStyle w:val="BodyText"/>
        <w:ind w:left="720"/>
        <w:rPr>
          <w:rtl/>
        </w:rPr>
      </w:pPr>
      <w:r w:rsidRPr="008C4A97">
        <w:rPr>
          <w:rtl/>
        </w:rPr>
        <w:t xml:space="preserve">     (א1) לעניין סעיף קטן (א)(1) רשאי שר האוצר לתת גם היתר לגילוי מידע לסוגיו, </w:t>
      </w:r>
      <w:r w:rsidRPr="008C4A97">
        <w:rPr>
          <w:rtl/>
        </w:rPr>
        <w:br/>
        <w:t xml:space="preserve">     ובלבד שהיתר כאמור יינתן לבעלי תפקידים שצוינו בו לצורך מילוי תפקידם כדין, </w:t>
      </w:r>
      <w:r w:rsidRPr="008C4A97">
        <w:rPr>
          <w:rtl/>
        </w:rPr>
        <w:br/>
        <w:t xml:space="preserve">     ומנימוקים  שיירשמו.</w:t>
      </w:r>
      <w:r w:rsidRPr="008C4A97">
        <w:rPr>
          <w:rtl/>
        </w:rPr>
        <w:br/>
        <w:t xml:space="preserve">     (ב) הגיעה לאדם ידיעה על פי סעיף קטן (א), יראוהו כמי שקיבל אותה אגב ביצוע חוק </w:t>
      </w:r>
      <w:r w:rsidRPr="008C4A97">
        <w:rPr>
          <w:rtl/>
        </w:rPr>
        <w:br/>
        <w:t xml:space="preserve">     זה.</w:t>
      </w:r>
      <w:r w:rsidRPr="008C4A97">
        <w:rPr>
          <w:rtl/>
        </w:rPr>
        <w:br/>
        <w:t xml:space="preserve">     (ג) גילה אדם שלא כדין ידיעה שהגיעה אליו אגב ביצועו של חוק זה, דינו – מאסר שנה      </w:t>
      </w:r>
      <w:r w:rsidRPr="008C4A97">
        <w:rPr>
          <w:rtl/>
        </w:rPr>
        <w:br/>
        <w:t xml:space="preserve">     או קנס 14,000 ₪. </w:t>
      </w:r>
    </w:p>
    <w:p w:rsidR="00D72B09" w:rsidRPr="008C4A97" w:rsidRDefault="00D72B09" w:rsidP="00AF0B71">
      <w:pPr>
        <w:pStyle w:val="BodyText"/>
        <w:spacing w:before="240"/>
        <w:rPr>
          <w:i/>
          <w:iCs/>
          <w:rtl/>
        </w:rPr>
      </w:pPr>
      <w:r w:rsidRPr="008C4A97">
        <w:rPr>
          <w:b/>
          <w:bCs/>
          <w:i/>
          <w:iCs/>
          <w:rtl/>
        </w:rPr>
        <w:t>חוק העונשין</w:t>
      </w:r>
    </w:p>
    <w:p w:rsidR="00D72B09" w:rsidRPr="008C4A97" w:rsidRDefault="00D72B09" w:rsidP="00AF0B71">
      <w:pPr>
        <w:ind w:left="720"/>
        <w:rPr>
          <w:rtl/>
        </w:rPr>
      </w:pPr>
    </w:p>
    <w:p w:rsidR="00D72B09" w:rsidRPr="008C4A97" w:rsidRDefault="00D72B09" w:rsidP="00AF0B71">
      <w:pPr>
        <w:rPr>
          <w:rtl/>
        </w:rPr>
      </w:pPr>
      <w:r w:rsidRPr="008C4A97">
        <w:rPr>
          <w:rtl/>
        </w:rPr>
        <w:t xml:space="preserve">סעיף 118:  (א) היה אדם בעל חוזה עם המדינה או עם גוף מבוקר כמשמעותו בחוק מבקר </w:t>
      </w:r>
      <w:r w:rsidRPr="008C4A97">
        <w:rPr>
          <w:rtl/>
        </w:rPr>
        <w:br/>
        <w:t xml:space="preserve">                   המדינה, תשי"ח – 1958 (נוסח משולב), ובחוזה יש התחייבות לשמור בסוד ידיעות </w:t>
      </w:r>
      <w:r w:rsidRPr="008C4A97">
        <w:rPr>
          <w:rtl/>
        </w:rPr>
        <w:br/>
        <w:t xml:space="preserve">                   שיגיעו אליו עקב ביצוע החוזה, והוא מסר, ללא סמכות כדין, ידיעה כאמור לאדם </w:t>
      </w:r>
    </w:p>
    <w:p w:rsidR="00D72B09" w:rsidRPr="008C4A97" w:rsidRDefault="00D72B09" w:rsidP="00AF0B71">
      <w:pPr>
        <w:rPr>
          <w:rtl/>
        </w:rPr>
      </w:pPr>
      <w:r w:rsidRPr="008C4A97">
        <w:rPr>
          <w:rtl/>
        </w:rPr>
        <w:t xml:space="preserve">                   שלא היה מוסמך לקבלה, דינו – מאסר שנה אחת.</w:t>
      </w:r>
      <w:r w:rsidRPr="008C4A97">
        <w:rPr>
          <w:rtl/>
        </w:rPr>
        <w:br/>
        <w:t xml:space="preserve">                   (ב) בסעיף זה, "בעל חוזה" – לרבות מי שהועסק, כעובד או כקבלן, לשם ביצוע </w:t>
      </w:r>
      <w:r w:rsidRPr="008C4A97">
        <w:rPr>
          <w:rtl/>
        </w:rPr>
        <w:br/>
        <w:t xml:space="preserve">                   החוזה; </w:t>
      </w:r>
      <w:r w:rsidRPr="008C4A97">
        <w:rPr>
          <w:rtl/>
        </w:rPr>
        <w:br/>
        <w:t xml:space="preserve">                   ואולם תהא זו הגנה טובה לנאשם לפי סעיף זה שלא ידע על ההתחייבות לשמור </w:t>
      </w:r>
      <w:r w:rsidRPr="008C4A97">
        <w:rPr>
          <w:rtl/>
        </w:rPr>
        <w:br/>
        <w:t xml:space="preserve">                   ידיעות כאמור בסוד והוא מסר את הידיעה בתום לב.</w:t>
      </w:r>
      <w:r w:rsidRPr="008C4A97">
        <w:rPr>
          <w:rtl/>
        </w:rPr>
        <w:br/>
      </w:r>
      <w:r w:rsidRPr="008C4A97">
        <w:rPr>
          <w:rtl/>
        </w:rPr>
        <w:br/>
        <w:t xml:space="preserve">סעיף 119:  מי שנמסר לו מסמך רשמי בתנאי מפורש שעליו לשמרו בסוד, והוא מסרו לאדם שאינו </w:t>
      </w:r>
      <w:r w:rsidRPr="008C4A97">
        <w:rPr>
          <w:rtl/>
        </w:rPr>
        <w:br/>
        <w:t xml:space="preserve">                   מוסמך לקבלו, דינו – מאסר שנה אחת; התרשל בשמירתו או עשה מעשה שיש בו כדי </w:t>
      </w:r>
    </w:p>
    <w:p w:rsidR="00D72B09" w:rsidRPr="008C4A97" w:rsidRDefault="00D72B09" w:rsidP="00AF0B71">
      <w:pPr>
        <w:rPr>
          <w:rtl/>
        </w:rPr>
      </w:pPr>
      <w:r w:rsidRPr="008C4A97">
        <w:rPr>
          <w:rtl/>
        </w:rPr>
        <w:t xml:space="preserve">                   לסכן בטיחותו של המסמך, דינו – מאסר ששה חדשים.</w:t>
      </w:r>
      <w:r w:rsidRPr="008C4A97">
        <w:rPr>
          <w:rtl/>
        </w:rPr>
        <w:br/>
      </w:r>
    </w:p>
    <w:p w:rsidR="00D72B09" w:rsidRPr="008C4A97" w:rsidRDefault="00D72B09" w:rsidP="00AF0B71">
      <w:pPr>
        <w:rPr>
          <w:rtl/>
        </w:rPr>
      </w:pPr>
      <w:r w:rsidRPr="008C4A97">
        <w:rPr>
          <w:b/>
          <w:bCs/>
          <w:i/>
          <w:iCs/>
          <w:rtl/>
        </w:rPr>
        <w:t>חוק מס רכוש וקרן פיצויים</w:t>
      </w:r>
    </w:p>
    <w:p w:rsidR="00D72B09" w:rsidRPr="008C4A97" w:rsidRDefault="00D72B09" w:rsidP="00AF0B71">
      <w:pPr>
        <w:rPr>
          <w:rtl/>
        </w:rPr>
      </w:pPr>
    </w:p>
    <w:p w:rsidR="00D72B09" w:rsidRPr="008C4A97" w:rsidRDefault="00D72B09" w:rsidP="00AF0B71">
      <w:pPr>
        <w:tabs>
          <w:tab w:val="left" w:pos="993"/>
        </w:tabs>
        <w:ind w:left="993" w:hanging="960"/>
        <w:rPr>
          <w:rtl/>
        </w:rPr>
      </w:pPr>
      <w:r w:rsidRPr="008C4A97">
        <w:rPr>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D72B09" w:rsidRPr="008C4A97" w:rsidRDefault="00D72B09" w:rsidP="00AF0B71">
      <w:pPr>
        <w:rPr>
          <w:rtl/>
        </w:rPr>
      </w:pPr>
    </w:p>
    <w:p w:rsidR="00D72B09" w:rsidRPr="008C4A97" w:rsidRDefault="00D72B09" w:rsidP="00AF0B71">
      <w:pPr>
        <w:ind w:firstLine="993"/>
        <w:rPr>
          <w:rtl/>
        </w:rPr>
      </w:pPr>
      <w:r w:rsidRPr="008C4A97">
        <w:rPr>
          <w:rtl/>
        </w:rPr>
        <w:t>(ב) העובר על הוראות סעיף קטן (א), דינו - מאסר שנה.</w:t>
      </w:r>
    </w:p>
    <w:p w:rsidR="00D72B09" w:rsidRPr="008C4A97" w:rsidRDefault="00D72B09" w:rsidP="00AF0B71">
      <w:pPr>
        <w:rPr>
          <w:rtl/>
        </w:rPr>
      </w:pPr>
    </w:p>
    <w:p w:rsidR="00D72B09" w:rsidRPr="008C4A97" w:rsidRDefault="00D72B09" w:rsidP="00AF0B71">
      <w:pPr>
        <w:rPr>
          <w:i/>
          <w:iCs/>
          <w:rtl/>
        </w:rPr>
      </w:pPr>
      <w:r w:rsidRPr="008C4A97">
        <w:rPr>
          <w:b/>
          <w:bCs/>
          <w:i/>
          <w:iCs/>
          <w:rtl/>
        </w:rPr>
        <w:t>חוק הגנת הפרטיות:</w:t>
      </w:r>
    </w:p>
    <w:p w:rsidR="00D72B09" w:rsidRPr="008C4A97" w:rsidRDefault="00D72B09" w:rsidP="00AF0B71">
      <w:pPr>
        <w:rPr>
          <w:rtl/>
        </w:rPr>
      </w:pPr>
      <w:r w:rsidRPr="008C4A97">
        <w:rPr>
          <w:rtl/>
        </w:rPr>
        <w:br/>
        <w:t xml:space="preserve">סעיף 23 </w:t>
      </w:r>
      <w:r w:rsidRPr="008C4A97">
        <w:rPr>
          <w:szCs w:val="20"/>
          <w:rtl/>
        </w:rPr>
        <w:t>ב</w:t>
      </w:r>
      <w:r w:rsidRPr="008C4A97">
        <w:rPr>
          <w:rtl/>
        </w:rPr>
        <w:t xml:space="preserve">: (א) מסירת מידע מאת גוף ציבורי אסורה, זולת אם המידע פורסם לרבים על פי </w:t>
      </w:r>
      <w:r w:rsidRPr="008C4A97">
        <w:rPr>
          <w:rtl/>
        </w:rPr>
        <w:br/>
        <w:t xml:space="preserve">                   סמכות כדין, או הועמד לעיון הרבים על פי סמכות כדין, או שהאדם אשר המידע </w:t>
      </w:r>
    </w:p>
    <w:p w:rsidR="00D72B09" w:rsidRPr="008C4A97" w:rsidRDefault="00D72B09" w:rsidP="00AF0B71">
      <w:pPr>
        <w:rPr>
          <w:rtl/>
        </w:rPr>
      </w:pPr>
      <w:r w:rsidRPr="008C4A97">
        <w:rPr>
          <w:rtl/>
        </w:rPr>
        <w:t xml:space="preserve">                   מתייחס אליו נתן הסכמתו למסירה.</w:t>
      </w:r>
      <w:r w:rsidRPr="008C4A97">
        <w:rPr>
          <w:rtl/>
        </w:rPr>
        <w:br/>
      </w:r>
    </w:p>
    <w:p w:rsidR="00D72B09" w:rsidRPr="008C4A97" w:rsidRDefault="00D72B09" w:rsidP="00AF0B71">
      <w:pPr>
        <w:rPr>
          <w:rtl/>
        </w:rPr>
      </w:pPr>
      <w:r w:rsidRPr="008C4A97">
        <w:rPr>
          <w:rtl/>
        </w:rPr>
        <w:t>הנני מצהיר כי במילוי תפקידי אראה כדבר שבסוד כל דבר שהגיע לידיעתי אגב מילוי התפקיד והמתחייב על פי כל דין.</w:t>
      </w:r>
    </w:p>
    <w:p w:rsidR="00D72B09" w:rsidRPr="008C4A97" w:rsidRDefault="00D72B09" w:rsidP="00AF0B71">
      <w:pPr>
        <w:rPr>
          <w:rtl/>
        </w:rPr>
      </w:pPr>
    </w:p>
    <w:p w:rsidR="00D72B09" w:rsidRPr="008C4A97" w:rsidRDefault="00D72B09" w:rsidP="00AF0B71">
      <w:pPr>
        <w:rPr>
          <w:rtl/>
        </w:rPr>
      </w:pPr>
    </w:p>
    <w:p w:rsidR="00D72B09" w:rsidRPr="008C4A97" w:rsidRDefault="00D72B09" w:rsidP="00AF0B71">
      <w:pPr>
        <w:rPr>
          <w:rtl/>
        </w:rPr>
      </w:pP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p>
    <w:p w:rsidR="00D72B09" w:rsidRPr="008C4A97" w:rsidRDefault="00D72B09" w:rsidP="00AF0B71">
      <w:pPr>
        <w:rPr>
          <w:rtl/>
        </w:rPr>
      </w:pPr>
      <w:r w:rsidRPr="008C4A97">
        <w:rPr>
          <w:rtl/>
        </w:rPr>
        <w:t xml:space="preserve">   שם משפחה</w:t>
      </w:r>
      <w:r w:rsidRPr="008C4A97">
        <w:rPr>
          <w:rtl/>
        </w:rPr>
        <w:tab/>
      </w:r>
      <w:r w:rsidRPr="008C4A97">
        <w:rPr>
          <w:rtl/>
        </w:rPr>
        <w:tab/>
      </w:r>
      <w:r w:rsidRPr="008C4A97">
        <w:rPr>
          <w:rtl/>
        </w:rPr>
        <w:tab/>
        <w:t xml:space="preserve">      שם פרטי</w:t>
      </w:r>
      <w:r w:rsidRPr="008C4A97">
        <w:rPr>
          <w:rtl/>
        </w:rPr>
        <w:tab/>
      </w:r>
      <w:r w:rsidRPr="008C4A97">
        <w:rPr>
          <w:rtl/>
        </w:rPr>
        <w:tab/>
      </w:r>
      <w:r w:rsidRPr="008C4A97">
        <w:rPr>
          <w:rtl/>
        </w:rPr>
        <w:tab/>
        <w:t xml:space="preserve">    מספר זהות</w:t>
      </w:r>
    </w:p>
    <w:p w:rsidR="00D72B09" w:rsidRPr="008C4A97" w:rsidRDefault="00D72B09" w:rsidP="00AF0B71">
      <w:pPr>
        <w:rPr>
          <w:rtl/>
        </w:rPr>
      </w:pPr>
    </w:p>
    <w:p w:rsidR="00D72B09" w:rsidRPr="008C4A97" w:rsidRDefault="00D72B09" w:rsidP="00AF0B71">
      <w:pPr>
        <w:rPr>
          <w:u w:val="single"/>
          <w:rtl/>
        </w:rPr>
      </w:pPr>
      <w:r w:rsidRPr="008C4A97">
        <w:rPr>
          <w:rtl/>
        </w:rPr>
        <w:tab/>
      </w:r>
      <w:r w:rsidRPr="008C4A97">
        <w:rPr>
          <w:rtl/>
        </w:rPr>
        <w:tab/>
      </w:r>
      <w:r w:rsidRPr="008C4A97">
        <w:rPr>
          <w:u w:val="single"/>
          <w:rtl/>
        </w:rPr>
        <w:tab/>
      </w:r>
      <w:r w:rsidRPr="008C4A97">
        <w:rPr>
          <w:u w:val="single"/>
          <w:rtl/>
        </w:rPr>
        <w:tab/>
      </w:r>
      <w:r w:rsidRPr="008C4A97">
        <w:rPr>
          <w:rtl/>
        </w:rPr>
        <w:tab/>
      </w:r>
      <w:r w:rsidRPr="008C4A97">
        <w:rPr>
          <w:rtl/>
        </w:rPr>
        <w:tab/>
      </w:r>
      <w:r w:rsidRPr="008C4A97">
        <w:rPr>
          <w:u w:val="single"/>
          <w:rtl/>
        </w:rPr>
        <w:tab/>
      </w:r>
      <w:r w:rsidRPr="008C4A97">
        <w:rPr>
          <w:u w:val="single"/>
          <w:rtl/>
        </w:rPr>
        <w:tab/>
      </w:r>
    </w:p>
    <w:p w:rsidR="00D72B09" w:rsidRPr="008C4A97" w:rsidRDefault="00D72B09" w:rsidP="00AF0B71">
      <w:pPr>
        <w:ind w:left="720"/>
        <w:rPr>
          <w:rtl/>
        </w:rPr>
      </w:pPr>
      <w:r w:rsidRPr="008C4A97">
        <w:rPr>
          <w:rtl/>
        </w:rPr>
        <w:tab/>
        <w:t xml:space="preserve">        תאריך</w:t>
      </w:r>
      <w:r w:rsidRPr="008C4A97">
        <w:rPr>
          <w:rtl/>
        </w:rPr>
        <w:tab/>
      </w:r>
      <w:r w:rsidRPr="008C4A97">
        <w:rPr>
          <w:rtl/>
        </w:rPr>
        <w:tab/>
      </w:r>
      <w:r w:rsidRPr="008C4A97">
        <w:rPr>
          <w:rtl/>
        </w:rPr>
        <w:tab/>
        <w:t xml:space="preserve">         חתימה</w:t>
      </w:r>
    </w:p>
    <w:p w:rsidR="00D72B09" w:rsidRPr="00E96A7F" w:rsidRDefault="00D72B09" w:rsidP="00AF0B71">
      <w:pPr>
        <w:pStyle w:val="Heading3"/>
        <w:rPr>
          <w:sz w:val="36"/>
          <w:szCs w:val="36"/>
          <w:rtl/>
        </w:rPr>
      </w:pPr>
      <w:bookmarkStart w:id="5" w:name="_Toc61602137"/>
      <w:bookmarkStart w:id="6" w:name="_Toc78123016"/>
      <w:bookmarkStart w:id="7" w:name="_Toc78167943"/>
      <w:bookmarkStart w:id="8" w:name="_Toc87378374"/>
      <w:bookmarkStart w:id="9" w:name="_Toc61602138"/>
      <w:bookmarkStart w:id="10" w:name="_Toc78123023"/>
      <w:bookmarkStart w:id="11" w:name="_Toc78167944"/>
      <w:bookmarkStart w:id="12" w:name="_Toc87378375"/>
      <w:r w:rsidRPr="008C4A97">
        <w:rPr>
          <w:sz w:val="24"/>
          <w:szCs w:val="24"/>
          <w:rtl/>
        </w:rPr>
        <w:br w:type="page"/>
      </w:r>
      <w:r w:rsidRPr="00E96A7F">
        <w:rPr>
          <w:sz w:val="32"/>
          <w:szCs w:val="32"/>
          <w:rtl/>
        </w:rPr>
        <w:t>10. נספח ה' - נוסח ערבות</w:t>
      </w:r>
      <w:bookmarkEnd w:id="5"/>
      <w:bookmarkEnd w:id="6"/>
      <w:bookmarkEnd w:id="7"/>
      <w:bookmarkEnd w:id="8"/>
    </w:p>
    <w:p w:rsidR="00D72B09" w:rsidRPr="008C4A97" w:rsidRDefault="00D72B09" w:rsidP="00AF0B71">
      <w:pPr>
        <w:rPr>
          <w:rtl/>
        </w:rPr>
      </w:pPr>
    </w:p>
    <w:tbl>
      <w:tblPr>
        <w:bidiVisual/>
        <w:tblW w:w="0" w:type="auto"/>
        <w:jc w:val="center"/>
        <w:tblLook w:val="0000"/>
      </w:tblPr>
      <w:tblGrid>
        <w:gridCol w:w="2852"/>
        <w:gridCol w:w="3240"/>
      </w:tblGrid>
      <w:tr w:rsidR="00D72B09" w:rsidRPr="008C4A97" w:rsidTr="00165EEA">
        <w:trPr>
          <w:jc w:val="center"/>
        </w:trPr>
        <w:tc>
          <w:tcPr>
            <w:tcW w:w="2852" w:type="dxa"/>
          </w:tcPr>
          <w:p w:rsidR="00D72B09" w:rsidRPr="008C4A97" w:rsidRDefault="00D72B09" w:rsidP="00165EEA">
            <w:r w:rsidRPr="008C4A97">
              <w:rPr>
                <w:rtl/>
              </w:rPr>
              <w:t>שם הבנק / חברת הביטוח</w:t>
            </w:r>
          </w:p>
        </w:tc>
        <w:tc>
          <w:tcPr>
            <w:tcW w:w="3240" w:type="dxa"/>
            <w:tcBorders>
              <w:bottom w:val="single" w:sz="4" w:space="0" w:color="auto"/>
            </w:tcBorders>
          </w:tcPr>
          <w:p w:rsidR="00D72B09" w:rsidRPr="008C4A97" w:rsidRDefault="00D72B09" w:rsidP="00165EEA"/>
        </w:tc>
      </w:tr>
      <w:tr w:rsidR="00D72B09" w:rsidRPr="008C4A97" w:rsidTr="00165EEA">
        <w:trPr>
          <w:jc w:val="center"/>
        </w:trPr>
        <w:tc>
          <w:tcPr>
            <w:tcW w:w="2852" w:type="dxa"/>
          </w:tcPr>
          <w:p w:rsidR="00D72B09" w:rsidRPr="008C4A97" w:rsidRDefault="00D72B09" w:rsidP="00165EEA">
            <w:r w:rsidRPr="008C4A97">
              <w:rPr>
                <w:rtl/>
              </w:rPr>
              <w:t>מספר הטלפון</w:t>
            </w:r>
          </w:p>
        </w:tc>
        <w:tc>
          <w:tcPr>
            <w:tcW w:w="3240" w:type="dxa"/>
            <w:tcBorders>
              <w:top w:val="single" w:sz="4" w:space="0" w:color="auto"/>
              <w:bottom w:val="single" w:sz="4" w:space="0" w:color="auto"/>
            </w:tcBorders>
          </w:tcPr>
          <w:p w:rsidR="00D72B09" w:rsidRPr="008C4A97" w:rsidRDefault="00D72B09" w:rsidP="00165EEA"/>
        </w:tc>
      </w:tr>
      <w:tr w:rsidR="00D72B09" w:rsidRPr="008C4A97" w:rsidTr="00165EEA">
        <w:trPr>
          <w:jc w:val="center"/>
        </w:trPr>
        <w:tc>
          <w:tcPr>
            <w:tcW w:w="2852" w:type="dxa"/>
          </w:tcPr>
          <w:p w:rsidR="00D72B09" w:rsidRPr="008C4A97" w:rsidRDefault="00D72B09" w:rsidP="00165EEA">
            <w:r w:rsidRPr="008C4A97">
              <w:rPr>
                <w:rtl/>
              </w:rPr>
              <w:t>מספר הפקס</w:t>
            </w:r>
          </w:p>
        </w:tc>
        <w:tc>
          <w:tcPr>
            <w:tcW w:w="3240" w:type="dxa"/>
            <w:tcBorders>
              <w:top w:val="single" w:sz="4" w:space="0" w:color="auto"/>
              <w:bottom w:val="single" w:sz="4" w:space="0" w:color="auto"/>
            </w:tcBorders>
          </w:tcPr>
          <w:p w:rsidR="00D72B09" w:rsidRPr="008C4A97" w:rsidRDefault="00D72B09" w:rsidP="00165EEA"/>
        </w:tc>
      </w:tr>
    </w:tbl>
    <w:p w:rsidR="00D72B09" w:rsidRPr="008C4A97" w:rsidRDefault="00D72B09" w:rsidP="00AF0B71">
      <w:pPr>
        <w:rPr>
          <w:rtl/>
        </w:rPr>
      </w:pPr>
    </w:p>
    <w:p w:rsidR="00D72B09" w:rsidRPr="008C4A97" w:rsidRDefault="00D72B09" w:rsidP="00AF0B71">
      <w:pPr>
        <w:widowControl w:val="0"/>
        <w:ind w:left="709"/>
        <w:jc w:val="center"/>
        <w:rPr>
          <w:rtl/>
        </w:rPr>
      </w:pPr>
    </w:p>
    <w:p w:rsidR="00D72B09" w:rsidRPr="008C4A97" w:rsidRDefault="00D72B09" w:rsidP="00AF0B71">
      <w:pPr>
        <w:widowControl w:val="0"/>
        <w:ind w:left="709"/>
        <w:jc w:val="center"/>
        <w:outlineLvl w:val="0"/>
        <w:rPr>
          <w:b/>
          <w:bCs/>
          <w:u w:val="single"/>
          <w:rtl/>
        </w:rPr>
      </w:pPr>
      <w:r w:rsidRPr="008C4A97">
        <w:rPr>
          <w:b/>
          <w:bCs/>
          <w:u w:val="single"/>
          <w:rtl/>
        </w:rPr>
        <w:t xml:space="preserve">כתב ערבות </w:t>
      </w:r>
    </w:p>
    <w:p w:rsidR="00D72B09" w:rsidRPr="008C4A97" w:rsidRDefault="00D72B09" w:rsidP="00AF0B71">
      <w:pPr>
        <w:widowControl w:val="0"/>
        <w:ind w:left="709"/>
        <w:jc w:val="center"/>
        <w:rPr>
          <w:b/>
          <w:bCs/>
          <w:u w:val="single"/>
          <w:rtl/>
        </w:rPr>
      </w:pPr>
    </w:p>
    <w:p w:rsidR="00D72B09" w:rsidRPr="008C4A97" w:rsidRDefault="00D72B09" w:rsidP="00AF0B71">
      <w:pPr>
        <w:widowControl w:val="0"/>
        <w:ind w:left="709"/>
        <w:outlineLvl w:val="0"/>
        <w:rPr>
          <w:rtl/>
        </w:rPr>
      </w:pPr>
      <w:r w:rsidRPr="008C4A97">
        <w:rPr>
          <w:rtl/>
        </w:rPr>
        <w:t xml:space="preserve">לכבוד </w:t>
      </w:r>
    </w:p>
    <w:p w:rsidR="00D72B09" w:rsidRPr="008C4A97" w:rsidRDefault="00D72B09" w:rsidP="00AF0B71">
      <w:pPr>
        <w:widowControl w:val="0"/>
        <w:ind w:left="709"/>
        <w:rPr>
          <w:rtl/>
        </w:rPr>
      </w:pPr>
      <w:r w:rsidRPr="008C4A97">
        <w:rPr>
          <w:rtl/>
        </w:rPr>
        <w:t xml:space="preserve">ממשלת ישראל </w:t>
      </w:r>
    </w:p>
    <w:p w:rsidR="00D72B09" w:rsidRPr="008C4A97" w:rsidRDefault="00D72B09" w:rsidP="00AF0B71">
      <w:pPr>
        <w:widowControl w:val="0"/>
        <w:ind w:left="709"/>
        <w:rPr>
          <w:rtl/>
        </w:rPr>
      </w:pPr>
      <w:r w:rsidRPr="008C4A97">
        <w:rPr>
          <w:rtl/>
        </w:rPr>
        <w:t xml:space="preserve">באמצעות משרד האוצר - רשות המיסים בישראל </w:t>
      </w:r>
    </w:p>
    <w:p w:rsidR="00D72B09" w:rsidRPr="008C4A97" w:rsidRDefault="00D72B09" w:rsidP="00AF0B71">
      <w:pPr>
        <w:widowControl w:val="0"/>
        <w:ind w:left="709"/>
        <w:rPr>
          <w:rtl/>
        </w:rPr>
      </w:pPr>
    </w:p>
    <w:p w:rsidR="00D72B09" w:rsidRPr="008C4A97" w:rsidRDefault="00D72B09" w:rsidP="00AF0B71">
      <w:pPr>
        <w:widowControl w:val="0"/>
        <w:ind w:left="709"/>
        <w:outlineLvl w:val="0"/>
        <w:rPr>
          <w:rtl/>
        </w:rPr>
      </w:pPr>
      <w:r w:rsidRPr="008C4A97">
        <w:rPr>
          <w:rtl/>
        </w:rPr>
        <w:t xml:space="preserve">הנדון: </w:t>
      </w:r>
      <w:r w:rsidRPr="008C4A97">
        <w:rPr>
          <w:u w:val="single"/>
          <w:rtl/>
        </w:rPr>
        <w:t>ערבות מס' _______________</w:t>
      </w:r>
    </w:p>
    <w:p w:rsidR="00D72B09" w:rsidRPr="008C4A97" w:rsidRDefault="00D72B09" w:rsidP="00AF0B71">
      <w:pPr>
        <w:widowControl w:val="0"/>
        <w:spacing w:line="360" w:lineRule="auto"/>
        <w:ind w:left="709"/>
        <w:rPr>
          <w:rtl/>
        </w:rPr>
      </w:pPr>
    </w:p>
    <w:p w:rsidR="00D72B09" w:rsidRPr="008C4A97" w:rsidRDefault="00D72B09" w:rsidP="00011379">
      <w:pPr>
        <w:widowControl w:val="0"/>
        <w:spacing w:line="360" w:lineRule="auto"/>
        <w:jc w:val="both"/>
        <w:rPr>
          <w:rtl/>
        </w:rPr>
      </w:pPr>
      <w:r w:rsidRPr="008C4A97">
        <w:rPr>
          <w:rtl/>
        </w:rPr>
        <w:t xml:space="preserve">אנו ערבים בזאת כלפיכם לסילוק כל סכום עד לסך של </w:t>
      </w:r>
      <w:r>
        <w:rPr>
          <w:rtl/>
        </w:rPr>
        <w:t xml:space="preserve">________________ </w:t>
      </w:r>
      <w:r w:rsidRPr="008C4A97">
        <w:rPr>
          <w:rtl/>
        </w:rPr>
        <w:t xml:space="preserve">₪ (במילים: </w:t>
      </w:r>
      <w:r>
        <w:rPr>
          <w:rtl/>
        </w:rPr>
        <w:t xml:space="preserve">_____________ </w:t>
      </w:r>
      <w:r w:rsidRPr="008C4A97">
        <w:rPr>
          <w:rtl/>
        </w:rPr>
        <w:t>שקלים חדשים), שיוצמד למדד המחירים לצרכן מתאריך _________</w:t>
      </w:r>
      <w:r>
        <w:rPr>
          <w:rtl/>
        </w:rPr>
        <w:t xml:space="preserve"> (תאריך תחילת תוקף הערבות)</w:t>
      </w:r>
      <w:r w:rsidRPr="008C4A97">
        <w:rPr>
          <w:rtl/>
        </w:rPr>
        <w:t xml:space="preserve">, אשר תדרשו מאת _______________ (להלן – החייב) בקשר עם מכרז </w:t>
      </w:r>
      <w:r>
        <w:rPr>
          <w:rtl/>
        </w:rPr>
        <w:t xml:space="preserve">מס' 10/2013 לאספקת זוגות נעלי בטיחות לנשים וגברים. </w:t>
      </w:r>
    </w:p>
    <w:p w:rsidR="00D72B09" w:rsidRPr="008C4A97" w:rsidRDefault="00D72B09" w:rsidP="00AF0B71">
      <w:pPr>
        <w:widowControl w:val="0"/>
        <w:spacing w:line="360" w:lineRule="auto"/>
        <w:jc w:val="both"/>
        <w:rPr>
          <w:rtl/>
        </w:rPr>
      </w:pPr>
    </w:p>
    <w:p w:rsidR="00D72B09" w:rsidRPr="008C4A97" w:rsidRDefault="00D72B09" w:rsidP="00AF0B71">
      <w:pPr>
        <w:widowControl w:val="0"/>
        <w:spacing w:line="360" w:lineRule="auto"/>
        <w:jc w:val="both"/>
        <w:rPr>
          <w:rtl/>
        </w:rPr>
      </w:pPr>
      <w:r w:rsidRPr="008C4A97">
        <w:rPr>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D72B09" w:rsidRPr="008C4A97" w:rsidRDefault="00D72B09" w:rsidP="00AF0B71">
      <w:pPr>
        <w:widowControl w:val="0"/>
        <w:spacing w:line="360" w:lineRule="auto"/>
        <w:jc w:val="both"/>
        <w:rPr>
          <w:rtl/>
        </w:rPr>
      </w:pPr>
    </w:p>
    <w:p w:rsidR="00D72B09" w:rsidRPr="008C4A97" w:rsidRDefault="00D72B09" w:rsidP="00AF0B71">
      <w:pPr>
        <w:widowControl w:val="0"/>
        <w:spacing w:line="360" w:lineRule="auto"/>
        <w:jc w:val="both"/>
        <w:rPr>
          <w:rtl/>
        </w:rPr>
      </w:pPr>
      <w:r w:rsidRPr="008C4A97">
        <w:rPr>
          <w:rtl/>
        </w:rPr>
        <w:t xml:space="preserve">ערבות זו תהיה בתוקף מתאריך __________ עד תאריך ______. </w:t>
      </w:r>
    </w:p>
    <w:p w:rsidR="00D72B09" w:rsidRPr="008C4A97" w:rsidRDefault="00D72B09" w:rsidP="00AF0B71">
      <w:pPr>
        <w:widowControl w:val="0"/>
        <w:spacing w:line="360" w:lineRule="auto"/>
        <w:jc w:val="both"/>
        <w:rPr>
          <w:rtl/>
        </w:rPr>
      </w:pPr>
      <w:r w:rsidRPr="008C4A97">
        <w:rPr>
          <w:rtl/>
        </w:rPr>
        <w:t xml:space="preserve">ערבות זו אינה ניתנת </w:t>
      </w:r>
      <w:r>
        <w:rPr>
          <w:rtl/>
        </w:rPr>
        <w:t>להעברה או להסבה</w:t>
      </w:r>
      <w:r w:rsidRPr="008C4A97">
        <w:rPr>
          <w:rtl/>
        </w:rPr>
        <w:t>.</w:t>
      </w:r>
    </w:p>
    <w:p w:rsidR="00D72B09" w:rsidRPr="008C4A97" w:rsidRDefault="00D72B09" w:rsidP="00AF0B71">
      <w:pPr>
        <w:widowControl w:val="0"/>
        <w:spacing w:line="360" w:lineRule="auto"/>
        <w:jc w:val="both"/>
        <w:rPr>
          <w:rtl/>
        </w:rPr>
      </w:pPr>
      <w:r w:rsidRPr="008C4A97">
        <w:rPr>
          <w:rtl/>
        </w:rPr>
        <w:t xml:space="preserve">דרישה על פי ערבות זו יש להפנות לסניף הבנק/חברת הביטוח שכתובתו: </w:t>
      </w:r>
    </w:p>
    <w:p w:rsidR="00D72B09" w:rsidRPr="008C4A97" w:rsidRDefault="00D72B09" w:rsidP="00AF0B71">
      <w:pPr>
        <w:widowControl w:val="0"/>
        <w:spacing w:line="360" w:lineRule="auto"/>
        <w:rPr>
          <w:rtl/>
        </w:rPr>
      </w:pPr>
    </w:p>
    <w:p w:rsidR="00D72B09" w:rsidRPr="008C4A97" w:rsidRDefault="00D72B09" w:rsidP="00AF0B71">
      <w:pPr>
        <w:widowControl w:val="0"/>
        <w:spacing w:line="360" w:lineRule="auto"/>
        <w:rPr>
          <w:rtl/>
        </w:rPr>
      </w:pPr>
    </w:p>
    <w:tbl>
      <w:tblPr>
        <w:bidiVisual/>
        <w:tblW w:w="0" w:type="auto"/>
        <w:tblLook w:val="0000"/>
      </w:tblPr>
      <w:tblGrid>
        <w:gridCol w:w="3752"/>
        <w:gridCol w:w="360"/>
        <w:gridCol w:w="4608"/>
      </w:tblGrid>
      <w:tr w:rsidR="00D72B09" w:rsidRPr="008C4A97" w:rsidTr="00165EEA">
        <w:tc>
          <w:tcPr>
            <w:tcW w:w="3752" w:type="dxa"/>
            <w:tcBorders>
              <w:top w:val="single" w:sz="4" w:space="0" w:color="auto"/>
            </w:tcBorders>
          </w:tcPr>
          <w:p w:rsidR="00D72B09" w:rsidRPr="008C4A97" w:rsidRDefault="00D72B09" w:rsidP="00165EEA">
            <w:pPr>
              <w:widowControl w:val="0"/>
              <w:spacing w:line="360" w:lineRule="auto"/>
              <w:jc w:val="center"/>
            </w:pPr>
            <w:r w:rsidRPr="008C4A97">
              <w:rPr>
                <w:rtl/>
              </w:rPr>
              <w:t>שם הבנק/חברת הביטוח</w:t>
            </w:r>
          </w:p>
        </w:tc>
        <w:tc>
          <w:tcPr>
            <w:tcW w:w="360" w:type="dxa"/>
          </w:tcPr>
          <w:p w:rsidR="00D72B09" w:rsidRPr="008C4A97" w:rsidRDefault="00D72B09" w:rsidP="00165EEA">
            <w:pPr>
              <w:widowControl w:val="0"/>
              <w:spacing w:line="360" w:lineRule="auto"/>
              <w:jc w:val="center"/>
            </w:pPr>
          </w:p>
        </w:tc>
        <w:tc>
          <w:tcPr>
            <w:tcW w:w="4608" w:type="dxa"/>
            <w:tcBorders>
              <w:top w:val="single" w:sz="4" w:space="0" w:color="auto"/>
            </w:tcBorders>
          </w:tcPr>
          <w:p w:rsidR="00D72B09" w:rsidRPr="008C4A97" w:rsidRDefault="00D72B09" w:rsidP="00165EEA">
            <w:pPr>
              <w:widowControl w:val="0"/>
              <w:spacing w:line="360" w:lineRule="auto"/>
              <w:jc w:val="center"/>
              <w:rPr>
                <w:rtl/>
              </w:rPr>
            </w:pPr>
            <w:r w:rsidRPr="008C4A97">
              <w:rPr>
                <w:rtl/>
              </w:rPr>
              <w:t>מספר הבנק ומספר הסניף</w:t>
            </w:r>
          </w:p>
        </w:tc>
      </w:tr>
    </w:tbl>
    <w:p w:rsidR="00D72B09" w:rsidRPr="008C4A97" w:rsidRDefault="00D72B09" w:rsidP="00AF0B71">
      <w:pPr>
        <w:widowControl w:val="0"/>
        <w:spacing w:line="360" w:lineRule="auto"/>
        <w:rPr>
          <w:rtl/>
        </w:rPr>
      </w:pPr>
    </w:p>
    <w:p w:rsidR="00D72B09" w:rsidRPr="008C4A97" w:rsidRDefault="00D72B09" w:rsidP="00AF0B71">
      <w:pPr>
        <w:widowControl w:val="0"/>
        <w:spacing w:line="360" w:lineRule="auto"/>
        <w:rPr>
          <w:rtl/>
        </w:rPr>
      </w:pPr>
    </w:p>
    <w:tbl>
      <w:tblPr>
        <w:bidiVisual/>
        <w:tblW w:w="0" w:type="auto"/>
        <w:tblBorders>
          <w:top w:val="single" w:sz="4" w:space="0" w:color="auto"/>
        </w:tblBorders>
        <w:tblLook w:val="0000"/>
      </w:tblPr>
      <w:tblGrid>
        <w:gridCol w:w="5012"/>
      </w:tblGrid>
      <w:tr w:rsidR="00D72B09" w:rsidRPr="008C4A97" w:rsidTr="00165EEA">
        <w:tc>
          <w:tcPr>
            <w:tcW w:w="5012" w:type="dxa"/>
            <w:tcBorders>
              <w:top w:val="single" w:sz="4" w:space="0" w:color="auto"/>
            </w:tcBorders>
          </w:tcPr>
          <w:p w:rsidR="00D72B09" w:rsidRPr="008C4A97" w:rsidRDefault="00D72B09" w:rsidP="00165EEA">
            <w:pPr>
              <w:widowControl w:val="0"/>
              <w:spacing w:line="360" w:lineRule="auto"/>
              <w:jc w:val="center"/>
            </w:pPr>
            <w:r w:rsidRPr="008C4A97">
              <w:rPr>
                <w:rtl/>
              </w:rPr>
              <w:t>כתובת סניף הבנק/חברת הביטוח</w:t>
            </w:r>
          </w:p>
        </w:tc>
      </w:tr>
    </w:tbl>
    <w:p w:rsidR="00D72B09" w:rsidRPr="008C4A97" w:rsidRDefault="00D72B09" w:rsidP="00AF0B71">
      <w:pPr>
        <w:widowControl w:val="0"/>
        <w:spacing w:line="360" w:lineRule="auto"/>
        <w:rPr>
          <w:rtl/>
        </w:rPr>
      </w:pPr>
    </w:p>
    <w:p w:rsidR="00D72B09" w:rsidRPr="008C4A97" w:rsidRDefault="00D72B09" w:rsidP="00AF0B71">
      <w:pPr>
        <w:widowControl w:val="0"/>
        <w:spacing w:line="360" w:lineRule="auto"/>
        <w:rPr>
          <w:rtl/>
        </w:rPr>
      </w:pPr>
    </w:p>
    <w:tbl>
      <w:tblPr>
        <w:bidiVisual/>
        <w:tblW w:w="0" w:type="auto"/>
        <w:tblLook w:val="0000"/>
      </w:tblPr>
      <w:tblGrid>
        <w:gridCol w:w="2312"/>
        <w:gridCol w:w="360"/>
        <w:gridCol w:w="2880"/>
        <w:gridCol w:w="360"/>
        <w:gridCol w:w="2808"/>
      </w:tblGrid>
      <w:tr w:rsidR="00D72B09" w:rsidRPr="008C4A97" w:rsidTr="00165EEA">
        <w:tc>
          <w:tcPr>
            <w:tcW w:w="2312" w:type="dxa"/>
            <w:tcBorders>
              <w:top w:val="single" w:sz="4" w:space="0" w:color="auto"/>
            </w:tcBorders>
          </w:tcPr>
          <w:p w:rsidR="00D72B09" w:rsidRPr="008C4A97" w:rsidRDefault="00D72B09" w:rsidP="00165EEA">
            <w:pPr>
              <w:widowControl w:val="0"/>
              <w:spacing w:line="360" w:lineRule="auto"/>
              <w:jc w:val="center"/>
              <w:outlineLvl w:val="0"/>
            </w:pPr>
            <w:r w:rsidRPr="008C4A97">
              <w:rPr>
                <w:rtl/>
              </w:rPr>
              <w:t>תאריך</w:t>
            </w:r>
          </w:p>
        </w:tc>
        <w:tc>
          <w:tcPr>
            <w:tcW w:w="360" w:type="dxa"/>
          </w:tcPr>
          <w:p w:rsidR="00D72B09" w:rsidRPr="008C4A97" w:rsidRDefault="00D72B09" w:rsidP="00165EEA">
            <w:pPr>
              <w:widowControl w:val="0"/>
              <w:spacing w:line="360" w:lineRule="auto"/>
              <w:jc w:val="center"/>
              <w:outlineLvl w:val="0"/>
            </w:pPr>
          </w:p>
        </w:tc>
        <w:tc>
          <w:tcPr>
            <w:tcW w:w="2880" w:type="dxa"/>
            <w:tcBorders>
              <w:top w:val="single" w:sz="4" w:space="0" w:color="auto"/>
            </w:tcBorders>
          </w:tcPr>
          <w:p w:rsidR="00D72B09" w:rsidRPr="008C4A97" w:rsidRDefault="00D72B09" w:rsidP="00165EEA">
            <w:pPr>
              <w:widowControl w:val="0"/>
              <w:spacing w:line="360" w:lineRule="auto"/>
              <w:jc w:val="center"/>
              <w:outlineLvl w:val="0"/>
            </w:pPr>
            <w:r w:rsidRPr="008C4A97">
              <w:rPr>
                <w:rtl/>
              </w:rPr>
              <w:t>שם מלא</w:t>
            </w:r>
          </w:p>
        </w:tc>
        <w:tc>
          <w:tcPr>
            <w:tcW w:w="360" w:type="dxa"/>
          </w:tcPr>
          <w:p w:rsidR="00D72B09" w:rsidRPr="008C4A97" w:rsidRDefault="00D72B09" w:rsidP="00165EEA">
            <w:pPr>
              <w:widowControl w:val="0"/>
              <w:spacing w:line="360" w:lineRule="auto"/>
              <w:jc w:val="center"/>
              <w:outlineLvl w:val="0"/>
            </w:pPr>
          </w:p>
        </w:tc>
        <w:tc>
          <w:tcPr>
            <w:tcW w:w="2808" w:type="dxa"/>
            <w:tcBorders>
              <w:top w:val="single" w:sz="4" w:space="0" w:color="auto"/>
            </w:tcBorders>
          </w:tcPr>
          <w:p w:rsidR="00D72B09" w:rsidRPr="008C4A97" w:rsidRDefault="00D72B09" w:rsidP="00165EEA">
            <w:pPr>
              <w:widowControl w:val="0"/>
              <w:spacing w:line="360" w:lineRule="auto"/>
              <w:jc w:val="center"/>
              <w:outlineLvl w:val="0"/>
            </w:pPr>
            <w:r w:rsidRPr="008C4A97">
              <w:rPr>
                <w:rtl/>
              </w:rPr>
              <w:t>חתימה וחותמת</w:t>
            </w:r>
          </w:p>
        </w:tc>
      </w:tr>
    </w:tbl>
    <w:p w:rsidR="00D72B09" w:rsidRPr="008C4A97" w:rsidRDefault="00D72B09" w:rsidP="00AF0B71">
      <w:pPr>
        <w:widowControl w:val="0"/>
        <w:spacing w:line="360" w:lineRule="auto"/>
        <w:outlineLvl w:val="0"/>
        <w:rPr>
          <w:rtl/>
        </w:rPr>
      </w:pPr>
    </w:p>
    <w:p w:rsidR="00D72B09" w:rsidRPr="00E96A7F" w:rsidRDefault="00D72B09" w:rsidP="00AF0B71">
      <w:pPr>
        <w:pStyle w:val="Heading3"/>
        <w:spacing w:line="360" w:lineRule="auto"/>
        <w:rPr>
          <w:sz w:val="32"/>
          <w:szCs w:val="32"/>
          <w:rtl/>
        </w:rPr>
      </w:pPr>
      <w:bookmarkStart w:id="13" w:name="_Toc78123025"/>
      <w:bookmarkStart w:id="14" w:name="_Toc78167945"/>
      <w:bookmarkStart w:id="15" w:name="_Toc87378376"/>
      <w:r w:rsidRPr="008C4A97">
        <w:rPr>
          <w:sz w:val="24"/>
          <w:szCs w:val="24"/>
          <w:highlight w:val="yellow"/>
          <w:rtl/>
        </w:rPr>
        <w:br w:type="page"/>
      </w:r>
      <w:r w:rsidRPr="00E96A7F">
        <w:rPr>
          <w:sz w:val="32"/>
          <w:szCs w:val="32"/>
          <w:rtl/>
        </w:rPr>
        <w:t>11. נספח ו' - אישור עורך דין על פרטים אודות המציע</w:t>
      </w:r>
      <w:bookmarkEnd w:id="13"/>
      <w:bookmarkEnd w:id="14"/>
      <w:bookmarkEnd w:id="15"/>
    </w:p>
    <w:p w:rsidR="00D72B09" w:rsidRPr="008C4A97" w:rsidRDefault="00D72B09" w:rsidP="00AF0B71">
      <w:pPr>
        <w:spacing w:line="360" w:lineRule="auto"/>
        <w:ind w:right="284"/>
        <w:outlineLvl w:val="0"/>
        <w:rPr>
          <w:rFonts w:ascii="FrankRuehl" w:hAnsi="FrankRuehl"/>
          <w:rtl/>
        </w:rPr>
      </w:pPr>
      <w:bookmarkStart w:id="16" w:name="_Toc78123026"/>
    </w:p>
    <w:p w:rsidR="00D72B09" w:rsidRPr="008C4A97" w:rsidRDefault="00D72B09" w:rsidP="00AF0B71">
      <w:pPr>
        <w:spacing w:line="360" w:lineRule="auto"/>
        <w:ind w:right="284"/>
        <w:outlineLvl w:val="0"/>
        <w:rPr>
          <w:rFonts w:ascii="FrankRuehl" w:hAnsi="FrankRuehl"/>
          <w:rtl/>
        </w:rPr>
      </w:pPr>
      <w:r w:rsidRPr="008C4A97">
        <w:rPr>
          <w:rFonts w:ascii="FrankRuehl" w:hAnsi="FrankRuehl" w:hint="eastAsia"/>
          <w:rtl/>
        </w:rPr>
        <w:t>לכבוד</w:t>
      </w:r>
      <w:r w:rsidRPr="008C4A97">
        <w:rPr>
          <w:rFonts w:ascii="FrankRuehl" w:hAnsi="FrankRuehl"/>
          <w:rtl/>
        </w:rPr>
        <w:t xml:space="preserve"> </w:t>
      </w:r>
      <w:bookmarkEnd w:id="16"/>
    </w:p>
    <w:p w:rsidR="00D72B09" w:rsidRPr="008C4A97" w:rsidRDefault="00D72B09" w:rsidP="00AF0B71">
      <w:pPr>
        <w:spacing w:line="360" w:lineRule="auto"/>
        <w:ind w:right="284"/>
        <w:outlineLvl w:val="0"/>
        <w:rPr>
          <w:rFonts w:ascii="FrankRuehl" w:hAnsi="FrankRuehl"/>
          <w:rtl/>
        </w:rPr>
      </w:pPr>
      <w:r w:rsidRPr="008C4A97">
        <w:rPr>
          <w:rFonts w:ascii="FrankRuehl" w:hAnsi="FrankRuehl" w:hint="eastAsia"/>
          <w:rtl/>
        </w:rPr>
        <w:t>רשות</w:t>
      </w:r>
      <w:r w:rsidRPr="008C4A97">
        <w:rPr>
          <w:rFonts w:ascii="FrankRuehl" w:hAnsi="FrankRuehl"/>
          <w:rtl/>
        </w:rPr>
        <w:t xml:space="preserve"> המ</w:t>
      </w:r>
      <w:r w:rsidRPr="008C4A97">
        <w:rPr>
          <w:rFonts w:ascii="FrankRuehl" w:hAnsi="FrankRuehl" w:hint="eastAsia"/>
          <w:rtl/>
        </w:rPr>
        <w:t>יסים</w:t>
      </w:r>
      <w:r w:rsidRPr="008C4A97">
        <w:rPr>
          <w:rFonts w:ascii="FrankRuehl" w:hAnsi="FrankRuehl"/>
          <w:rtl/>
        </w:rPr>
        <w:t xml:space="preserve"> בישראל </w:t>
      </w:r>
    </w:p>
    <w:p w:rsidR="00D72B09" w:rsidRPr="008C4A97" w:rsidRDefault="00D72B09" w:rsidP="00AF0B71">
      <w:pPr>
        <w:spacing w:before="40" w:after="40" w:line="360" w:lineRule="auto"/>
        <w:ind w:right="1077"/>
        <w:rPr>
          <w:rFonts w:ascii="FrankRuehl" w:hAnsi="FrankRuehl"/>
          <w:rtl/>
        </w:rPr>
      </w:pPr>
      <w:r w:rsidRPr="008C4A97">
        <w:rPr>
          <w:rFonts w:ascii="FrankRuehl" w:hAnsi="FrankRuehl" w:hint="eastAsia"/>
          <w:rtl/>
        </w:rPr>
        <w:t>א</w:t>
      </w:r>
      <w:r w:rsidRPr="008C4A97">
        <w:rPr>
          <w:rFonts w:ascii="FrankRuehl" w:hAnsi="FrankRuehl"/>
          <w:rtl/>
        </w:rPr>
        <w:t>.ג.נ.,</w:t>
      </w:r>
    </w:p>
    <w:p w:rsidR="00D72B09" w:rsidRPr="008C4A97" w:rsidRDefault="00D72B09" w:rsidP="00011379">
      <w:pPr>
        <w:spacing w:before="40" w:after="40" w:line="360" w:lineRule="auto"/>
        <w:ind w:right="-142"/>
        <w:jc w:val="center"/>
        <w:rPr>
          <w:rFonts w:ascii="FrankRuehl" w:hAnsi="FrankRuehl"/>
          <w:rtl/>
        </w:rPr>
      </w:pPr>
      <w:r w:rsidRPr="008C4A97">
        <w:rPr>
          <w:rFonts w:ascii="FrankRuehl" w:hAnsi="FrankRuehl" w:hint="eastAsia"/>
          <w:rtl/>
        </w:rPr>
        <w:t>הנדון</w:t>
      </w:r>
      <w:r w:rsidRPr="008C4A97">
        <w:rPr>
          <w:rFonts w:ascii="FrankRuehl" w:hAnsi="FrankRuehl"/>
          <w:rtl/>
        </w:rPr>
        <w:t xml:space="preserve">: </w:t>
      </w:r>
      <w:r w:rsidRPr="008C4A97">
        <w:rPr>
          <w:rFonts w:ascii="FrankRuehl" w:hAnsi="FrankRuehl" w:hint="eastAsia"/>
          <w:u w:val="single"/>
          <w:rtl/>
        </w:rPr>
        <w:t>מכרז</w:t>
      </w:r>
      <w:r w:rsidRPr="008C4A97">
        <w:rPr>
          <w:rFonts w:ascii="FrankRuehl" w:hAnsi="FrankRuehl"/>
          <w:u w:val="single"/>
          <w:rtl/>
        </w:rPr>
        <w:t xml:space="preserve"> מס'</w:t>
      </w:r>
      <w:r>
        <w:rPr>
          <w:rFonts w:ascii="FrankRuehl" w:hAnsi="FrankRuehl"/>
          <w:u w:val="single"/>
          <w:rtl/>
        </w:rPr>
        <w:t xml:space="preserve"> 10/2013 </w:t>
      </w:r>
    </w:p>
    <w:p w:rsidR="00D72B09" w:rsidRPr="008C4A97" w:rsidRDefault="00D72B09" w:rsidP="00AF0B71">
      <w:pPr>
        <w:spacing w:before="40" w:after="40" w:line="360" w:lineRule="auto"/>
        <w:ind w:right="-142"/>
        <w:jc w:val="center"/>
        <w:rPr>
          <w:rFonts w:ascii="FrankRuehl" w:hAnsi="FrankRuehl"/>
          <w:rtl/>
        </w:rPr>
      </w:pPr>
    </w:p>
    <w:p w:rsidR="00D72B09" w:rsidRPr="008C4A97" w:rsidRDefault="00D72B09" w:rsidP="00AF0B71">
      <w:pPr>
        <w:spacing w:before="40" w:after="40"/>
        <w:ind w:right="284"/>
        <w:rPr>
          <w:rFonts w:ascii="FrankRuehl" w:hAnsi="FrankRuehl"/>
          <w:rtl/>
        </w:rPr>
      </w:pPr>
      <w:r w:rsidRPr="008C4A97">
        <w:rPr>
          <w:rFonts w:ascii="FrankRuehl" w:hAnsi="FrankRuehl"/>
          <w:rtl/>
        </w:rPr>
        <w:t xml:space="preserve"> אני _________________ מאשר את הפרטים הבאים לגבי הג</w:t>
      </w:r>
      <w:r w:rsidRPr="008C4A97">
        <w:rPr>
          <w:rFonts w:ascii="FrankRuehl" w:hAnsi="FrankRuehl" w:hint="eastAsia"/>
          <w:rtl/>
        </w:rPr>
        <w:t>וף</w:t>
      </w:r>
      <w:r w:rsidRPr="008C4A97">
        <w:rPr>
          <w:rFonts w:ascii="FrankRuehl" w:hAnsi="FrankRuehl"/>
          <w:rtl/>
        </w:rPr>
        <w:t xml:space="preserve"> המציע למכרז זה. </w:t>
      </w:r>
    </w:p>
    <w:p w:rsidR="00D72B09" w:rsidRPr="008C4A97" w:rsidRDefault="00D72B09" w:rsidP="00AF0B71">
      <w:pPr>
        <w:spacing w:before="40" w:after="40"/>
        <w:ind w:left="432" w:right="-144" w:hanging="432"/>
        <w:rPr>
          <w:rFonts w:ascii="FrankRuehl" w:hAnsi="FrankRuehl"/>
          <w:rtl/>
        </w:rPr>
      </w:pPr>
      <w:r w:rsidRPr="008C4A97">
        <w:rPr>
          <w:rFonts w:ascii="FrankRuehl" w:hAnsi="FrankRuehl"/>
          <w:rtl/>
        </w:rPr>
        <w:t xml:space="preserve">             עו"ד/רו"ח (שם מלא)</w:t>
      </w:r>
    </w:p>
    <w:p w:rsidR="00D72B09" w:rsidRPr="008C4A97" w:rsidRDefault="00D72B09" w:rsidP="00AF0B71">
      <w:pPr>
        <w:spacing w:before="40" w:after="40" w:line="360" w:lineRule="auto"/>
        <w:ind w:right="1077"/>
        <w:rPr>
          <w:rFonts w:ascii="FrankRuehl" w:hAnsi="FrankRuehl"/>
          <w:rtl/>
        </w:rPr>
      </w:pPr>
      <w:r w:rsidRPr="008C4A97">
        <w:rPr>
          <w:rFonts w:ascii="FrankRuehl" w:hAnsi="FrankRuehl"/>
          <w:rtl/>
        </w:rPr>
        <w:t xml:space="preserve">1. שם </w:t>
      </w:r>
      <w:r w:rsidRPr="008C4A97">
        <w:rPr>
          <w:rFonts w:ascii="FrankRuehl" w:hAnsi="FrankRuehl" w:hint="eastAsia"/>
          <w:rtl/>
        </w:rPr>
        <w:t>הגוף</w:t>
      </w:r>
      <w:r w:rsidRPr="008C4A97">
        <w:rPr>
          <w:rFonts w:ascii="FrankRuehl" w:hAnsi="FrankRuehl"/>
          <w:rtl/>
        </w:rPr>
        <w:t xml:space="preserve"> המציע כפי </w:t>
      </w:r>
      <w:r w:rsidRPr="008C4A97">
        <w:rPr>
          <w:rFonts w:ascii="FrankRuehl" w:hAnsi="FrankRuehl" w:hint="eastAsia"/>
          <w:rtl/>
        </w:rPr>
        <w:t>שהוא</w:t>
      </w:r>
      <w:r w:rsidRPr="008C4A97">
        <w:rPr>
          <w:rFonts w:ascii="FrankRuehl" w:hAnsi="FrankRuehl"/>
          <w:rtl/>
        </w:rPr>
        <w:t xml:space="preserve"> רשום ב</w:t>
      </w:r>
      <w:r w:rsidRPr="008C4A97">
        <w:rPr>
          <w:rFonts w:ascii="FrankRuehl" w:hAnsi="FrankRuehl" w:hint="eastAsia"/>
          <w:rtl/>
        </w:rPr>
        <w:t>מרשם</w:t>
      </w:r>
      <w:r w:rsidRPr="008C4A97">
        <w:rPr>
          <w:rFonts w:ascii="FrankRuehl" w:hAnsi="FrankRuehl"/>
          <w:rtl/>
        </w:rPr>
        <w:t xml:space="preserve"> רשמי:____________________.</w:t>
      </w:r>
    </w:p>
    <w:p w:rsidR="00D72B09" w:rsidRPr="008C4A97" w:rsidRDefault="00D72B09" w:rsidP="00AF0B71">
      <w:pPr>
        <w:spacing w:before="40" w:after="40" w:line="360" w:lineRule="auto"/>
        <w:ind w:right="1077"/>
        <w:rPr>
          <w:rFonts w:ascii="FrankRuehl" w:hAnsi="FrankRuehl"/>
          <w:rtl/>
        </w:rPr>
      </w:pPr>
      <w:r w:rsidRPr="008C4A97">
        <w:rPr>
          <w:rFonts w:ascii="FrankRuehl" w:hAnsi="FrankRuehl"/>
          <w:rtl/>
        </w:rPr>
        <w:t>2. סוג התארגנות:______________________________</w:t>
      </w:r>
    </w:p>
    <w:p w:rsidR="00D72B09" w:rsidRPr="008C4A97" w:rsidRDefault="00D72B09" w:rsidP="00AF0B71">
      <w:pPr>
        <w:spacing w:before="40" w:after="40" w:line="360" w:lineRule="auto"/>
        <w:ind w:right="1077"/>
        <w:rPr>
          <w:rFonts w:ascii="FrankRuehl" w:hAnsi="FrankRuehl"/>
          <w:rtl/>
        </w:rPr>
      </w:pPr>
      <w:r w:rsidRPr="008C4A97">
        <w:rPr>
          <w:rFonts w:ascii="FrankRuehl" w:hAnsi="FrankRuehl"/>
          <w:rtl/>
        </w:rPr>
        <w:t>3. תאריך הרישום:______________________________</w:t>
      </w:r>
    </w:p>
    <w:p w:rsidR="00D72B09" w:rsidRPr="008C4A97" w:rsidRDefault="00D72B09" w:rsidP="00AF0B71">
      <w:pPr>
        <w:spacing w:before="40" w:after="40" w:line="360" w:lineRule="auto"/>
        <w:ind w:right="1077"/>
        <w:rPr>
          <w:rFonts w:ascii="FrankRuehl" w:hAnsi="FrankRuehl"/>
          <w:rtl/>
        </w:rPr>
      </w:pPr>
      <w:r w:rsidRPr="008C4A97">
        <w:rPr>
          <w:rFonts w:ascii="FrankRuehl" w:hAnsi="FrankRuehl"/>
          <w:rtl/>
        </w:rPr>
        <w:t>4. מספר מזהה:______________________________</w:t>
      </w:r>
    </w:p>
    <w:p w:rsidR="00D72B09" w:rsidRPr="008C4A97" w:rsidRDefault="00D72B09" w:rsidP="00AF0B71">
      <w:pPr>
        <w:spacing w:before="40" w:after="40" w:line="360" w:lineRule="auto"/>
        <w:ind w:left="284" w:right="1077" w:hanging="284"/>
        <w:rPr>
          <w:rFonts w:ascii="FrankRuehl" w:hAnsi="FrankRuehl"/>
          <w:rtl/>
        </w:rPr>
      </w:pPr>
      <w:r w:rsidRPr="008C4A97">
        <w:rPr>
          <w:rFonts w:ascii="FrankRuehl" w:hAnsi="FrankRuehl"/>
          <w:rtl/>
        </w:rPr>
        <w:t>5. שמות המוסמכים לחתום ול</w:t>
      </w:r>
      <w:r w:rsidRPr="008C4A97">
        <w:rPr>
          <w:rFonts w:ascii="FrankRuehl" w:hAnsi="FrankRuehl" w:hint="eastAsia"/>
          <w:rtl/>
        </w:rPr>
        <w:t>התחייב</w:t>
      </w:r>
      <w:r w:rsidRPr="008C4A97">
        <w:rPr>
          <w:rFonts w:ascii="FrankRuehl" w:hAnsi="FrankRuehl"/>
          <w:rtl/>
        </w:rPr>
        <w:t xml:space="preserve"> ב</w:t>
      </w:r>
      <w:r w:rsidRPr="008C4A97">
        <w:rPr>
          <w:rFonts w:ascii="FrankRuehl" w:hAnsi="FrankRuehl" w:hint="eastAsia"/>
          <w:rtl/>
        </w:rPr>
        <w:t>שם</w:t>
      </w:r>
      <w:r w:rsidRPr="008C4A97">
        <w:rPr>
          <w:rFonts w:ascii="FrankRuehl" w:hAnsi="FrankRuehl"/>
          <w:rtl/>
        </w:rPr>
        <w:t xml:space="preserve"> המציע ומספרי ת.ז. שלהם ודרישות נוספות כמו תוספת חותמת, אם יהיו:</w:t>
      </w:r>
      <w:r w:rsidRPr="008C4A97">
        <w:t xml:space="preserve"> </w:t>
      </w:r>
      <w:r w:rsidRPr="008C4A97">
        <w:rPr>
          <w:rFonts w:ascii="FrankRuehl" w:hAnsi="FrankRuehl"/>
          <w:rtl/>
        </w:rPr>
        <w:t>________________________________________________</w:t>
      </w:r>
    </w:p>
    <w:p w:rsidR="00D72B09" w:rsidRPr="008C4A97" w:rsidRDefault="00D72B09" w:rsidP="00AF0B71">
      <w:pPr>
        <w:spacing w:before="40" w:after="40" w:line="360" w:lineRule="auto"/>
        <w:ind w:left="284" w:right="1077" w:firstLine="7"/>
        <w:rPr>
          <w:rFonts w:ascii="FrankRuehl" w:hAnsi="FrankRuehl"/>
          <w:rtl/>
        </w:rPr>
      </w:pPr>
      <w:r w:rsidRPr="008C4A97">
        <w:rPr>
          <w:rFonts w:ascii="FrankRuehl" w:hAnsi="FrankRuehl"/>
          <w:rtl/>
        </w:rPr>
        <w:t>________________________________________________</w:t>
      </w:r>
    </w:p>
    <w:p w:rsidR="00D72B09" w:rsidRDefault="00D72B09" w:rsidP="00594182">
      <w:pPr>
        <w:tabs>
          <w:tab w:val="left" w:pos="1619"/>
          <w:tab w:val="left" w:pos="2699"/>
        </w:tabs>
        <w:spacing w:before="40" w:after="40" w:line="360" w:lineRule="auto"/>
        <w:ind w:left="284" w:hanging="284"/>
        <w:jc w:val="both"/>
        <w:rPr>
          <w:rFonts w:ascii="FrankRuehl" w:hAnsi="FrankRuehl"/>
          <w:rtl/>
        </w:rPr>
      </w:pPr>
      <w:r w:rsidRPr="008C4A97">
        <w:rPr>
          <w:rFonts w:ascii="FrankRuehl" w:hAnsi="FrankRuehl"/>
          <w:rtl/>
        </w:rPr>
        <w:t xml:space="preserve">6. </w:t>
      </w:r>
      <w:r>
        <w:rPr>
          <w:rFonts w:ascii="FrankRuehl" w:hAnsi="FrankRuehl" w:hint="eastAsia"/>
          <w:rtl/>
        </w:rPr>
        <w:t>בידי</w:t>
      </w:r>
      <w:r>
        <w:rPr>
          <w:rFonts w:ascii="FrankRuehl" w:hAnsi="FrankRuehl"/>
          <w:rtl/>
        </w:rPr>
        <w:t xml:space="preserve"> הגוף המציע </w:t>
      </w:r>
      <w:r>
        <w:rPr>
          <w:rFonts w:ascii="Times New (W1)" w:hAnsi="Times New (W1)"/>
          <w:spacing w:val="4"/>
          <w:rtl/>
        </w:rPr>
        <w:t xml:space="preserve">כל </w:t>
      </w:r>
      <w:r w:rsidRPr="00ED7A2F">
        <w:rPr>
          <w:rFonts w:ascii="Times New (W1)" w:hAnsi="Times New (W1)"/>
          <w:spacing w:val="4"/>
          <w:rtl/>
        </w:rPr>
        <w:t>האישורים עפ"י חוק עסקאות גופים ציבוריים</w:t>
      </w:r>
      <w:r w:rsidRPr="00ED7A2F">
        <w:rPr>
          <w:rtl/>
        </w:rPr>
        <w:t>,</w:t>
      </w:r>
      <w:r w:rsidRPr="00ED7A2F">
        <w:rPr>
          <w:rFonts w:ascii="Times New (W1)" w:hAnsi="Times New (W1)"/>
          <w:spacing w:val="4"/>
          <w:rtl/>
        </w:rPr>
        <w:t xml:space="preserve"> התשל"ו - 1976.</w:t>
      </w:r>
    </w:p>
    <w:p w:rsidR="00D72B09" w:rsidRPr="008C4A97" w:rsidRDefault="00D72B09" w:rsidP="00AF0B71">
      <w:pPr>
        <w:spacing w:line="300" w:lineRule="exact"/>
        <w:ind w:right="1077"/>
        <w:rPr>
          <w:rFonts w:ascii="FrankRuehl" w:hAnsi="FrankRuehl"/>
          <w:rtl/>
        </w:rPr>
      </w:pPr>
    </w:p>
    <w:p w:rsidR="00D72B09" w:rsidRPr="008C4A97" w:rsidRDefault="00D72B09" w:rsidP="00AF0B71">
      <w:pPr>
        <w:spacing w:line="300" w:lineRule="exact"/>
        <w:ind w:right="1077"/>
        <w:rPr>
          <w:rFonts w:ascii="FrankRuehl" w:hAnsi="FrankRuehl"/>
          <w:rtl/>
        </w:rPr>
      </w:pPr>
    </w:p>
    <w:p w:rsidR="00D72B09" w:rsidRPr="008C4A97" w:rsidRDefault="00D72B09" w:rsidP="00AF0B71">
      <w:pPr>
        <w:spacing w:line="300" w:lineRule="exact"/>
        <w:ind w:right="1077"/>
        <w:rPr>
          <w:rFonts w:ascii="FrankRuehl" w:hAnsi="FrankRuehl"/>
          <w:rtl/>
        </w:rPr>
      </w:pPr>
      <w:r w:rsidRPr="008C4A97">
        <w:rPr>
          <w:rFonts w:ascii="FrankRuehl" w:hAnsi="FrankRuehl" w:hint="eastAsia"/>
          <w:rtl/>
        </w:rPr>
        <w:t>בכבוד</w:t>
      </w:r>
      <w:r w:rsidRPr="008C4A97">
        <w:rPr>
          <w:rFonts w:ascii="FrankRuehl" w:hAnsi="FrankRuehl"/>
          <w:rtl/>
        </w:rPr>
        <w:t xml:space="preserve"> רב,</w:t>
      </w:r>
    </w:p>
    <w:p w:rsidR="00D72B09" w:rsidRPr="008C4A97" w:rsidRDefault="00D72B09" w:rsidP="00AF0B71">
      <w:pPr>
        <w:spacing w:line="300" w:lineRule="exact"/>
        <w:ind w:right="1077"/>
        <w:rPr>
          <w:rFonts w:ascii="FrankRuehl" w:hAnsi="FrankRuehl"/>
          <w:rtl/>
        </w:rPr>
      </w:pPr>
    </w:p>
    <w:p w:rsidR="00D72B09" w:rsidRPr="008C4A97" w:rsidRDefault="00D72B09" w:rsidP="00AF0B71">
      <w:pPr>
        <w:spacing w:line="300" w:lineRule="exact"/>
        <w:ind w:right="1077"/>
        <w:rPr>
          <w:rFonts w:ascii="FrankRuehl" w:hAnsi="FrankRuehl"/>
          <w:rtl/>
        </w:rPr>
      </w:pPr>
    </w:p>
    <w:tbl>
      <w:tblPr>
        <w:bidiVisual/>
        <w:tblW w:w="0" w:type="auto"/>
        <w:jc w:val="center"/>
        <w:tblLook w:val="0000"/>
      </w:tblPr>
      <w:tblGrid>
        <w:gridCol w:w="2492"/>
        <w:gridCol w:w="360"/>
        <w:gridCol w:w="2700"/>
        <w:gridCol w:w="360"/>
        <w:gridCol w:w="2808"/>
      </w:tblGrid>
      <w:tr w:rsidR="00D72B09" w:rsidRPr="008C4A97" w:rsidTr="00165EEA">
        <w:trPr>
          <w:jc w:val="center"/>
        </w:trPr>
        <w:tc>
          <w:tcPr>
            <w:tcW w:w="2492" w:type="dxa"/>
            <w:tcBorders>
              <w:top w:val="single" w:sz="4" w:space="0" w:color="auto"/>
            </w:tcBorders>
          </w:tcPr>
          <w:p w:rsidR="00D72B09" w:rsidRPr="008C4A97" w:rsidRDefault="00D72B09" w:rsidP="00165EEA">
            <w:pPr>
              <w:spacing w:line="300" w:lineRule="exact"/>
              <w:ind w:right="44"/>
              <w:jc w:val="center"/>
              <w:rPr>
                <w:rFonts w:ascii="FrankRuehl" w:hAnsi="FrankRuehl"/>
              </w:rPr>
            </w:pPr>
            <w:r w:rsidRPr="008C4A97">
              <w:rPr>
                <w:rFonts w:ascii="FrankRuehl" w:hAnsi="FrankRuehl" w:hint="eastAsia"/>
                <w:rtl/>
              </w:rPr>
              <w:t>שם</w:t>
            </w:r>
            <w:r w:rsidRPr="008C4A97">
              <w:rPr>
                <w:rFonts w:ascii="FrankRuehl" w:hAnsi="FrankRuehl"/>
                <w:rtl/>
              </w:rPr>
              <w:t xml:space="preserve"> מלא</w:t>
            </w:r>
          </w:p>
        </w:tc>
        <w:tc>
          <w:tcPr>
            <w:tcW w:w="360" w:type="dxa"/>
          </w:tcPr>
          <w:p w:rsidR="00D72B09" w:rsidRPr="008C4A97" w:rsidRDefault="00D72B09" w:rsidP="00165EEA">
            <w:pPr>
              <w:spacing w:line="300" w:lineRule="exact"/>
              <w:ind w:right="1077"/>
              <w:jc w:val="center"/>
              <w:rPr>
                <w:rFonts w:ascii="FrankRuehl" w:hAnsi="FrankRuehl"/>
              </w:rPr>
            </w:pPr>
          </w:p>
        </w:tc>
        <w:tc>
          <w:tcPr>
            <w:tcW w:w="2700" w:type="dxa"/>
            <w:tcBorders>
              <w:top w:val="single" w:sz="4" w:space="0" w:color="auto"/>
            </w:tcBorders>
          </w:tcPr>
          <w:p w:rsidR="00D72B09" w:rsidRPr="008C4A97" w:rsidRDefault="00D72B09" w:rsidP="00165EEA">
            <w:pPr>
              <w:pStyle w:val="TOC3"/>
              <w:spacing w:line="300" w:lineRule="exact"/>
              <w:jc w:val="center"/>
              <w:rPr>
                <w:rFonts w:ascii="FrankRuehl" w:hAnsi="FrankRuehl"/>
                <w:smallCaps/>
              </w:rPr>
            </w:pPr>
            <w:r w:rsidRPr="008C4A97">
              <w:rPr>
                <w:rFonts w:ascii="FrankRuehl" w:hAnsi="FrankRuehl" w:hint="eastAsia"/>
                <w:smallCaps/>
                <w:rtl/>
              </w:rPr>
              <w:t>עו</w:t>
            </w:r>
            <w:r w:rsidRPr="008C4A97">
              <w:rPr>
                <w:rFonts w:ascii="FrankRuehl" w:hAnsi="FrankRuehl"/>
                <w:smallCaps/>
                <w:rtl/>
              </w:rPr>
              <w:t>"ד</w:t>
            </w:r>
          </w:p>
        </w:tc>
        <w:tc>
          <w:tcPr>
            <w:tcW w:w="360" w:type="dxa"/>
          </w:tcPr>
          <w:p w:rsidR="00D72B09" w:rsidRPr="008C4A97" w:rsidRDefault="00D72B09" w:rsidP="00165EEA">
            <w:pPr>
              <w:spacing w:line="300" w:lineRule="exact"/>
              <w:ind w:right="1077"/>
              <w:jc w:val="center"/>
              <w:rPr>
                <w:rFonts w:ascii="FrankRuehl" w:hAnsi="FrankRuehl"/>
              </w:rPr>
            </w:pPr>
          </w:p>
        </w:tc>
        <w:tc>
          <w:tcPr>
            <w:tcW w:w="2808" w:type="dxa"/>
            <w:tcBorders>
              <w:top w:val="single" w:sz="4" w:space="0" w:color="auto"/>
            </w:tcBorders>
          </w:tcPr>
          <w:p w:rsidR="00D72B09" w:rsidRPr="008C4A97" w:rsidRDefault="00D72B09" w:rsidP="00165EEA">
            <w:pPr>
              <w:spacing w:line="300" w:lineRule="exact"/>
              <w:jc w:val="center"/>
              <w:rPr>
                <w:rFonts w:ascii="FrankRuehl" w:hAnsi="FrankRuehl"/>
              </w:rPr>
            </w:pPr>
            <w:r w:rsidRPr="008C4A97">
              <w:rPr>
                <w:rFonts w:ascii="FrankRuehl" w:hAnsi="FrankRuehl" w:hint="eastAsia"/>
                <w:rtl/>
              </w:rPr>
              <w:t>חתימה</w:t>
            </w:r>
            <w:r w:rsidRPr="008C4A97">
              <w:rPr>
                <w:rFonts w:ascii="FrankRuehl" w:hAnsi="FrankRuehl"/>
                <w:rtl/>
              </w:rPr>
              <w:t xml:space="preserve"> וחותמת</w:t>
            </w:r>
          </w:p>
        </w:tc>
      </w:tr>
    </w:tbl>
    <w:p w:rsidR="00D72B09" w:rsidRPr="008C4A97" w:rsidRDefault="00D72B09" w:rsidP="00AF0B71">
      <w:pPr>
        <w:spacing w:line="300" w:lineRule="exact"/>
        <w:ind w:right="1077"/>
        <w:rPr>
          <w:rFonts w:ascii="FrankRuehl" w:hAnsi="FrankRuehl"/>
          <w:rtl/>
        </w:rPr>
      </w:pPr>
    </w:p>
    <w:p w:rsidR="00D72B09" w:rsidRPr="008C4A97" w:rsidRDefault="00D72B09" w:rsidP="00AF0B71">
      <w:pPr>
        <w:spacing w:line="300" w:lineRule="exact"/>
        <w:ind w:right="1077"/>
        <w:rPr>
          <w:rFonts w:ascii="FrankRuehl" w:hAnsi="FrankRuehl"/>
          <w:rtl/>
        </w:rPr>
      </w:pPr>
    </w:p>
    <w:tbl>
      <w:tblPr>
        <w:bidiVisual/>
        <w:tblW w:w="0" w:type="auto"/>
        <w:tblLook w:val="0000"/>
      </w:tblPr>
      <w:tblGrid>
        <w:gridCol w:w="3932"/>
        <w:gridCol w:w="360"/>
        <w:gridCol w:w="2340"/>
      </w:tblGrid>
      <w:tr w:rsidR="00D72B09" w:rsidRPr="008C4A97" w:rsidTr="00165EEA">
        <w:tc>
          <w:tcPr>
            <w:tcW w:w="3932" w:type="dxa"/>
            <w:tcBorders>
              <w:top w:val="single" w:sz="4" w:space="0" w:color="auto"/>
            </w:tcBorders>
          </w:tcPr>
          <w:p w:rsidR="00D72B09" w:rsidRPr="008C4A97" w:rsidRDefault="00D72B09" w:rsidP="00165EEA">
            <w:pPr>
              <w:spacing w:line="300" w:lineRule="exact"/>
              <w:ind w:right="126"/>
              <w:jc w:val="center"/>
              <w:rPr>
                <w:rFonts w:ascii="FrankRuehl" w:hAnsi="FrankRuehl"/>
              </w:rPr>
            </w:pPr>
            <w:r w:rsidRPr="008C4A97">
              <w:rPr>
                <w:rFonts w:ascii="FrankRuehl" w:hAnsi="FrankRuehl" w:hint="eastAsia"/>
                <w:rtl/>
              </w:rPr>
              <w:t>כתובת</w:t>
            </w:r>
          </w:p>
        </w:tc>
        <w:tc>
          <w:tcPr>
            <w:tcW w:w="360" w:type="dxa"/>
          </w:tcPr>
          <w:p w:rsidR="00D72B09" w:rsidRPr="008C4A97" w:rsidRDefault="00D72B09" w:rsidP="00165EEA">
            <w:pPr>
              <w:spacing w:line="300" w:lineRule="exact"/>
              <w:ind w:right="1077"/>
              <w:rPr>
                <w:rFonts w:ascii="FrankRuehl" w:hAnsi="FrankRuehl"/>
              </w:rPr>
            </w:pPr>
          </w:p>
        </w:tc>
        <w:tc>
          <w:tcPr>
            <w:tcW w:w="2340" w:type="dxa"/>
            <w:tcBorders>
              <w:top w:val="single" w:sz="4" w:space="0" w:color="auto"/>
            </w:tcBorders>
          </w:tcPr>
          <w:p w:rsidR="00D72B09" w:rsidRPr="008C4A97" w:rsidRDefault="00D72B09" w:rsidP="00165EEA">
            <w:pPr>
              <w:spacing w:line="300" w:lineRule="exact"/>
              <w:jc w:val="center"/>
              <w:rPr>
                <w:rFonts w:ascii="FrankRuehl" w:hAnsi="FrankRuehl"/>
              </w:rPr>
            </w:pPr>
            <w:r w:rsidRPr="008C4A97">
              <w:rPr>
                <w:rFonts w:ascii="FrankRuehl" w:hAnsi="FrankRuehl" w:hint="eastAsia"/>
                <w:rtl/>
              </w:rPr>
              <w:t>טלפון</w:t>
            </w:r>
          </w:p>
        </w:tc>
      </w:tr>
    </w:tbl>
    <w:p w:rsidR="00D72B09" w:rsidRPr="001E3182" w:rsidRDefault="00D72B09" w:rsidP="001D7665">
      <w:pPr>
        <w:tabs>
          <w:tab w:val="center" w:pos="4202"/>
        </w:tabs>
        <w:spacing w:line="360" w:lineRule="auto"/>
        <w:jc w:val="both"/>
        <w:rPr>
          <w:rFonts w:ascii="Narkisim" w:hAnsi="Narkisim"/>
          <w:b/>
          <w:bCs/>
          <w:sz w:val="32"/>
          <w:szCs w:val="32"/>
          <w:u w:val="single"/>
          <w:rtl/>
        </w:rPr>
      </w:pPr>
      <w:r w:rsidRPr="008C4A97">
        <w:rPr>
          <w:rtl/>
        </w:rPr>
        <w:br w:type="page"/>
      </w:r>
      <w:r w:rsidRPr="001E3182">
        <w:rPr>
          <w:b/>
          <w:bCs/>
          <w:sz w:val="32"/>
          <w:szCs w:val="32"/>
          <w:u w:val="single"/>
          <w:rtl/>
        </w:rPr>
        <w:t xml:space="preserve">12. נספח ז' - </w:t>
      </w:r>
      <w:bookmarkEnd w:id="0"/>
      <w:bookmarkEnd w:id="9"/>
      <w:bookmarkEnd w:id="10"/>
      <w:bookmarkEnd w:id="11"/>
      <w:bookmarkEnd w:id="12"/>
      <w:r w:rsidRPr="001E3182">
        <w:rPr>
          <w:b/>
          <w:bCs/>
          <w:sz w:val="32"/>
          <w:szCs w:val="32"/>
          <w:u w:val="single"/>
          <w:rtl/>
        </w:rPr>
        <w:t>תצהיר בדבר היעדר הרשעות בגין העסקת עובדים זרים ושכר מינימום</w:t>
      </w:r>
    </w:p>
    <w:p w:rsidR="00D72B09" w:rsidRPr="001E3182" w:rsidRDefault="00D72B09" w:rsidP="001D7665">
      <w:pPr>
        <w:spacing w:line="360" w:lineRule="auto"/>
        <w:jc w:val="both"/>
        <w:rPr>
          <w:rFonts w:ascii="Arial" w:hAnsi="Arial"/>
          <w:rtl/>
        </w:rPr>
      </w:pPr>
      <w:r w:rsidRPr="001E3182">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D72B09" w:rsidRPr="001E3182" w:rsidRDefault="00D72B09" w:rsidP="001D7665">
      <w:pPr>
        <w:spacing w:line="360" w:lineRule="auto"/>
        <w:jc w:val="both"/>
        <w:rPr>
          <w:rFonts w:ascii="Arial" w:hAnsi="Arial"/>
          <w:rtl/>
        </w:rPr>
      </w:pPr>
      <w:r w:rsidRPr="001E3182">
        <w:rPr>
          <w:rFonts w:ascii="Arial" w:hAnsi="Arial"/>
          <w:rtl/>
        </w:rPr>
        <w:t>הנני נותן תצהיר זה בשם ___________________ שהוא המציע (להלן:  "</w:t>
      </w:r>
      <w:r w:rsidRPr="001E3182">
        <w:rPr>
          <w:rFonts w:ascii="Arial" w:hAnsi="Arial"/>
          <w:b/>
          <w:bCs/>
          <w:rtl/>
        </w:rPr>
        <w:t>המציע</w:t>
      </w:r>
      <w:r w:rsidRPr="001E3182">
        <w:rPr>
          <w:rFonts w:ascii="Arial" w:hAnsi="Aria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D72B09" w:rsidRPr="001E3182" w:rsidRDefault="00D72B09" w:rsidP="001D7665">
      <w:pPr>
        <w:spacing w:line="360" w:lineRule="auto"/>
        <w:jc w:val="both"/>
        <w:rPr>
          <w:rFonts w:ascii="Arial" w:hAnsi="Arial"/>
          <w:rtl/>
        </w:rPr>
      </w:pPr>
      <w:r w:rsidRPr="001E3182">
        <w:rPr>
          <w:rFonts w:ascii="Arial" w:hAnsi="Arial"/>
          <w:rtl/>
        </w:rPr>
        <w:t>בתצהירי זה, משמעותו של המונח "</w:t>
      </w:r>
      <w:r w:rsidRPr="001E3182">
        <w:rPr>
          <w:rFonts w:ascii="Arial" w:hAnsi="Arial"/>
          <w:b/>
          <w:bCs/>
          <w:rtl/>
        </w:rPr>
        <w:t>בעל זיקה</w:t>
      </w:r>
      <w:r w:rsidRPr="001E3182">
        <w:rPr>
          <w:rFonts w:ascii="Arial" w:hAnsi="Arial"/>
          <w:rtl/>
        </w:rPr>
        <w:t>" כהגדרתו בחוק עסקאות גופים ציבוריים התשל"ו-1976 (להלן:  "</w:t>
      </w:r>
      <w:r w:rsidRPr="001E3182">
        <w:rPr>
          <w:rFonts w:ascii="Arial" w:hAnsi="Arial"/>
          <w:b/>
          <w:bCs/>
          <w:rtl/>
        </w:rPr>
        <w:t>חוק עסקאות גופים ציבוריים</w:t>
      </w:r>
      <w:r w:rsidRPr="001E3182">
        <w:rPr>
          <w:rFonts w:ascii="Arial" w:hAnsi="Arial"/>
          <w:rtl/>
        </w:rPr>
        <w:t xml:space="preserve">"). אני מאשר/ת כי הוסברה לי משמעותו של מונח זה וכי אני מבין/ה אותו. </w:t>
      </w:r>
    </w:p>
    <w:p w:rsidR="00D72B09" w:rsidRPr="001E3182" w:rsidRDefault="00D72B09" w:rsidP="001D7665">
      <w:pPr>
        <w:spacing w:line="360" w:lineRule="auto"/>
        <w:jc w:val="both"/>
        <w:rPr>
          <w:rFonts w:ascii="Arial" w:hAnsi="Arial"/>
          <w:rtl/>
        </w:rPr>
      </w:pPr>
      <w:r w:rsidRPr="001E3182">
        <w:rPr>
          <w:rFonts w:ascii="Arial" w:hAnsi="Arial"/>
          <w:rtl/>
        </w:rPr>
        <w:t xml:space="preserve">משמעותו של המונח </w:t>
      </w:r>
      <w:r w:rsidRPr="001E3182">
        <w:rPr>
          <w:rFonts w:ascii="Arial" w:hAnsi="Arial"/>
          <w:b/>
          <w:bCs/>
          <w:rtl/>
        </w:rPr>
        <w:t>"עבירה"</w:t>
      </w:r>
      <w:r w:rsidRPr="001E3182">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72B09" w:rsidRPr="001E3182" w:rsidRDefault="00D72B09" w:rsidP="001D7665">
      <w:pPr>
        <w:spacing w:line="360" w:lineRule="auto"/>
        <w:jc w:val="both"/>
        <w:rPr>
          <w:rFonts w:ascii="Arial" w:hAnsi="Arial"/>
          <w:rtl/>
        </w:rPr>
      </w:pPr>
      <w:r w:rsidRPr="001E3182">
        <w:rPr>
          <w:rFonts w:ascii="Arial" w:hAnsi="Arial"/>
          <w:rtl/>
        </w:rPr>
        <w:t>המציע הינו תאגיד הרשום בישראל.</w:t>
      </w:r>
    </w:p>
    <w:p w:rsidR="00D72B09" w:rsidRPr="001E3182" w:rsidRDefault="00D72B09" w:rsidP="001D7665">
      <w:pPr>
        <w:spacing w:line="360" w:lineRule="auto"/>
        <w:jc w:val="both"/>
        <w:rPr>
          <w:rFonts w:ascii="Arial" w:hAnsi="Arial"/>
          <w:rtl/>
        </w:rPr>
      </w:pPr>
      <w:r w:rsidRPr="001E3182">
        <w:rPr>
          <w:rFonts w:ascii="Arial" w:hAnsi="Arial"/>
          <w:rtl/>
        </w:rPr>
        <w:t xml:space="preserve">(סמן </w:t>
      </w:r>
      <w:r w:rsidRPr="001E3182">
        <w:rPr>
          <w:rFonts w:ascii="Arial" w:hAnsi="Arial"/>
        </w:rPr>
        <w:t>X</w:t>
      </w:r>
      <w:r w:rsidRPr="001E3182">
        <w:rPr>
          <w:rFonts w:ascii="Arial" w:hAnsi="Arial"/>
          <w:rtl/>
        </w:rPr>
        <w:t xml:space="preserve"> במשבצת המתאימה)</w:t>
      </w:r>
    </w:p>
    <w:p w:rsidR="00D72B09" w:rsidRPr="001E3182" w:rsidRDefault="00D72B09" w:rsidP="001D7665">
      <w:pPr>
        <w:numPr>
          <w:ilvl w:val="0"/>
          <w:numId w:val="29"/>
        </w:numPr>
        <w:spacing w:line="360" w:lineRule="auto"/>
        <w:ind w:left="0" w:right="360" w:firstLine="0"/>
        <w:jc w:val="both"/>
        <w:rPr>
          <w:rFonts w:ascii="Arial" w:hAnsi="Arial"/>
        </w:rPr>
      </w:pPr>
      <w:r w:rsidRPr="001E3182">
        <w:rPr>
          <w:rFonts w:ascii="Arial" w:hAnsi="Arial"/>
          <w:rtl/>
        </w:rPr>
        <w:t xml:space="preserve">המציע ובעל זיקה אליו </w:t>
      </w:r>
      <w:r w:rsidRPr="001E3182">
        <w:rPr>
          <w:rFonts w:ascii="Arial" w:hAnsi="Arial"/>
          <w:b/>
          <w:bCs/>
          <w:u w:val="single"/>
          <w:rtl/>
        </w:rPr>
        <w:t>לא הורשעו</w:t>
      </w:r>
      <w:r w:rsidRPr="001E3182">
        <w:rPr>
          <w:rFonts w:ascii="Arial" w:hAnsi="Arial"/>
          <w:rtl/>
        </w:rPr>
        <w:t xml:space="preserve"> ביותר משתי עבירות עד למועד האחרון להגשת ההצעות (להלן: "</w:t>
      </w:r>
      <w:r w:rsidRPr="001E3182">
        <w:rPr>
          <w:rFonts w:ascii="Arial" w:hAnsi="Arial"/>
          <w:b/>
          <w:bCs/>
          <w:rtl/>
        </w:rPr>
        <w:t>מועד להגשה</w:t>
      </w:r>
      <w:r w:rsidRPr="001E3182">
        <w:rPr>
          <w:rFonts w:ascii="Arial" w:hAnsi="Arial"/>
          <w:rtl/>
        </w:rPr>
        <w:t>") מטעם המציע בהתקשרות מספר_____________________לאספקת ____________________ עבור ___________________.</w:t>
      </w:r>
    </w:p>
    <w:p w:rsidR="00D72B09" w:rsidRPr="001E3182" w:rsidRDefault="00D72B09" w:rsidP="001D7665">
      <w:pPr>
        <w:numPr>
          <w:ilvl w:val="0"/>
          <w:numId w:val="29"/>
        </w:numPr>
        <w:spacing w:line="360" w:lineRule="auto"/>
        <w:ind w:left="0" w:right="360" w:firstLine="0"/>
        <w:jc w:val="both"/>
        <w:rPr>
          <w:rFonts w:ascii="Arial" w:hAnsi="Arial"/>
        </w:rPr>
      </w:pPr>
      <w:r w:rsidRPr="001E3182">
        <w:rPr>
          <w:rFonts w:ascii="Arial" w:hAnsi="Arial"/>
          <w:rtl/>
        </w:rPr>
        <w:t xml:space="preserve">המציע או בעל זיקה אליו </w:t>
      </w:r>
      <w:r w:rsidRPr="001E3182">
        <w:rPr>
          <w:rFonts w:ascii="Arial" w:hAnsi="Arial"/>
          <w:b/>
          <w:bCs/>
          <w:u w:val="single"/>
          <w:rtl/>
        </w:rPr>
        <w:t>הורשעו</w:t>
      </w:r>
      <w:r w:rsidRPr="001E3182">
        <w:rPr>
          <w:rFonts w:ascii="Arial" w:hAnsi="Arial"/>
          <w:rtl/>
        </w:rPr>
        <w:t xml:space="preserve"> בפסק דין  ביותר משתי עבירות </w:t>
      </w:r>
      <w:r w:rsidRPr="001E3182">
        <w:rPr>
          <w:rFonts w:ascii="Arial" w:hAnsi="Arial"/>
          <w:b/>
          <w:bCs/>
          <w:u w:val="single"/>
          <w:rtl/>
        </w:rPr>
        <w:t>וחלפה שנה אחת</w:t>
      </w:r>
      <w:r w:rsidRPr="001E3182">
        <w:rPr>
          <w:rFonts w:ascii="Arial" w:hAnsi="Arial"/>
          <w:rtl/>
        </w:rPr>
        <w:t xml:space="preserve"> לפחות ממועד ההרשעה האחרונה ועד למועד ההגשה. </w:t>
      </w:r>
    </w:p>
    <w:p w:rsidR="00D72B09" w:rsidRPr="001E3182" w:rsidRDefault="00D72B09" w:rsidP="001D7665">
      <w:pPr>
        <w:numPr>
          <w:ilvl w:val="0"/>
          <w:numId w:val="29"/>
        </w:numPr>
        <w:spacing w:line="360" w:lineRule="auto"/>
        <w:ind w:left="0" w:right="360" w:firstLine="0"/>
        <w:jc w:val="both"/>
        <w:rPr>
          <w:rFonts w:ascii="Arial" w:hAnsi="Arial"/>
          <w:rtl/>
        </w:rPr>
      </w:pPr>
      <w:r w:rsidRPr="001E3182">
        <w:rPr>
          <w:rFonts w:ascii="Arial" w:hAnsi="Arial"/>
          <w:rtl/>
        </w:rPr>
        <w:t xml:space="preserve">המציע או בעל זיקה אליו </w:t>
      </w:r>
      <w:r w:rsidRPr="001E3182">
        <w:rPr>
          <w:rFonts w:ascii="Arial" w:hAnsi="Arial"/>
          <w:b/>
          <w:bCs/>
          <w:u w:val="single"/>
          <w:rtl/>
        </w:rPr>
        <w:t>הורשעו</w:t>
      </w:r>
      <w:r w:rsidRPr="001E3182">
        <w:rPr>
          <w:rFonts w:ascii="Arial" w:hAnsi="Arial"/>
          <w:rtl/>
        </w:rPr>
        <w:t xml:space="preserve"> בפסק דין  ביותר משתי עבירות </w:t>
      </w:r>
      <w:r w:rsidRPr="001E3182">
        <w:rPr>
          <w:rFonts w:ascii="Arial" w:hAnsi="Arial"/>
          <w:b/>
          <w:bCs/>
          <w:u w:val="single"/>
          <w:rtl/>
        </w:rPr>
        <w:t>ולא חלפה שנה אחת</w:t>
      </w:r>
      <w:r w:rsidRPr="001E3182">
        <w:rPr>
          <w:rFonts w:ascii="Arial" w:hAnsi="Arial"/>
          <w:rtl/>
        </w:rPr>
        <w:t xml:space="preserve"> לפחות ממועד ההרשעה האחרונה ועד למועד ההגשה. </w:t>
      </w:r>
    </w:p>
    <w:p w:rsidR="00D72B09" w:rsidRPr="001E3182" w:rsidRDefault="00D72B09" w:rsidP="001D7665">
      <w:pPr>
        <w:spacing w:line="360" w:lineRule="auto"/>
        <w:jc w:val="both"/>
        <w:rPr>
          <w:rFonts w:ascii="Arial" w:hAnsi="Arial"/>
          <w:rtl/>
        </w:rPr>
      </w:pPr>
      <w:r w:rsidRPr="001E3182">
        <w:rPr>
          <w:rFonts w:ascii="Arial" w:hAnsi="Arial"/>
          <w:rtl/>
        </w:rPr>
        <w:t xml:space="preserve">זה שמי, להלן חתימתי ותוכן תצהירי דלעיל אמת. </w:t>
      </w:r>
    </w:p>
    <w:p w:rsidR="00D72B09" w:rsidRPr="001E3182" w:rsidRDefault="00D72B09" w:rsidP="001D7665">
      <w:pPr>
        <w:spacing w:line="360" w:lineRule="auto"/>
        <w:rPr>
          <w:rFonts w:ascii="Arial" w:hAnsi="Arial"/>
          <w:rtl/>
        </w:rPr>
      </w:pPr>
      <w:r w:rsidRPr="001E3182">
        <w:rPr>
          <w:rFonts w:ascii="Arial" w:hAnsi="Arial"/>
          <w:rtl/>
        </w:rPr>
        <w:t>____________________</w:t>
      </w:r>
      <w:r w:rsidRPr="001E3182">
        <w:rPr>
          <w:rFonts w:ascii="Arial" w:hAnsi="Arial"/>
          <w:rtl/>
        </w:rPr>
        <w:tab/>
        <w:t xml:space="preserve">      ____________________</w:t>
      </w:r>
      <w:r w:rsidRPr="001E3182">
        <w:rPr>
          <w:rFonts w:ascii="Arial" w:hAnsi="Arial"/>
          <w:rtl/>
        </w:rPr>
        <w:tab/>
        <w:t xml:space="preserve">        ____________________</w:t>
      </w:r>
    </w:p>
    <w:p w:rsidR="00D72B09" w:rsidRPr="001E3182" w:rsidRDefault="00D72B09" w:rsidP="001E3182">
      <w:pPr>
        <w:spacing w:line="360" w:lineRule="auto"/>
        <w:ind w:firstLine="720"/>
        <w:rPr>
          <w:rFonts w:ascii="Arial" w:hAnsi="Arial"/>
          <w:rtl/>
        </w:rPr>
      </w:pPr>
      <w:r w:rsidRPr="001E3182">
        <w:rPr>
          <w:rFonts w:ascii="Arial" w:hAnsi="Arial"/>
          <w:rtl/>
        </w:rPr>
        <w:t xml:space="preserve">    תאריך</w:t>
      </w:r>
      <w:r w:rsidRPr="001E3182">
        <w:rPr>
          <w:rFonts w:ascii="Arial" w:hAnsi="Arial"/>
          <w:rtl/>
        </w:rPr>
        <w:tab/>
      </w:r>
      <w:r w:rsidRPr="001E3182">
        <w:rPr>
          <w:rFonts w:ascii="Arial" w:hAnsi="Arial"/>
          <w:rtl/>
        </w:rPr>
        <w:tab/>
      </w:r>
      <w:r w:rsidRPr="001E3182">
        <w:rPr>
          <w:rFonts w:ascii="Arial" w:hAnsi="Arial"/>
          <w:rtl/>
        </w:rPr>
        <w:tab/>
        <w:t xml:space="preserve">    שם</w:t>
      </w:r>
      <w:r w:rsidRPr="001E3182">
        <w:rPr>
          <w:rFonts w:ascii="Arial" w:hAnsi="Arial"/>
          <w:rtl/>
        </w:rPr>
        <w:tab/>
      </w:r>
      <w:r w:rsidRPr="001E3182">
        <w:rPr>
          <w:rFonts w:ascii="Arial" w:hAnsi="Arial"/>
          <w:rtl/>
        </w:rPr>
        <w:tab/>
      </w:r>
      <w:r w:rsidRPr="001E3182">
        <w:rPr>
          <w:rFonts w:ascii="Arial" w:hAnsi="Arial"/>
          <w:rtl/>
        </w:rPr>
        <w:tab/>
        <w:t xml:space="preserve">               חתימה וחותמת</w:t>
      </w:r>
    </w:p>
    <w:p w:rsidR="00D72B09" w:rsidRPr="001E3182" w:rsidRDefault="00D72B09" w:rsidP="001D766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1E3182">
        <w:rPr>
          <w:rFonts w:ascii="Arial" w:hAnsi="Arial"/>
          <w:b/>
          <w:bCs/>
          <w:u w:val="single"/>
          <w:rtl/>
        </w:rPr>
        <w:t>אישור עורך הדין</w:t>
      </w:r>
    </w:p>
    <w:p w:rsidR="00D72B09" w:rsidRPr="001E3182" w:rsidRDefault="00D72B09" w:rsidP="001D7665">
      <w:pPr>
        <w:spacing w:line="360" w:lineRule="auto"/>
        <w:jc w:val="both"/>
        <w:rPr>
          <w:rFonts w:ascii="Arial" w:hAnsi="Arial"/>
          <w:rtl/>
        </w:rPr>
      </w:pPr>
      <w:r w:rsidRPr="001E3182">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72B09" w:rsidRPr="001E3182" w:rsidRDefault="00D72B09" w:rsidP="001D7665">
      <w:pPr>
        <w:spacing w:line="360" w:lineRule="auto"/>
        <w:jc w:val="both"/>
        <w:rPr>
          <w:rFonts w:ascii="Arial" w:hAnsi="Arial"/>
          <w:rtl/>
        </w:rPr>
      </w:pPr>
    </w:p>
    <w:p w:rsidR="00D72B09" w:rsidRPr="001E3182" w:rsidRDefault="00D72B09" w:rsidP="001D7665">
      <w:pPr>
        <w:spacing w:line="360" w:lineRule="auto"/>
        <w:rPr>
          <w:rFonts w:ascii="Arial" w:hAnsi="Arial"/>
          <w:rtl/>
        </w:rPr>
      </w:pPr>
      <w:r w:rsidRPr="001E3182">
        <w:rPr>
          <w:rFonts w:ascii="Arial" w:hAnsi="Arial"/>
          <w:rtl/>
        </w:rPr>
        <w:t>_________________</w:t>
      </w:r>
      <w:r w:rsidRPr="001E3182">
        <w:rPr>
          <w:rFonts w:ascii="Arial" w:hAnsi="Arial"/>
          <w:rtl/>
        </w:rPr>
        <w:tab/>
        <w:t xml:space="preserve">          ___________________</w:t>
      </w:r>
      <w:r w:rsidRPr="001E3182">
        <w:rPr>
          <w:rFonts w:ascii="Arial" w:hAnsi="Arial"/>
          <w:rtl/>
        </w:rPr>
        <w:tab/>
        <w:t xml:space="preserve">              ___________________</w:t>
      </w:r>
    </w:p>
    <w:p w:rsidR="00D72B09" w:rsidRPr="001E3182" w:rsidRDefault="00D72B09" w:rsidP="001E3182">
      <w:pPr>
        <w:spacing w:line="360" w:lineRule="auto"/>
        <w:rPr>
          <w:rFonts w:ascii="Arial" w:hAnsi="Arial"/>
          <w:rtl/>
        </w:rPr>
      </w:pPr>
      <w:r w:rsidRPr="001E3182">
        <w:rPr>
          <w:rFonts w:ascii="Arial" w:hAnsi="Arial"/>
          <w:rtl/>
        </w:rPr>
        <w:t xml:space="preserve">            תאריך</w:t>
      </w:r>
      <w:r w:rsidRPr="001E3182">
        <w:rPr>
          <w:rFonts w:ascii="Arial" w:hAnsi="Arial"/>
          <w:rtl/>
        </w:rPr>
        <w:tab/>
      </w:r>
      <w:r w:rsidRPr="001E3182">
        <w:rPr>
          <w:rFonts w:ascii="Arial" w:hAnsi="Arial"/>
          <w:rtl/>
        </w:rPr>
        <w:tab/>
      </w:r>
      <w:r w:rsidRPr="001E3182">
        <w:rPr>
          <w:rFonts w:ascii="Arial" w:hAnsi="Arial"/>
          <w:rtl/>
        </w:rPr>
        <w:tab/>
        <w:t xml:space="preserve">          מספר רישיון</w:t>
      </w:r>
      <w:r w:rsidRPr="001E3182">
        <w:rPr>
          <w:rFonts w:ascii="Arial" w:hAnsi="Arial"/>
          <w:rtl/>
        </w:rPr>
        <w:tab/>
      </w:r>
      <w:r w:rsidRPr="001E3182">
        <w:rPr>
          <w:rFonts w:ascii="Arial" w:hAnsi="Arial"/>
          <w:rtl/>
        </w:rPr>
        <w:tab/>
        <w:t xml:space="preserve">                       חתימה וחותמת</w:t>
      </w:r>
    </w:p>
    <w:p w:rsidR="00D72B09" w:rsidRDefault="00D72B09" w:rsidP="001D7665">
      <w:pPr>
        <w:spacing w:line="360" w:lineRule="auto"/>
        <w:rPr>
          <w:rFonts w:ascii="Arial" w:hAnsi="Arial"/>
          <w:rtl/>
        </w:rPr>
      </w:pPr>
    </w:p>
    <w:p w:rsidR="00D72B09" w:rsidRPr="001E3182" w:rsidRDefault="00D72B09" w:rsidP="001D7665">
      <w:pPr>
        <w:spacing w:line="360" w:lineRule="auto"/>
        <w:rPr>
          <w:rFonts w:ascii="Arial" w:hAnsi="Arial"/>
          <w:rtl/>
        </w:rPr>
      </w:pPr>
    </w:p>
    <w:p w:rsidR="00D72B09" w:rsidRPr="000A0F2F" w:rsidRDefault="00D72B09" w:rsidP="001D7665">
      <w:pPr>
        <w:spacing w:line="360" w:lineRule="auto"/>
        <w:rPr>
          <w:rFonts w:ascii="Arial" w:hAnsi="Arial" w:cs="Arial"/>
          <w:sz w:val="22"/>
          <w:szCs w:val="22"/>
          <w:rtl/>
        </w:rPr>
      </w:pPr>
    </w:p>
    <w:p w:rsidR="00D72B09" w:rsidRPr="001E3182" w:rsidRDefault="00D72B09" w:rsidP="001D7665">
      <w:pPr>
        <w:pStyle w:val="Heading3"/>
        <w:rPr>
          <w:sz w:val="32"/>
          <w:szCs w:val="32"/>
          <w:rtl/>
        </w:rPr>
      </w:pPr>
      <w:r w:rsidRPr="001E3182">
        <w:rPr>
          <w:sz w:val="32"/>
          <w:szCs w:val="32"/>
          <w:rtl/>
        </w:rPr>
        <w:t>13 . נספח ח' - תצהיר פשיטת רגל והעדר תביעות</w:t>
      </w:r>
    </w:p>
    <w:p w:rsidR="00D72B09" w:rsidRDefault="00D72B09" w:rsidP="00AF0B71">
      <w:pPr>
        <w:rPr>
          <w:rtl/>
        </w:rPr>
      </w:pPr>
    </w:p>
    <w:p w:rsidR="00D72B09" w:rsidRDefault="00D72B09" w:rsidP="00AF0B71">
      <w:pPr>
        <w:spacing w:before="240" w:line="360" w:lineRule="auto"/>
        <w:jc w:val="both"/>
        <w:rPr>
          <w:rtl/>
        </w:rPr>
      </w:pPr>
      <w:r w:rsidRPr="008C4A97">
        <w:rPr>
          <w:rtl/>
        </w:rPr>
        <w:t>אני הח"מ __________ ת.ז. _______________ לאחר שהוזהרתי כי עלי לומר את האמת וכי אהיה צפוי לעונשים הקבועים בחוק אם לא אעשה כן, מצהיר/ה בזה כדלקמן:</w:t>
      </w:r>
    </w:p>
    <w:p w:rsidR="00D72B09" w:rsidRDefault="00D72B09" w:rsidP="00AF0B71">
      <w:pPr>
        <w:numPr>
          <w:ilvl w:val="0"/>
          <w:numId w:val="5"/>
        </w:numPr>
        <w:autoSpaceDE w:val="0"/>
        <w:autoSpaceDN w:val="0"/>
        <w:spacing w:before="240" w:line="360" w:lineRule="auto"/>
        <w:jc w:val="both"/>
        <w:rPr>
          <w:rtl/>
        </w:rPr>
      </w:pPr>
      <w:r w:rsidRPr="008C4A97">
        <w:rPr>
          <w:rtl/>
        </w:rPr>
        <w:t xml:space="preserve">הנני נותן תצהיר זה בשם _________________ שהוא הגוף המבקש להתקשר עם המזמין </w:t>
      </w:r>
      <w:r>
        <w:rPr>
          <w:rtl/>
        </w:rPr>
        <w:t xml:space="preserve">במסגרת מכרז זה </w:t>
      </w:r>
      <w:r w:rsidRPr="008C4A97">
        <w:rPr>
          <w:rtl/>
        </w:rPr>
        <w:t>(להלן: "</w:t>
      </w:r>
      <w:r>
        <w:rPr>
          <w:b/>
          <w:bCs/>
          <w:rtl/>
        </w:rPr>
        <w:t>המציע</w:t>
      </w:r>
      <w:r w:rsidRPr="008C4A97">
        <w:rPr>
          <w:rtl/>
        </w:rPr>
        <w:t>"). אני מכהן כ_______________ והנ</w:t>
      </w:r>
      <w:r>
        <w:rPr>
          <w:rtl/>
        </w:rPr>
        <w:t>ני מוסמך/ת לתת תצהיר זה בשם המציע</w:t>
      </w:r>
      <w:r w:rsidRPr="008C4A97">
        <w:rPr>
          <w:rtl/>
        </w:rPr>
        <w:t xml:space="preserve">. </w:t>
      </w:r>
    </w:p>
    <w:p w:rsidR="00D72B09" w:rsidRDefault="00D72B09" w:rsidP="00AF0B71">
      <w:pPr>
        <w:numPr>
          <w:ilvl w:val="0"/>
          <w:numId w:val="5"/>
        </w:numPr>
        <w:autoSpaceDE w:val="0"/>
        <w:autoSpaceDN w:val="0"/>
        <w:spacing w:before="240" w:line="360" w:lineRule="auto"/>
        <w:jc w:val="both"/>
      </w:pPr>
      <w:r>
        <w:rPr>
          <w:rtl/>
        </w:rPr>
        <w:t xml:space="preserve">הריני להצהיר כי נכון ליום תצהירי זה_____________ לא </w:t>
      </w:r>
      <w:r w:rsidRPr="00C82027">
        <w:rPr>
          <w:rtl/>
        </w:rPr>
        <w:t>מתנהלות תביעות נגד המציע והוא אינו נמצא בהליכי פשיטת רגל ו/או פירוק שעלולים לפגוע בתפקודו ככל שיזכה במכרז.</w:t>
      </w:r>
    </w:p>
    <w:p w:rsidR="00D72B09" w:rsidRPr="005677C4" w:rsidRDefault="00D72B09" w:rsidP="00AF0B71">
      <w:pPr>
        <w:numPr>
          <w:ilvl w:val="0"/>
          <w:numId w:val="5"/>
        </w:numPr>
        <w:autoSpaceDE w:val="0"/>
        <w:autoSpaceDN w:val="0"/>
        <w:spacing w:before="240" w:line="360" w:lineRule="auto"/>
        <w:jc w:val="both"/>
      </w:pPr>
      <w:r w:rsidRPr="008C4A97">
        <w:rPr>
          <w:rtl/>
        </w:rPr>
        <w:t xml:space="preserve">זה שמי, להלן חתימתי ותוכן תצהירי דלעיל אמת. </w:t>
      </w:r>
    </w:p>
    <w:p w:rsidR="00D72B09" w:rsidRPr="00B972AB" w:rsidRDefault="00D72B09" w:rsidP="00AF0B71">
      <w:pPr>
        <w:ind w:left="360"/>
        <w:jc w:val="both"/>
        <w:rPr>
          <w:color w:val="0000FF"/>
        </w:rPr>
      </w:pPr>
    </w:p>
    <w:p w:rsidR="00D72B09" w:rsidRDefault="00D72B09" w:rsidP="00AF0B71">
      <w:pPr>
        <w:spacing w:line="360" w:lineRule="auto"/>
        <w:ind w:right="360" w:firstLine="5330"/>
        <w:jc w:val="center"/>
        <w:rPr>
          <w:b/>
          <w:bCs/>
          <w:u w:val="single"/>
          <w:rtl/>
        </w:rPr>
      </w:pPr>
      <w:r>
        <w:rPr>
          <w:rtl/>
        </w:rPr>
        <w:t>_____________________</w:t>
      </w:r>
    </w:p>
    <w:p w:rsidR="00D72B09" w:rsidRDefault="00D72B09" w:rsidP="00AF0B71">
      <w:pPr>
        <w:spacing w:line="360" w:lineRule="auto"/>
        <w:ind w:right="360" w:firstLine="5330"/>
        <w:jc w:val="center"/>
        <w:rPr>
          <w:rtl/>
        </w:rPr>
      </w:pPr>
      <w:r w:rsidRPr="00B972AB">
        <w:rPr>
          <w:rtl/>
        </w:rPr>
        <w:t>המצהיר</w:t>
      </w:r>
    </w:p>
    <w:p w:rsidR="00D72B09" w:rsidRPr="00B972AB" w:rsidRDefault="00D72B09" w:rsidP="00AF0B71">
      <w:pPr>
        <w:spacing w:line="360" w:lineRule="auto"/>
        <w:ind w:right="360" w:firstLine="5330"/>
        <w:jc w:val="center"/>
      </w:pPr>
    </w:p>
    <w:p w:rsidR="00D72B09" w:rsidRPr="008C4A97" w:rsidRDefault="00D72B09" w:rsidP="00AF0B71">
      <w:pPr>
        <w:spacing w:before="240" w:line="360" w:lineRule="auto"/>
        <w:jc w:val="center"/>
        <w:outlineLvl w:val="1"/>
        <w:rPr>
          <w:u w:val="single"/>
          <w:rtl/>
        </w:rPr>
      </w:pPr>
      <w:r w:rsidRPr="008C4A97">
        <w:rPr>
          <w:u w:val="single"/>
          <w:rtl/>
        </w:rPr>
        <w:t>אישור</w:t>
      </w:r>
    </w:p>
    <w:p w:rsidR="00D72B09" w:rsidRPr="008C4A97" w:rsidRDefault="00D72B09" w:rsidP="00AF0B71">
      <w:pPr>
        <w:spacing w:line="360" w:lineRule="auto"/>
        <w:jc w:val="both"/>
        <w:rPr>
          <w:rtl/>
        </w:rPr>
      </w:pPr>
      <w:r w:rsidRPr="008C4A9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72B09" w:rsidRPr="008C4A97" w:rsidRDefault="00D72B09" w:rsidP="00AF0B71">
      <w:pPr>
        <w:pStyle w:val="TOC2"/>
        <w:rPr>
          <w:b/>
          <w:bCs/>
          <w:smallCaps/>
          <w:rtl/>
        </w:rPr>
      </w:pPr>
    </w:p>
    <w:p w:rsidR="00D72B09" w:rsidRPr="008C4A97" w:rsidRDefault="00D72B09" w:rsidP="00AF0B71">
      <w:pPr>
        <w:ind w:right="1680"/>
        <w:rPr>
          <w:rtl/>
        </w:rPr>
      </w:pPr>
    </w:p>
    <w:p w:rsidR="00D72B09" w:rsidRPr="008C4A97" w:rsidRDefault="00D72B09" w:rsidP="00AF0B71">
      <w:pPr>
        <w:ind w:right="567"/>
        <w:rPr>
          <w:rtl/>
        </w:rPr>
      </w:pPr>
      <w:r w:rsidRPr="008C4A97">
        <w:rPr>
          <w:rtl/>
        </w:rPr>
        <w:t>___________</w:t>
      </w:r>
      <w:r w:rsidRPr="008C4A97">
        <w:rPr>
          <w:rtl/>
        </w:rPr>
        <w:tab/>
        <w:t xml:space="preserve">              ______________________</w:t>
      </w:r>
      <w:r w:rsidRPr="008C4A97">
        <w:rPr>
          <w:rtl/>
        </w:rPr>
        <w:tab/>
        <w:t xml:space="preserve">        ___________</w:t>
      </w:r>
      <w:r w:rsidRPr="008C4A97">
        <w:rPr>
          <w:rtl/>
        </w:rPr>
        <w:tab/>
      </w:r>
      <w:r w:rsidRPr="008C4A97">
        <w:rPr>
          <w:rtl/>
        </w:rPr>
        <w:tab/>
      </w:r>
    </w:p>
    <w:p w:rsidR="00D72B09" w:rsidRPr="008C4A97" w:rsidRDefault="00D72B09" w:rsidP="00AF0B71">
      <w:pPr>
        <w:ind w:right="567"/>
        <w:rPr>
          <w:rtl/>
        </w:rPr>
      </w:pPr>
      <w:r w:rsidRPr="008C4A97">
        <w:rPr>
          <w:rtl/>
        </w:rPr>
        <w:t xml:space="preserve">      תאריך </w:t>
      </w:r>
      <w:r w:rsidRPr="008C4A97">
        <w:rPr>
          <w:rtl/>
        </w:rPr>
        <w:tab/>
      </w:r>
      <w:r w:rsidRPr="008C4A97">
        <w:rPr>
          <w:rtl/>
        </w:rPr>
        <w:tab/>
        <w:t xml:space="preserve">חותמת ומספר רישיון עורך דין </w:t>
      </w:r>
      <w:r w:rsidRPr="008C4A97">
        <w:rPr>
          <w:rtl/>
        </w:rPr>
        <w:tab/>
        <w:t xml:space="preserve">         חתימת עוה"ד</w:t>
      </w:r>
    </w:p>
    <w:p w:rsidR="00D72B09" w:rsidRPr="00E96A7F" w:rsidRDefault="00D72B09" w:rsidP="00AF0B71">
      <w:pPr>
        <w:rPr>
          <w:b/>
          <w:bCs/>
          <w:sz w:val="32"/>
          <w:szCs w:val="32"/>
          <w:u w:val="single"/>
          <w:rtl/>
        </w:rPr>
      </w:pPr>
      <w:r>
        <w:rPr>
          <w:color w:val="0000FF"/>
          <w:rtl/>
        </w:rPr>
        <w:br w:type="page"/>
      </w:r>
      <w:r w:rsidRPr="00E96A7F">
        <w:rPr>
          <w:b/>
          <w:bCs/>
          <w:sz w:val="32"/>
          <w:szCs w:val="32"/>
          <w:u w:val="single"/>
          <w:rtl/>
        </w:rPr>
        <w:t>14. נספח ט' - תצהיר בדבר שימוש בתוכנות מקוריות</w:t>
      </w:r>
    </w:p>
    <w:p w:rsidR="00D72B09" w:rsidRPr="00D5643B" w:rsidRDefault="00D72B09" w:rsidP="00AF0B71">
      <w:pPr>
        <w:rPr>
          <w:rtl/>
        </w:rPr>
      </w:pPr>
    </w:p>
    <w:p w:rsidR="00D72B09" w:rsidRPr="00D5643B" w:rsidRDefault="00D72B09" w:rsidP="00AF0B71">
      <w:pPr>
        <w:spacing w:before="240" w:line="360" w:lineRule="auto"/>
        <w:jc w:val="both"/>
        <w:rPr>
          <w:rtl/>
        </w:rPr>
      </w:pPr>
      <w:r w:rsidRPr="00D5643B">
        <w:rPr>
          <w:rtl/>
        </w:rPr>
        <w:t>אני הח"מ __________ ת.ז. _______________ לאחר שהוזהרתי כי עלי לומר את האמת וכי אהיה צפוי לעונשים הקבועים בחוק אם לא אעשה כן, מצהיר/ה בזה כדלקמן:</w:t>
      </w:r>
    </w:p>
    <w:p w:rsidR="00D72B09" w:rsidRPr="00D5643B" w:rsidRDefault="00D72B09" w:rsidP="00AF0B71">
      <w:pPr>
        <w:numPr>
          <w:ilvl w:val="0"/>
          <w:numId w:val="11"/>
        </w:numPr>
        <w:autoSpaceDE w:val="0"/>
        <w:autoSpaceDN w:val="0"/>
        <w:spacing w:before="240" w:line="360" w:lineRule="auto"/>
        <w:jc w:val="both"/>
        <w:rPr>
          <w:rtl/>
        </w:rPr>
      </w:pPr>
      <w:r w:rsidRPr="00D5643B">
        <w:rPr>
          <w:rtl/>
        </w:rPr>
        <w:t>הנני נותן תצהיר זה בשם _________________ שהוא הגוף המבקש להתקשר עם המזמין במסגרת מכרז זה (להלן: "</w:t>
      </w:r>
      <w:r w:rsidRPr="00D5643B">
        <w:rPr>
          <w:b/>
          <w:bCs/>
          <w:rtl/>
        </w:rPr>
        <w:t>המציע</w:t>
      </w:r>
      <w:r w:rsidRPr="00D5643B">
        <w:rPr>
          <w:rtl/>
        </w:rPr>
        <w:t xml:space="preserve">"). אני מכהן כ_______________ והנני מוסמך/ת לתת תצהיר זה בשם המציע. </w:t>
      </w:r>
    </w:p>
    <w:p w:rsidR="00D72B09" w:rsidRPr="00D5643B" w:rsidRDefault="00D72B09" w:rsidP="00AF0B71">
      <w:pPr>
        <w:numPr>
          <w:ilvl w:val="0"/>
          <w:numId w:val="11"/>
        </w:numPr>
        <w:autoSpaceDE w:val="0"/>
        <w:autoSpaceDN w:val="0"/>
        <w:spacing w:before="240" w:line="360" w:lineRule="auto"/>
        <w:jc w:val="both"/>
      </w:pPr>
      <w:r w:rsidRPr="00D5643B">
        <w:rPr>
          <w:rtl/>
        </w:rPr>
        <w:t xml:space="preserve">הריני להצהיר כי המציע </w:t>
      </w:r>
      <w:r>
        <w:rPr>
          <w:rtl/>
        </w:rPr>
        <w:t xml:space="preserve">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D72B09" w:rsidRPr="00D5643B" w:rsidRDefault="00D72B09" w:rsidP="00AF0B71">
      <w:pPr>
        <w:numPr>
          <w:ilvl w:val="0"/>
          <w:numId w:val="11"/>
        </w:numPr>
        <w:autoSpaceDE w:val="0"/>
        <w:autoSpaceDN w:val="0"/>
        <w:spacing w:before="240" w:line="360" w:lineRule="auto"/>
        <w:jc w:val="both"/>
      </w:pPr>
      <w:r w:rsidRPr="00D5643B">
        <w:rPr>
          <w:rtl/>
        </w:rPr>
        <w:t xml:space="preserve">זה שמי, להלן חתימתי ותוכן תצהירי דלעיל אמת. </w:t>
      </w:r>
    </w:p>
    <w:p w:rsidR="00D72B09" w:rsidRPr="00D5643B" w:rsidRDefault="00D72B09" w:rsidP="00AF0B71">
      <w:pPr>
        <w:ind w:left="360"/>
        <w:jc w:val="both"/>
      </w:pPr>
    </w:p>
    <w:p w:rsidR="00D72B09" w:rsidRPr="00D5643B" w:rsidRDefault="00D72B09" w:rsidP="00AF0B71">
      <w:pPr>
        <w:spacing w:line="360" w:lineRule="auto"/>
        <w:ind w:right="360" w:firstLine="5330"/>
        <w:jc w:val="center"/>
        <w:rPr>
          <w:b/>
          <w:bCs/>
          <w:u w:val="single"/>
          <w:rtl/>
        </w:rPr>
      </w:pPr>
      <w:r w:rsidRPr="00D5643B">
        <w:rPr>
          <w:rtl/>
        </w:rPr>
        <w:t>_____________________</w:t>
      </w:r>
    </w:p>
    <w:p w:rsidR="00D72B09" w:rsidRPr="00D5643B" w:rsidRDefault="00D72B09" w:rsidP="00AF0B71">
      <w:pPr>
        <w:spacing w:line="360" w:lineRule="auto"/>
        <w:ind w:right="360" w:firstLine="5330"/>
        <w:jc w:val="center"/>
        <w:rPr>
          <w:rtl/>
        </w:rPr>
      </w:pPr>
      <w:r w:rsidRPr="00D5643B">
        <w:rPr>
          <w:rtl/>
        </w:rPr>
        <w:t>המצהיר</w:t>
      </w:r>
    </w:p>
    <w:p w:rsidR="00D72B09" w:rsidRPr="00D5643B" w:rsidRDefault="00D72B09" w:rsidP="00AF0B71">
      <w:pPr>
        <w:spacing w:line="360" w:lineRule="auto"/>
        <w:ind w:right="360" w:firstLine="5330"/>
        <w:jc w:val="center"/>
      </w:pPr>
    </w:p>
    <w:p w:rsidR="00D72B09" w:rsidRPr="00D5643B" w:rsidRDefault="00D72B09" w:rsidP="00AF0B71">
      <w:pPr>
        <w:spacing w:before="240" w:line="360" w:lineRule="auto"/>
        <w:jc w:val="center"/>
        <w:outlineLvl w:val="1"/>
        <w:rPr>
          <w:u w:val="single"/>
          <w:rtl/>
        </w:rPr>
      </w:pPr>
      <w:r w:rsidRPr="00D5643B">
        <w:rPr>
          <w:u w:val="single"/>
          <w:rtl/>
        </w:rPr>
        <w:t>אישור</w:t>
      </w:r>
    </w:p>
    <w:p w:rsidR="00D72B09" w:rsidRPr="00D5643B" w:rsidRDefault="00D72B09" w:rsidP="00AF0B71">
      <w:pPr>
        <w:spacing w:line="360" w:lineRule="auto"/>
        <w:jc w:val="both"/>
        <w:rPr>
          <w:rtl/>
        </w:rPr>
      </w:pPr>
      <w:r w:rsidRPr="00D5643B">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72B09" w:rsidRPr="00D5643B" w:rsidRDefault="00D72B09" w:rsidP="00AF0B71">
      <w:pPr>
        <w:pStyle w:val="TOC2"/>
        <w:rPr>
          <w:b/>
          <w:bCs/>
          <w:smallCaps/>
          <w:rtl/>
        </w:rPr>
      </w:pPr>
    </w:p>
    <w:p w:rsidR="00D72B09" w:rsidRPr="00D5643B" w:rsidRDefault="00D72B09" w:rsidP="00AF0B71">
      <w:pPr>
        <w:ind w:right="1680"/>
        <w:rPr>
          <w:rtl/>
        </w:rPr>
      </w:pPr>
    </w:p>
    <w:p w:rsidR="00D72B09" w:rsidRPr="00D5643B" w:rsidRDefault="00D72B09" w:rsidP="00AF0B71">
      <w:pPr>
        <w:ind w:right="567"/>
        <w:rPr>
          <w:rtl/>
        </w:rPr>
      </w:pPr>
      <w:r w:rsidRPr="00D5643B">
        <w:rPr>
          <w:rtl/>
        </w:rPr>
        <w:t>___________</w:t>
      </w:r>
      <w:r w:rsidRPr="00D5643B">
        <w:rPr>
          <w:rtl/>
        </w:rPr>
        <w:tab/>
        <w:t xml:space="preserve">              ______________________</w:t>
      </w:r>
      <w:r w:rsidRPr="00D5643B">
        <w:rPr>
          <w:rtl/>
        </w:rPr>
        <w:tab/>
        <w:t xml:space="preserve">        ___________</w:t>
      </w:r>
      <w:r w:rsidRPr="00D5643B">
        <w:rPr>
          <w:rtl/>
        </w:rPr>
        <w:tab/>
      </w:r>
      <w:r w:rsidRPr="00D5643B">
        <w:rPr>
          <w:rtl/>
        </w:rPr>
        <w:tab/>
      </w:r>
    </w:p>
    <w:p w:rsidR="00D72B09" w:rsidRPr="00D5643B" w:rsidRDefault="00D72B09" w:rsidP="00AF0B71">
      <w:pPr>
        <w:ind w:right="567"/>
        <w:rPr>
          <w:rtl/>
        </w:rPr>
      </w:pPr>
      <w:r w:rsidRPr="00D5643B">
        <w:rPr>
          <w:rtl/>
        </w:rPr>
        <w:t xml:space="preserve">      תאריך </w:t>
      </w:r>
      <w:r w:rsidRPr="00D5643B">
        <w:rPr>
          <w:rtl/>
        </w:rPr>
        <w:tab/>
      </w:r>
      <w:r w:rsidRPr="00D5643B">
        <w:rPr>
          <w:rtl/>
        </w:rPr>
        <w:tab/>
        <w:t xml:space="preserve">חותמת ומספר רישיון עורך דין </w:t>
      </w:r>
      <w:r w:rsidRPr="00D5643B">
        <w:rPr>
          <w:rtl/>
        </w:rPr>
        <w:tab/>
        <w:t xml:space="preserve">         חתימת עו"ד</w:t>
      </w:r>
    </w:p>
    <w:p w:rsidR="00D72B09" w:rsidRPr="00D5643B" w:rsidRDefault="00D72B09" w:rsidP="00AF0B71">
      <w:pPr>
        <w:rPr>
          <w:rtl/>
        </w:rPr>
      </w:pPr>
    </w:p>
    <w:p w:rsidR="00D72B09" w:rsidRPr="00E96A7F" w:rsidRDefault="00D72B09" w:rsidP="00AF0B71">
      <w:pPr>
        <w:rPr>
          <w:b/>
          <w:bCs/>
          <w:sz w:val="32"/>
          <w:szCs w:val="32"/>
          <w:u w:val="single"/>
          <w:rtl/>
        </w:rPr>
      </w:pPr>
      <w:r>
        <w:rPr>
          <w:color w:val="0000FF"/>
          <w:rtl/>
        </w:rPr>
        <w:br w:type="page"/>
      </w:r>
      <w:r w:rsidRPr="00E96A7F">
        <w:rPr>
          <w:b/>
          <w:bCs/>
          <w:sz w:val="32"/>
          <w:szCs w:val="32"/>
          <w:u w:val="single"/>
          <w:rtl/>
        </w:rPr>
        <w:t xml:space="preserve">15. נספח י' - אישור בדבר תשלום שכר מינימום וזכויות סוציאליות </w:t>
      </w:r>
    </w:p>
    <w:p w:rsidR="00D72B09" w:rsidRDefault="00D72B09" w:rsidP="00AF0B71">
      <w:pPr>
        <w:rPr>
          <w:rtl/>
        </w:rPr>
      </w:pPr>
    </w:p>
    <w:p w:rsidR="00D72B09" w:rsidRDefault="00D72B09" w:rsidP="00AF0B71">
      <w:pPr>
        <w:spacing w:before="240" w:line="360" w:lineRule="auto"/>
        <w:jc w:val="both"/>
        <w:rPr>
          <w:rtl/>
        </w:rPr>
      </w:pPr>
      <w:r w:rsidRPr="008C4A97">
        <w:rPr>
          <w:rtl/>
        </w:rPr>
        <w:t>אני הח"מ __________ ת.ז. _______________ לאחר שהוזהרתי כי עלי לומר את האמת וכי אהיה צפוי לעונשים הקבועים בחוק אם לא אעשה כן, מצהיר/ה בזה כדלקמן:</w:t>
      </w:r>
    </w:p>
    <w:p w:rsidR="00D72B09" w:rsidRDefault="00D72B09" w:rsidP="00AF0B71">
      <w:pPr>
        <w:numPr>
          <w:ilvl w:val="0"/>
          <w:numId w:val="6"/>
        </w:numPr>
        <w:spacing w:before="240" w:line="360" w:lineRule="auto"/>
        <w:jc w:val="both"/>
        <w:rPr>
          <w:rtl/>
        </w:rPr>
      </w:pPr>
      <w:r w:rsidRPr="008C4A97">
        <w:rPr>
          <w:rtl/>
        </w:rPr>
        <w:t xml:space="preserve">הנני נותן תצהיר זה בשם _________________ שהוא הגוף המבקש להתקשר עם המזמין </w:t>
      </w:r>
      <w:r>
        <w:rPr>
          <w:rtl/>
        </w:rPr>
        <w:t xml:space="preserve">במסגרת מכרז זה </w:t>
      </w:r>
      <w:r w:rsidRPr="008C4A97">
        <w:rPr>
          <w:rtl/>
        </w:rPr>
        <w:t>(להלן: "</w:t>
      </w:r>
      <w:r>
        <w:rPr>
          <w:b/>
          <w:bCs/>
          <w:rtl/>
        </w:rPr>
        <w:t>המציע</w:t>
      </w:r>
      <w:r w:rsidRPr="008C4A97">
        <w:rPr>
          <w:rtl/>
        </w:rPr>
        <w:t>"). אני מכהן כ_______________ והנ</w:t>
      </w:r>
      <w:r>
        <w:rPr>
          <w:rtl/>
        </w:rPr>
        <w:t>ני מוסמך/ת לתת תצהיר זה בשם המציע</w:t>
      </w:r>
      <w:r w:rsidRPr="008C4A97">
        <w:rPr>
          <w:rtl/>
        </w:rPr>
        <w:t xml:space="preserve">. </w:t>
      </w:r>
    </w:p>
    <w:p w:rsidR="00D72B09" w:rsidRDefault="00D72B09" w:rsidP="00AF0B71">
      <w:pPr>
        <w:numPr>
          <w:ilvl w:val="0"/>
          <w:numId w:val="6"/>
        </w:numPr>
        <w:spacing w:line="360" w:lineRule="auto"/>
        <w:jc w:val="both"/>
      </w:pPr>
      <w:r>
        <w:rPr>
          <w:rtl/>
        </w:rPr>
        <w:t xml:space="preserve">הריני להצהיר כי </w:t>
      </w:r>
      <w:r w:rsidRPr="00BF298D">
        <w:rPr>
          <w:rtl/>
        </w:rPr>
        <w:t>השכר המשולם לעובדי</w:t>
      </w:r>
      <w:r>
        <w:rPr>
          <w:rtl/>
        </w:rPr>
        <w:t xml:space="preserve"> המציע</w:t>
      </w:r>
      <w:r w:rsidRPr="00BF298D">
        <w:rPr>
          <w:rtl/>
        </w:rPr>
        <w:t xml:space="preserve"> אינו נמוך משכר </w:t>
      </w:r>
      <w:r>
        <w:rPr>
          <w:rtl/>
        </w:rPr>
        <w:t>ה</w:t>
      </w:r>
      <w:r w:rsidRPr="00BF298D">
        <w:rPr>
          <w:rtl/>
        </w:rPr>
        <w:t xml:space="preserve">מינימום </w:t>
      </w:r>
      <w:r>
        <w:rPr>
          <w:rtl/>
        </w:rPr>
        <w:t xml:space="preserve">המעודכן במועד הגשת הצעת המציע למכרז בהתאם לחוק שכר מינימום, התשמ"ז - 1987 </w:t>
      </w:r>
      <w:r w:rsidRPr="00BF298D">
        <w:rPr>
          <w:rtl/>
        </w:rPr>
        <w:t xml:space="preserve">וכי </w:t>
      </w:r>
      <w:r>
        <w:rPr>
          <w:rtl/>
        </w:rPr>
        <w:t>משולמים להם מלוא התשלומים הסוציאליים בהתאם להוראות כל דין ו/או ה</w:t>
      </w:r>
      <w:r w:rsidRPr="00BF298D">
        <w:rPr>
          <w:rtl/>
        </w:rPr>
        <w:t xml:space="preserve">הסכם </w:t>
      </w:r>
      <w:r>
        <w:rPr>
          <w:rtl/>
        </w:rPr>
        <w:t>ה</w:t>
      </w:r>
      <w:r w:rsidRPr="00BF298D">
        <w:rPr>
          <w:rtl/>
        </w:rPr>
        <w:t xml:space="preserve">קיבוצי או צו </w:t>
      </w:r>
      <w:r>
        <w:rPr>
          <w:rtl/>
        </w:rPr>
        <w:t>ה</w:t>
      </w:r>
      <w:r w:rsidRPr="00BF298D">
        <w:rPr>
          <w:rtl/>
        </w:rPr>
        <w:t>הרחבה שחל עליה</w:t>
      </w:r>
      <w:r>
        <w:rPr>
          <w:rtl/>
        </w:rPr>
        <w:t xml:space="preserve">ם. </w:t>
      </w:r>
    </w:p>
    <w:p w:rsidR="00D72B09" w:rsidRDefault="00D72B09" w:rsidP="00AF0B71">
      <w:pPr>
        <w:numPr>
          <w:ilvl w:val="0"/>
          <w:numId w:val="6"/>
        </w:numPr>
        <w:spacing w:line="360" w:lineRule="auto"/>
        <w:jc w:val="both"/>
      </w:pPr>
      <w:r>
        <w:rPr>
          <w:rtl/>
        </w:rPr>
        <w:t>כמו כן, המציע מתחייב בזאת כי ימשיך לשלם לעובדיו שכר שלא יפחת מ</w:t>
      </w:r>
      <w:r w:rsidRPr="00BF298D">
        <w:rPr>
          <w:rtl/>
        </w:rPr>
        <w:t xml:space="preserve">שכר </w:t>
      </w:r>
      <w:r>
        <w:rPr>
          <w:rtl/>
        </w:rPr>
        <w:t>המינימום (כפי שיעודכן מעת לעת בהתאם לחוק) ואת מלוא התשלומים הסוציאליים המגיעים להם בהתאם להוראות כל דין ו/או ה</w:t>
      </w:r>
      <w:r w:rsidRPr="00BF298D">
        <w:rPr>
          <w:rtl/>
        </w:rPr>
        <w:t xml:space="preserve">הסכם </w:t>
      </w:r>
      <w:r>
        <w:rPr>
          <w:rtl/>
        </w:rPr>
        <w:t>ה</w:t>
      </w:r>
      <w:r w:rsidRPr="00BF298D">
        <w:rPr>
          <w:rtl/>
        </w:rPr>
        <w:t xml:space="preserve">קיבוצי או צו </w:t>
      </w:r>
      <w:r>
        <w:rPr>
          <w:rtl/>
        </w:rPr>
        <w:t>ה</w:t>
      </w:r>
      <w:r w:rsidRPr="00BF298D">
        <w:rPr>
          <w:rtl/>
        </w:rPr>
        <w:t>הרחבה שחל עליה</w:t>
      </w:r>
      <w:r>
        <w:rPr>
          <w:rtl/>
        </w:rPr>
        <w:t xml:space="preserve">ם, וזאת ככל שהצעתו תבחר כהצעה הזוכה במכרז. </w:t>
      </w:r>
    </w:p>
    <w:p w:rsidR="00D72B09" w:rsidRPr="005677C4" w:rsidRDefault="00D72B09" w:rsidP="00AF0B71">
      <w:pPr>
        <w:numPr>
          <w:ilvl w:val="0"/>
          <w:numId w:val="6"/>
        </w:numPr>
        <w:spacing w:line="360" w:lineRule="auto"/>
        <w:jc w:val="both"/>
      </w:pPr>
      <w:r w:rsidRPr="008C4A97">
        <w:rPr>
          <w:rtl/>
        </w:rPr>
        <w:t xml:space="preserve">זה שמי, להלן חתימתי ותוכן תצהירי דלעיל אמת. </w:t>
      </w:r>
    </w:p>
    <w:p w:rsidR="00D72B09" w:rsidRDefault="00D72B09" w:rsidP="00AF0B71">
      <w:pPr>
        <w:ind w:left="360"/>
        <w:jc w:val="both"/>
        <w:rPr>
          <w:color w:val="0000FF"/>
          <w:rtl/>
        </w:rPr>
      </w:pPr>
    </w:p>
    <w:p w:rsidR="00D72B09" w:rsidRPr="003512C9" w:rsidRDefault="00D72B09" w:rsidP="00AF0B71">
      <w:pPr>
        <w:ind w:left="360"/>
        <w:jc w:val="both"/>
        <w:rPr>
          <w:color w:val="0000FF"/>
        </w:rPr>
      </w:pPr>
    </w:p>
    <w:p w:rsidR="00D72B09" w:rsidRDefault="00D72B09" w:rsidP="00AF0B71">
      <w:pPr>
        <w:spacing w:line="360" w:lineRule="auto"/>
        <w:ind w:right="360" w:firstLine="5330"/>
        <w:jc w:val="center"/>
        <w:rPr>
          <w:b/>
          <w:bCs/>
          <w:u w:val="single"/>
          <w:rtl/>
        </w:rPr>
      </w:pPr>
      <w:r>
        <w:rPr>
          <w:rtl/>
        </w:rPr>
        <w:t>_____________________</w:t>
      </w:r>
    </w:p>
    <w:p w:rsidR="00D72B09" w:rsidRDefault="00D72B09" w:rsidP="00AF0B71">
      <w:pPr>
        <w:spacing w:line="360" w:lineRule="auto"/>
        <w:ind w:right="360" w:firstLine="5330"/>
        <w:jc w:val="center"/>
        <w:rPr>
          <w:rtl/>
        </w:rPr>
      </w:pPr>
      <w:r w:rsidRPr="00B972AB">
        <w:rPr>
          <w:rtl/>
        </w:rPr>
        <w:t>המצהיר</w:t>
      </w:r>
    </w:p>
    <w:p w:rsidR="00D72B09" w:rsidRDefault="00D72B09" w:rsidP="00AF0B71">
      <w:pPr>
        <w:spacing w:line="360" w:lineRule="auto"/>
        <w:ind w:right="360" w:firstLine="5330"/>
        <w:jc w:val="center"/>
        <w:rPr>
          <w:rtl/>
        </w:rPr>
      </w:pPr>
    </w:p>
    <w:p w:rsidR="00D72B09" w:rsidRPr="00B972AB" w:rsidRDefault="00D72B09" w:rsidP="00AF0B71">
      <w:pPr>
        <w:spacing w:line="360" w:lineRule="auto"/>
        <w:ind w:right="360" w:firstLine="5330"/>
        <w:jc w:val="center"/>
      </w:pPr>
    </w:p>
    <w:p w:rsidR="00D72B09" w:rsidRPr="008C4A97" w:rsidRDefault="00D72B09" w:rsidP="00AF0B71">
      <w:pPr>
        <w:spacing w:before="240" w:line="360" w:lineRule="auto"/>
        <w:jc w:val="center"/>
        <w:outlineLvl w:val="1"/>
        <w:rPr>
          <w:u w:val="single"/>
          <w:rtl/>
        </w:rPr>
      </w:pPr>
      <w:r w:rsidRPr="008C4A97">
        <w:rPr>
          <w:u w:val="single"/>
          <w:rtl/>
        </w:rPr>
        <w:t>אישור</w:t>
      </w:r>
    </w:p>
    <w:p w:rsidR="00D72B09" w:rsidRPr="008C4A97" w:rsidRDefault="00D72B09" w:rsidP="00AF0B71">
      <w:pPr>
        <w:spacing w:line="360" w:lineRule="auto"/>
        <w:jc w:val="both"/>
        <w:rPr>
          <w:rtl/>
        </w:rPr>
      </w:pPr>
      <w:r w:rsidRPr="008C4A9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72B09" w:rsidRPr="008C4A97" w:rsidRDefault="00D72B09" w:rsidP="00AF0B71">
      <w:pPr>
        <w:pStyle w:val="TOC2"/>
        <w:rPr>
          <w:b/>
          <w:bCs/>
          <w:smallCaps/>
          <w:rtl/>
        </w:rPr>
      </w:pPr>
    </w:p>
    <w:p w:rsidR="00D72B09" w:rsidRPr="008C4A97" w:rsidRDefault="00D72B09" w:rsidP="00AF0B71">
      <w:pPr>
        <w:ind w:right="1680"/>
        <w:rPr>
          <w:rtl/>
        </w:rPr>
      </w:pPr>
    </w:p>
    <w:p w:rsidR="00D72B09" w:rsidRPr="008C4A97" w:rsidRDefault="00D72B09" w:rsidP="00AF0B71">
      <w:pPr>
        <w:ind w:right="567"/>
        <w:rPr>
          <w:rtl/>
        </w:rPr>
      </w:pPr>
      <w:r w:rsidRPr="008C4A97">
        <w:rPr>
          <w:rtl/>
        </w:rPr>
        <w:t>___________</w:t>
      </w:r>
      <w:r w:rsidRPr="008C4A97">
        <w:rPr>
          <w:rtl/>
        </w:rPr>
        <w:tab/>
        <w:t xml:space="preserve">              ______________________</w:t>
      </w:r>
      <w:r w:rsidRPr="008C4A97">
        <w:rPr>
          <w:rtl/>
        </w:rPr>
        <w:tab/>
        <w:t xml:space="preserve">        ___________</w:t>
      </w:r>
      <w:r w:rsidRPr="008C4A97">
        <w:rPr>
          <w:rtl/>
        </w:rPr>
        <w:tab/>
      </w:r>
      <w:r w:rsidRPr="008C4A97">
        <w:rPr>
          <w:rtl/>
        </w:rPr>
        <w:tab/>
      </w:r>
    </w:p>
    <w:p w:rsidR="00D72B09" w:rsidRPr="008C4A97" w:rsidRDefault="00D72B09" w:rsidP="00AF0B71">
      <w:pPr>
        <w:ind w:right="567"/>
        <w:rPr>
          <w:rtl/>
        </w:rPr>
      </w:pPr>
      <w:r w:rsidRPr="008C4A97">
        <w:rPr>
          <w:rtl/>
        </w:rPr>
        <w:t xml:space="preserve">      תאריך </w:t>
      </w:r>
      <w:r w:rsidRPr="008C4A97">
        <w:rPr>
          <w:rtl/>
        </w:rPr>
        <w:tab/>
      </w:r>
      <w:r w:rsidRPr="008C4A97">
        <w:rPr>
          <w:rtl/>
        </w:rPr>
        <w:tab/>
        <w:t xml:space="preserve">חותמת ומספר רישיון עורך דין </w:t>
      </w:r>
      <w:r w:rsidRPr="008C4A97">
        <w:rPr>
          <w:rtl/>
        </w:rPr>
        <w:tab/>
        <w:t xml:space="preserve">         חתימת עוה"ד</w:t>
      </w:r>
    </w:p>
    <w:p w:rsidR="00D72B09" w:rsidRPr="006F31F2" w:rsidRDefault="00D72B09" w:rsidP="00AF0B71">
      <w:pPr>
        <w:rPr>
          <w:color w:val="0000FF"/>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Pr="00E96A7F" w:rsidRDefault="00D72B09" w:rsidP="00AF0B71">
      <w:pPr>
        <w:tabs>
          <w:tab w:val="left" w:pos="1360"/>
        </w:tabs>
        <w:rPr>
          <w:b/>
          <w:bCs/>
          <w:sz w:val="32"/>
          <w:szCs w:val="32"/>
          <w:u w:val="single"/>
          <w:rtl/>
        </w:rPr>
      </w:pPr>
      <w:r w:rsidRPr="00E96A7F">
        <w:rPr>
          <w:sz w:val="32"/>
          <w:szCs w:val="32"/>
          <w:rtl/>
        </w:rPr>
        <w:t xml:space="preserve">16. </w:t>
      </w:r>
      <w:r w:rsidRPr="00E96A7F">
        <w:rPr>
          <w:b/>
          <w:bCs/>
          <w:sz w:val="32"/>
          <w:szCs w:val="32"/>
          <w:u w:val="single"/>
          <w:rtl/>
        </w:rPr>
        <w:t xml:space="preserve">נספח יא': אישור עריכת ביטוחים </w:t>
      </w:r>
    </w:p>
    <w:p w:rsidR="00D72B09" w:rsidRDefault="00D72B09" w:rsidP="00AF0B71">
      <w:pPr>
        <w:tabs>
          <w:tab w:val="left" w:pos="1360"/>
        </w:tabs>
        <w:rPr>
          <w:rtl/>
        </w:rPr>
      </w:pPr>
    </w:p>
    <w:p w:rsidR="00D72B09" w:rsidRPr="002E4DC8" w:rsidRDefault="00D72B09" w:rsidP="00AF0B71">
      <w:pPr>
        <w:tabs>
          <w:tab w:val="left" w:pos="1360"/>
        </w:tabs>
        <w:rPr>
          <w:b/>
          <w:bCs/>
          <w:rtl/>
        </w:rPr>
      </w:pPr>
      <w:r w:rsidRPr="002E4DC8">
        <w:rPr>
          <w:b/>
          <w:bCs/>
          <w:rtl/>
        </w:rPr>
        <w:t xml:space="preserve">לכבוד </w:t>
      </w:r>
    </w:p>
    <w:p w:rsidR="00D72B09" w:rsidRDefault="00D72B09" w:rsidP="00AF0B71">
      <w:pPr>
        <w:rPr>
          <w:rtl/>
        </w:rPr>
      </w:pPr>
    </w:p>
    <w:p w:rsidR="00D72B09" w:rsidRPr="003C30F5" w:rsidRDefault="00D72B09" w:rsidP="00AF0B71">
      <w:pPr>
        <w:rPr>
          <w:b/>
          <w:bCs/>
          <w:sz w:val="28"/>
          <w:szCs w:val="28"/>
          <w:u w:val="single"/>
          <w:rtl/>
        </w:rPr>
      </w:pPr>
      <w:r w:rsidRPr="003C30F5">
        <w:rPr>
          <w:b/>
          <w:bCs/>
          <w:sz w:val="28"/>
          <w:szCs w:val="28"/>
          <w:u w:val="single"/>
          <w:rtl/>
        </w:rPr>
        <w:t xml:space="preserve">מדינת ישראל </w:t>
      </w:r>
      <w:r>
        <w:rPr>
          <w:b/>
          <w:bCs/>
          <w:sz w:val="28"/>
          <w:szCs w:val="28"/>
          <w:u w:val="single"/>
          <w:rtl/>
        </w:rPr>
        <w:t>–</w:t>
      </w:r>
      <w:r w:rsidRPr="003C30F5">
        <w:rPr>
          <w:b/>
          <w:bCs/>
          <w:sz w:val="28"/>
          <w:szCs w:val="28"/>
          <w:u w:val="single"/>
          <w:rtl/>
        </w:rPr>
        <w:t xml:space="preserve"> </w:t>
      </w:r>
      <w:r>
        <w:rPr>
          <w:b/>
          <w:bCs/>
          <w:sz w:val="28"/>
          <w:szCs w:val="28"/>
          <w:u w:val="single"/>
          <w:rtl/>
        </w:rPr>
        <w:t>רשות המסים בישראל</w:t>
      </w:r>
    </w:p>
    <w:p w:rsidR="00D72B09" w:rsidRDefault="00D72B09" w:rsidP="00AF0B71">
      <w:pPr>
        <w:rPr>
          <w:rtl/>
        </w:rPr>
      </w:pPr>
    </w:p>
    <w:p w:rsidR="00D72B09" w:rsidRDefault="00D72B09" w:rsidP="00AF0B71">
      <w:pPr>
        <w:rPr>
          <w:rtl/>
        </w:rPr>
      </w:pPr>
      <w:r>
        <w:rPr>
          <w:rtl/>
        </w:rPr>
        <w:t>א.ג.נ.,</w:t>
      </w:r>
    </w:p>
    <w:p w:rsidR="00D72B09" w:rsidRDefault="00D72B09" w:rsidP="00AF0B71">
      <w:pPr>
        <w:rPr>
          <w:rtl/>
        </w:rPr>
      </w:pPr>
      <w:r>
        <w:rPr>
          <w:rtl/>
        </w:rPr>
        <w:t xml:space="preserve"> </w:t>
      </w:r>
    </w:p>
    <w:p w:rsidR="00D72B09" w:rsidRDefault="00D72B09" w:rsidP="00AF0B71">
      <w:pPr>
        <w:rPr>
          <w:sz w:val="32"/>
          <w:szCs w:val="32"/>
          <w:rtl/>
        </w:rPr>
      </w:pPr>
      <w:r>
        <w:rPr>
          <w:rtl/>
        </w:rPr>
        <w:t xml:space="preserve">                              </w:t>
      </w:r>
      <w:r w:rsidRPr="00D30116">
        <w:rPr>
          <w:rtl/>
        </w:rPr>
        <w:t>הנדון</w:t>
      </w:r>
      <w:r>
        <w:rPr>
          <w:sz w:val="32"/>
          <w:szCs w:val="32"/>
          <w:rtl/>
        </w:rPr>
        <w:t xml:space="preserve">:  </w:t>
      </w:r>
      <w:r w:rsidRPr="0035220C">
        <w:rPr>
          <w:b/>
          <w:bCs/>
          <w:sz w:val="32"/>
          <w:szCs w:val="32"/>
          <w:u w:val="single"/>
          <w:rtl/>
        </w:rPr>
        <w:t>אישור עריכת ביטוח</w:t>
      </w:r>
      <w:r w:rsidRPr="0035220C">
        <w:rPr>
          <w:sz w:val="32"/>
          <w:szCs w:val="32"/>
          <w:u w:val="single"/>
          <w:rtl/>
        </w:rPr>
        <w:t>.</w:t>
      </w:r>
    </w:p>
    <w:p w:rsidR="00D72B09" w:rsidRDefault="00D72B09" w:rsidP="00AF0B71">
      <w:pPr>
        <w:rPr>
          <w:sz w:val="32"/>
          <w:szCs w:val="32"/>
          <w:rtl/>
        </w:rPr>
      </w:pPr>
    </w:p>
    <w:p w:rsidR="00D72B09" w:rsidRDefault="00D72B09" w:rsidP="00AF0B71">
      <w:pPr>
        <w:rPr>
          <w:rtl/>
        </w:rPr>
      </w:pPr>
      <w:r w:rsidRPr="00D30116">
        <w:rPr>
          <w:rtl/>
        </w:rPr>
        <w:t>הננו מאשרים בזה כי ערכנו</w:t>
      </w:r>
      <w:r>
        <w:rPr>
          <w:rtl/>
        </w:rPr>
        <w:t xml:space="preserve"> למבוטחנו  __________________________________________ (הלן </w:t>
      </w:r>
    </w:p>
    <w:p w:rsidR="00D72B09" w:rsidRDefault="00D72B09" w:rsidP="00AF0B71">
      <w:pPr>
        <w:rPr>
          <w:rtl/>
        </w:rPr>
      </w:pPr>
    </w:p>
    <w:p w:rsidR="00D72B09" w:rsidRDefault="00D72B09" w:rsidP="00AF0B71">
      <w:pPr>
        <w:tabs>
          <w:tab w:val="left" w:pos="491"/>
          <w:tab w:val="center" w:pos="4153"/>
        </w:tabs>
        <w:spacing w:line="360" w:lineRule="auto"/>
        <w:rPr>
          <w:rtl/>
        </w:rPr>
      </w:pPr>
      <w:r>
        <w:rPr>
          <w:rtl/>
        </w:rPr>
        <w:t>"הספק") לתקופת הביטוח  מיום _______________ עד יום ________________</w:t>
      </w:r>
      <w:r w:rsidRPr="00926622">
        <w:rPr>
          <w:b/>
          <w:bCs/>
          <w:rtl/>
        </w:rPr>
        <w:t>בקשר</w:t>
      </w:r>
      <w:r>
        <w:rPr>
          <w:rtl/>
        </w:rPr>
        <w:t xml:space="preserve"> </w:t>
      </w:r>
      <w:r>
        <w:rPr>
          <w:b/>
          <w:bCs/>
          <w:rtl/>
        </w:rPr>
        <w:t xml:space="preserve">לאספקת נעלי בטיחות לנשים וגברים </w:t>
      </w:r>
      <w:r w:rsidRPr="008A7F0D">
        <w:rPr>
          <w:b/>
          <w:bCs/>
          <w:rtl/>
        </w:rPr>
        <w:t xml:space="preserve"> עבור </w:t>
      </w:r>
      <w:r>
        <w:rPr>
          <w:b/>
          <w:bCs/>
          <w:rtl/>
        </w:rPr>
        <w:t xml:space="preserve">רשות המסים בישראל </w:t>
      </w:r>
      <w:r w:rsidRPr="00380B60">
        <w:rPr>
          <w:b/>
          <w:bCs/>
          <w:rtl/>
        </w:rPr>
        <w:t>את הביטוחים המפורטים</w:t>
      </w:r>
      <w:r>
        <w:rPr>
          <w:rtl/>
        </w:rPr>
        <w:t xml:space="preserve"> להלן:</w:t>
      </w:r>
    </w:p>
    <w:p w:rsidR="00D72B09" w:rsidRDefault="00D72B09" w:rsidP="00AF0B71">
      <w:pPr>
        <w:spacing w:line="360" w:lineRule="auto"/>
        <w:rPr>
          <w:b/>
          <w:bCs/>
          <w:rtl/>
        </w:rPr>
      </w:pPr>
    </w:p>
    <w:p w:rsidR="00D72B09" w:rsidRDefault="00D72B09" w:rsidP="00AF0B71">
      <w:pPr>
        <w:spacing w:line="360" w:lineRule="auto"/>
        <w:rPr>
          <w:b/>
          <w:bCs/>
          <w:rtl/>
        </w:rPr>
      </w:pPr>
    </w:p>
    <w:p w:rsidR="00D72B09" w:rsidRDefault="00D72B09" w:rsidP="00AF0B71">
      <w:pPr>
        <w:spacing w:line="360" w:lineRule="auto"/>
        <w:rPr>
          <w:b/>
          <w:bCs/>
          <w:rtl/>
        </w:rPr>
      </w:pPr>
      <w:r w:rsidRPr="005107D5">
        <w:rPr>
          <w:b/>
          <w:bCs/>
          <w:sz w:val="28"/>
          <w:szCs w:val="28"/>
          <w:u w:val="single"/>
          <w:rtl/>
        </w:rPr>
        <w:t>ביטוח אחריות כלפי צד שלישי</w:t>
      </w:r>
      <w:r>
        <w:rPr>
          <w:b/>
          <w:bCs/>
          <w:rtl/>
        </w:rPr>
        <w:t xml:space="preserve">   </w:t>
      </w:r>
    </w:p>
    <w:p w:rsidR="00D72B09" w:rsidRDefault="00D72B09" w:rsidP="00AF0B71">
      <w:pPr>
        <w:spacing w:line="360" w:lineRule="auto"/>
        <w:rPr>
          <w:b/>
          <w:bCs/>
          <w:rtl/>
        </w:rPr>
      </w:pPr>
    </w:p>
    <w:p w:rsidR="00D72B09" w:rsidRDefault="00D72B09" w:rsidP="00AF0B71">
      <w:pPr>
        <w:spacing w:line="360" w:lineRule="auto"/>
        <w:rPr>
          <w:rtl/>
        </w:rPr>
      </w:pPr>
      <w:r>
        <w:rPr>
          <w:rtl/>
        </w:rPr>
        <w:t>1. אחריותו החוקית ב</w:t>
      </w:r>
      <w:r w:rsidRPr="00B9229F">
        <w:rPr>
          <w:rtl/>
        </w:rPr>
        <w:t xml:space="preserve">ביטוח אחריות </w:t>
      </w:r>
      <w:r>
        <w:rPr>
          <w:rtl/>
        </w:rPr>
        <w:t xml:space="preserve">כלפי צד שלישי על פי דיני מדינת ישראל, בגין נזקי גוף ורכוש בכל </w:t>
      </w:r>
    </w:p>
    <w:p w:rsidR="00D72B09" w:rsidRDefault="00D72B09" w:rsidP="00AF0B71">
      <w:pPr>
        <w:spacing w:line="360" w:lineRule="auto"/>
        <w:rPr>
          <w:rtl/>
        </w:rPr>
      </w:pPr>
      <w:r>
        <w:rPr>
          <w:rtl/>
        </w:rPr>
        <w:t xml:space="preserve">    תחומי מדינת ישראל והשטחים המוחזקים. </w:t>
      </w:r>
    </w:p>
    <w:p w:rsidR="00D72B09" w:rsidRDefault="00D72B09" w:rsidP="00AF0B71">
      <w:pPr>
        <w:spacing w:line="360" w:lineRule="auto"/>
        <w:rPr>
          <w:rtl/>
        </w:rPr>
      </w:pPr>
    </w:p>
    <w:p w:rsidR="00D72B09" w:rsidRDefault="00D72B09" w:rsidP="00AF0B71">
      <w:pPr>
        <w:spacing w:line="360" w:lineRule="auto"/>
        <w:rPr>
          <w:rtl/>
        </w:rPr>
      </w:pPr>
      <w:r>
        <w:rPr>
          <w:rtl/>
        </w:rPr>
        <w:t xml:space="preserve">2.  גבולות האחריות שלא יפחתו מסך   1,000,000 דולר ארה"ב,  למקרה ולתקופת הביטוח,  (שנה). </w:t>
      </w:r>
    </w:p>
    <w:p w:rsidR="00D72B09" w:rsidRDefault="00D72B09" w:rsidP="00AF0B71">
      <w:pPr>
        <w:spacing w:line="360" w:lineRule="auto"/>
        <w:rPr>
          <w:rtl/>
        </w:rPr>
      </w:pPr>
    </w:p>
    <w:p w:rsidR="00D72B09" w:rsidRDefault="00D72B09" w:rsidP="00AF0B71">
      <w:pPr>
        <w:spacing w:line="360" w:lineRule="auto"/>
        <w:rPr>
          <w:rtl/>
        </w:rPr>
      </w:pPr>
      <w:r>
        <w:rPr>
          <w:rtl/>
        </w:rPr>
        <w:t>3. בפוליסה ייכלל סעיף אחריות צולבת (</w:t>
      </w:r>
      <w:r>
        <w:t>CROSS LIABILITY</w:t>
      </w:r>
      <w:r>
        <w:rPr>
          <w:rtl/>
        </w:rPr>
        <w:t>).</w:t>
      </w:r>
    </w:p>
    <w:p w:rsidR="00D72B09" w:rsidRDefault="00D72B09" w:rsidP="00AF0B71">
      <w:pPr>
        <w:spacing w:line="360" w:lineRule="auto"/>
        <w:rPr>
          <w:rtl/>
        </w:rPr>
      </w:pPr>
    </w:p>
    <w:p w:rsidR="00D72B09" w:rsidRDefault="00D72B09" w:rsidP="00AF0B71">
      <w:pPr>
        <w:spacing w:line="360" w:lineRule="auto"/>
        <w:rPr>
          <w:rtl/>
        </w:rPr>
      </w:pPr>
      <w:r>
        <w:rPr>
          <w:rtl/>
        </w:rPr>
        <w:t xml:space="preserve">4.  הביטוח מורחב לשפות את מדינת ישראל –  רשות המיסים בישראל  ככל שייחשבו אחראים למעשי  </w:t>
      </w:r>
    </w:p>
    <w:p w:rsidR="00D72B09" w:rsidRDefault="00D72B09" w:rsidP="00AF0B71">
      <w:pPr>
        <w:spacing w:line="360" w:lineRule="auto"/>
        <w:rPr>
          <w:rtl/>
        </w:rPr>
      </w:pPr>
      <w:r>
        <w:rPr>
          <w:rtl/>
        </w:rPr>
        <w:t xml:space="preserve">     ו/או  מחדלי הספק והפועלים מטעמו. </w:t>
      </w:r>
    </w:p>
    <w:p w:rsidR="00D72B09" w:rsidRDefault="00D72B09" w:rsidP="00AF0B71">
      <w:pPr>
        <w:spacing w:line="360" w:lineRule="auto"/>
        <w:rPr>
          <w:rtl/>
        </w:rPr>
      </w:pPr>
    </w:p>
    <w:p w:rsidR="00D72B09" w:rsidRDefault="00D72B09" w:rsidP="00AF0B71">
      <w:pPr>
        <w:spacing w:line="360" w:lineRule="auto"/>
        <w:rPr>
          <w:rtl/>
        </w:rPr>
      </w:pPr>
    </w:p>
    <w:p w:rsidR="00D72B09" w:rsidRPr="001D32D6" w:rsidRDefault="00D72B09" w:rsidP="00AF0B71">
      <w:pPr>
        <w:spacing w:line="360" w:lineRule="auto"/>
        <w:rPr>
          <w:b/>
          <w:bCs/>
          <w:sz w:val="28"/>
          <w:szCs w:val="28"/>
          <w:u w:val="single"/>
          <w:rtl/>
        </w:rPr>
      </w:pPr>
      <w:r w:rsidRPr="001D32D6">
        <w:rPr>
          <w:b/>
          <w:bCs/>
          <w:sz w:val="28"/>
          <w:szCs w:val="28"/>
          <w:u w:val="single"/>
          <w:rtl/>
        </w:rPr>
        <w:t xml:space="preserve">ביטוח חבות המוצר </w:t>
      </w:r>
    </w:p>
    <w:p w:rsidR="00D72B09" w:rsidRDefault="00D72B09" w:rsidP="00AF0B71">
      <w:pPr>
        <w:spacing w:line="360" w:lineRule="auto"/>
        <w:rPr>
          <w:rtl/>
        </w:rPr>
      </w:pPr>
    </w:p>
    <w:p w:rsidR="00D72B09" w:rsidRDefault="00D72B09" w:rsidP="00AF0B71">
      <w:pPr>
        <w:spacing w:line="360" w:lineRule="auto"/>
        <w:rPr>
          <w:rtl/>
        </w:rPr>
      </w:pPr>
      <w:r>
        <w:rPr>
          <w:rtl/>
        </w:rPr>
        <w:t>1.  כיסוי נזקי גוף ורוכש על פי פקודת הנזיקין וחוק האחריות למוצרים פגומים בכל תחומי מדינת</w:t>
      </w:r>
    </w:p>
    <w:p w:rsidR="00D72B09" w:rsidRDefault="00D72B09" w:rsidP="00AF0B71">
      <w:pPr>
        <w:spacing w:line="360" w:lineRule="auto"/>
        <w:rPr>
          <w:rtl/>
        </w:rPr>
      </w:pPr>
      <w:r>
        <w:rPr>
          <w:rtl/>
        </w:rPr>
        <w:t xml:space="preserve">     ישראל והשטחים המוחזקים בגין נעלי הבטיחות המיוצרים והמסופקים לרשות המיסים בישראל.</w:t>
      </w:r>
    </w:p>
    <w:p w:rsidR="00D72B09" w:rsidRDefault="00D72B09" w:rsidP="00AF0B71">
      <w:pPr>
        <w:spacing w:line="360" w:lineRule="auto"/>
        <w:rPr>
          <w:rtl/>
        </w:rPr>
      </w:pPr>
    </w:p>
    <w:p w:rsidR="00D72B09" w:rsidRDefault="00D72B09" w:rsidP="00AF0B71">
      <w:pPr>
        <w:spacing w:line="360" w:lineRule="auto"/>
        <w:rPr>
          <w:rtl/>
        </w:rPr>
      </w:pPr>
      <w:r>
        <w:rPr>
          <w:rtl/>
        </w:rPr>
        <w:t>2.  גבולות  אחריות לא יפחתו מסך   100,000 דולר ארה"ב למקרה ולשנה.</w:t>
      </w:r>
    </w:p>
    <w:p w:rsidR="00D72B09" w:rsidRDefault="00D72B09" w:rsidP="00AF0B71">
      <w:pPr>
        <w:spacing w:line="360" w:lineRule="auto"/>
        <w:rPr>
          <w:rtl/>
        </w:rPr>
      </w:pPr>
    </w:p>
    <w:p w:rsidR="00D72B09" w:rsidRDefault="00D72B09" w:rsidP="00AF0B71">
      <w:pPr>
        <w:spacing w:line="360" w:lineRule="auto"/>
        <w:rPr>
          <w:rtl/>
        </w:rPr>
      </w:pPr>
      <w:r>
        <w:rPr>
          <w:rtl/>
        </w:rPr>
        <w:t>3. בפוליסה ייכלל סעיף אחריות צולבת (</w:t>
      </w:r>
      <w:r>
        <w:t>CROSS LIABILITY</w:t>
      </w:r>
      <w:r>
        <w:rPr>
          <w:rtl/>
        </w:rPr>
        <w:t>).</w:t>
      </w:r>
    </w:p>
    <w:p w:rsidR="00D72B09" w:rsidRDefault="00D72B09" w:rsidP="00AF0B71">
      <w:pPr>
        <w:spacing w:line="360" w:lineRule="auto"/>
        <w:rPr>
          <w:rtl/>
        </w:rPr>
      </w:pPr>
    </w:p>
    <w:p w:rsidR="00D72B09" w:rsidRDefault="00D72B09" w:rsidP="00AF0B71">
      <w:pPr>
        <w:spacing w:line="360" w:lineRule="auto"/>
        <w:rPr>
          <w:rtl/>
        </w:rPr>
      </w:pPr>
      <w:r>
        <w:rPr>
          <w:rtl/>
        </w:rPr>
        <w:t xml:space="preserve">4.  הביטוח מורחב לשפות את מדינת ישראל –  רשות המיסים בישראל  לגבי אחריותה בגין נזק עקב פגם </w:t>
      </w:r>
    </w:p>
    <w:p w:rsidR="00D72B09" w:rsidRDefault="00D72B09" w:rsidP="00AF0B71">
      <w:pPr>
        <w:spacing w:line="360" w:lineRule="auto"/>
        <w:rPr>
          <w:rtl/>
        </w:rPr>
      </w:pPr>
      <w:r>
        <w:rPr>
          <w:rtl/>
        </w:rPr>
        <w:t xml:space="preserve">     בנעלי הבטיחות  אשר יוצרו וסופקו על ידי הספק.</w:t>
      </w:r>
    </w:p>
    <w:p w:rsidR="00D72B09" w:rsidRDefault="00D72B09" w:rsidP="00AF0B71">
      <w:pPr>
        <w:spacing w:line="360" w:lineRule="auto"/>
        <w:rPr>
          <w:b/>
          <w:bCs/>
          <w:sz w:val="28"/>
          <w:szCs w:val="28"/>
          <w:u w:val="single"/>
          <w:rtl/>
        </w:rPr>
      </w:pPr>
      <w:r w:rsidRPr="001308A8">
        <w:rPr>
          <w:b/>
          <w:bCs/>
          <w:sz w:val="28"/>
          <w:szCs w:val="28"/>
          <w:u w:val="single"/>
          <w:rtl/>
        </w:rPr>
        <w:t>כללי</w:t>
      </w:r>
    </w:p>
    <w:p w:rsidR="00D72B09" w:rsidRDefault="00D72B09" w:rsidP="00AF0B71">
      <w:pPr>
        <w:spacing w:line="360" w:lineRule="auto"/>
        <w:rPr>
          <w:b/>
          <w:bCs/>
          <w:sz w:val="28"/>
          <w:szCs w:val="28"/>
          <w:u w:val="single"/>
          <w:rtl/>
        </w:rPr>
      </w:pPr>
    </w:p>
    <w:p w:rsidR="00D72B09" w:rsidRDefault="00D72B09" w:rsidP="00AF0B71">
      <w:pPr>
        <w:spacing w:line="360" w:lineRule="auto"/>
        <w:rPr>
          <w:rtl/>
        </w:rPr>
      </w:pPr>
      <w:r>
        <w:rPr>
          <w:rtl/>
        </w:rPr>
        <w:t>בפוליסות הביטוח  נכללו התנאים הבאים:</w:t>
      </w:r>
    </w:p>
    <w:p w:rsidR="00D72B09" w:rsidRDefault="00D72B09" w:rsidP="00AF0B71">
      <w:pPr>
        <w:spacing w:line="360" w:lineRule="auto"/>
        <w:rPr>
          <w:rtl/>
        </w:rPr>
      </w:pPr>
      <w:r>
        <w:rPr>
          <w:rtl/>
        </w:rPr>
        <w:t xml:space="preserve"> </w:t>
      </w:r>
    </w:p>
    <w:p w:rsidR="00D72B09" w:rsidRDefault="00D72B09" w:rsidP="00AF0B71">
      <w:pPr>
        <w:spacing w:line="360" w:lineRule="auto"/>
        <w:rPr>
          <w:rtl/>
        </w:rPr>
      </w:pPr>
      <w:r>
        <w:rPr>
          <w:rtl/>
        </w:rPr>
        <w:t xml:space="preserve">1.  לשם המבוטח התווספו כמבוטחים נוספים:  </w:t>
      </w:r>
      <w:r>
        <w:rPr>
          <w:b/>
          <w:bCs/>
          <w:rtl/>
        </w:rPr>
        <w:t xml:space="preserve"> </w:t>
      </w:r>
      <w:r w:rsidRPr="00B9229F">
        <w:rPr>
          <w:b/>
          <w:bCs/>
          <w:rtl/>
        </w:rPr>
        <w:t>מדינת</w:t>
      </w:r>
      <w:r>
        <w:rPr>
          <w:b/>
          <w:bCs/>
          <w:rtl/>
        </w:rPr>
        <w:t xml:space="preserve"> </w:t>
      </w:r>
      <w:r w:rsidRPr="00B9229F">
        <w:rPr>
          <w:b/>
          <w:bCs/>
          <w:rtl/>
        </w:rPr>
        <w:t>ישראל</w:t>
      </w:r>
      <w:r>
        <w:rPr>
          <w:b/>
          <w:bCs/>
          <w:rtl/>
        </w:rPr>
        <w:t xml:space="preserve"> </w:t>
      </w:r>
      <w:r w:rsidRPr="00972E35">
        <w:rPr>
          <w:b/>
          <w:bCs/>
          <w:rtl/>
        </w:rPr>
        <w:t xml:space="preserve">– </w:t>
      </w:r>
      <w:r>
        <w:rPr>
          <w:b/>
          <w:bCs/>
          <w:rtl/>
        </w:rPr>
        <w:t xml:space="preserve">רשות המסים בישראל, </w:t>
      </w:r>
      <w:r w:rsidRPr="0075209A">
        <w:rPr>
          <w:rtl/>
        </w:rPr>
        <w:t xml:space="preserve">בכפוף להרחבי </w:t>
      </w:r>
      <w:r>
        <w:rPr>
          <w:rtl/>
        </w:rPr>
        <w:t xml:space="preserve">  </w:t>
      </w:r>
    </w:p>
    <w:p w:rsidR="00D72B09" w:rsidRPr="0075209A" w:rsidRDefault="00D72B09" w:rsidP="00AF0B71">
      <w:pPr>
        <w:spacing w:line="360" w:lineRule="auto"/>
        <w:rPr>
          <w:rtl/>
        </w:rPr>
      </w:pPr>
      <w:r>
        <w:rPr>
          <w:rtl/>
        </w:rPr>
        <w:t xml:space="preserve">     </w:t>
      </w:r>
      <w:r w:rsidRPr="0075209A">
        <w:rPr>
          <w:rtl/>
        </w:rPr>
        <w:t>השיפוי כמפורט לעיל.</w:t>
      </w:r>
    </w:p>
    <w:p w:rsidR="00D72B09" w:rsidRDefault="00D72B09" w:rsidP="00AF0B71">
      <w:pPr>
        <w:spacing w:line="360" w:lineRule="auto"/>
        <w:rPr>
          <w:rtl/>
        </w:rPr>
      </w:pPr>
    </w:p>
    <w:p w:rsidR="00D72B09" w:rsidRDefault="00D72B09" w:rsidP="00AF0B71">
      <w:pPr>
        <w:spacing w:line="360" w:lineRule="auto"/>
        <w:rPr>
          <w:rtl/>
        </w:rPr>
      </w:pPr>
      <w:r>
        <w:rPr>
          <w:rtl/>
        </w:rPr>
        <w:t xml:space="preserve">2.  בכל מקרה של צמצום או ביטול הביטוח  ע"י אחד הצדדים לא יהיה להם כל תוקף אלא אם ניתנה על </w:t>
      </w:r>
    </w:p>
    <w:p w:rsidR="00D72B09" w:rsidRDefault="00D72B09" w:rsidP="00AF0B71">
      <w:pPr>
        <w:spacing w:line="360" w:lineRule="auto"/>
        <w:rPr>
          <w:rtl/>
        </w:rPr>
      </w:pPr>
      <w:r>
        <w:rPr>
          <w:rtl/>
        </w:rPr>
        <w:t xml:space="preserve">     ידינו הודעה מוקדמת של  60  יום לפחות במכתב רשום לחשב רשות המיסים בישראל.</w:t>
      </w:r>
    </w:p>
    <w:p w:rsidR="00D72B09" w:rsidRDefault="00D72B09" w:rsidP="00AF0B71">
      <w:pPr>
        <w:spacing w:line="360" w:lineRule="auto"/>
        <w:rPr>
          <w:rtl/>
        </w:rPr>
      </w:pPr>
    </w:p>
    <w:p w:rsidR="00D72B09" w:rsidRDefault="00D72B09" w:rsidP="00AF0B71">
      <w:pPr>
        <w:spacing w:line="360" w:lineRule="auto"/>
        <w:rPr>
          <w:rtl/>
        </w:rPr>
      </w:pPr>
      <w:r>
        <w:rPr>
          <w:rtl/>
        </w:rPr>
        <w:t xml:space="preserve">3.  אנו מוותרים  על כל זכות שיבוב, תביעה, השתתפות  או חזרה, כלפי מדינת ישראל- רשות המיסים </w:t>
      </w:r>
    </w:p>
    <w:p w:rsidR="00D72B09" w:rsidRDefault="00D72B09" w:rsidP="00AF0B71">
      <w:pPr>
        <w:spacing w:line="360" w:lineRule="auto"/>
        <w:rPr>
          <w:rtl/>
        </w:rPr>
      </w:pPr>
      <w:r>
        <w:rPr>
          <w:rtl/>
        </w:rPr>
        <w:t xml:space="preserve">     בישראל ועובדיהם, ובלבד  שהויתור לא יחול לטובת אדם שגרם לנזק מתוך כוונת זדון.</w:t>
      </w:r>
    </w:p>
    <w:p w:rsidR="00D72B09" w:rsidRDefault="00D72B09" w:rsidP="00AF0B71">
      <w:pPr>
        <w:spacing w:line="360" w:lineRule="auto"/>
        <w:rPr>
          <w:rtl/>
        </w:rPr>
      </w:pPr>
    </w:p>
    <w:p w:rsidR="00D72B09" w:rsidRDefault="00D72B09" w:rsidP="00AF0B71">
      <w:pPr>
        <w:spacing w:line="360" w:lineRule="auto"/>
        <w:rPr>
          <w:rtl/>
        </w:rPr>
      </w:pPr>
      <w:r>
        <w:rPr>
          <w:rtl/>
        </w:rPr>
        <w:t xml:space="preserve">4.  הספק אחראי בלעדית כלפינו לתשלום דמי  הביטוח עבור כל הפוליסות ולמילוי  כל  החובות  </w:t>
      </w:r>
    </w:p>
    <w:p w:rsidR="00D72B09" w:rsidRDefault="00D72B09" w:rsidP="00AF0B71">
      <w:pPr>
        <w:spacing w:line="360" w:lineRule="auto"/>
        <w:rPr>
          <w:rtl/>
        </w:rPr>
      </w:pPr>
      <w:r>
        <w:rPr>
          <w:rtl/>
        </w:rPr>
        <w:t xml:space="preserve">     המוטלות על המבוטח על פי תנאי הפוליסות.</w:t>
      </w:r>
    </w:p>
    <w:p w:rsidR="00D72B09" w:rsidRDefault="00D72B09" w:rsidP="00AF0B71">
      <w:pPr>
        <w:spacing w:line="360" w:lineRule="auto"/>
        <w:rPr>
          <w:rtl/>
        </w:rPr>
      </w:pPr>
    </w:p>
    <w:p w:rsidR="00D72B09" w:rsidRDefault="00D72B09" w:rsidP="00AF0B71">
      <w:pPr>
        <w:spacing w:line="360" w:lineRule="auto"/>
        <w:rPr>
          <w:rtl/>
        </w:rPr>
      </w:pPr>
      <w:r>
        <w:rPr>
          <w:rtl/>
        </w:rPr>
        <w:t>5.  ההשתתפויות העצמיות הנקובות בכל פוליסה ופוליסה תחולנה בלעדית על הספק.</w:t>
      </w:r>
    </w:p>
    <w:p w:rsidR="00D72B09" w:rsidRDefault="00D72B09" w:rsidP="00AF0B71">
      <w:pPr>
        <w:spacing w:line="360" w:lineRule="auto"/>
        <w:rPr>
          <w:rtl/>
        </w:rPr>
      </w:pPr>
      <w:r>
        <w:rPr>
          <w:rtl/>
        </w:rPr>
        <w:t xml:space="preserve">      </w:t>
      </w:r>
    </w:p>
    <w:p w:rsidR="00D72B09" w:rsidRDefault="00D72B09" w:rsidP="00AF0B71">
      <w:pPr>
        <w:spacing w:line="360" w:lineRule="auto"/>
        <w:rPr>
          <w:rtl/>
        </w:rPr>
      </w:pPr>
      <w:r>
        <w:rPr>
          <w:rtl/>
        </w:rPr>
        <w:t xml:space="preserve">6.  כל סעיף בפוליסות הביטוח המפקיע או מצמצם בדרך כל שהיא את אחריות המבטח, כאשר קיים </w:t>
      </w:r>
    </w:p>
    <w:p w:rsidR="00D72B09" w:rsidRDefault="00D72B09" w:rsidP="00AF0B71">
      <w:pPr>
        <w:spacing w:line="360" w:lineRule="auto"/>
        <w:rPr>
          <w:rtl/>
        </w:rPr>
      </w:pPr>
      <w:r>
        <w:rPr>
          <w:rtl/>
        </w:rPr>
        <w:t xml:space="preserve">     ביטוח אחר לא יופעל כלפי מדינת ישראל  והביטוח הינו  בחזקת ביטוח ראשוני המזכה במלוא הזכויות </w:t>
      </w:r>
    </w:p>
    <w:p w:rsidR="00D72B09" w:rsidRDefault="00D72B09" w:rsidP="00AF0B71">
      <w:pPr>
        <w:spacing w:line="360" w:lineRule="auto"/>
        <w:rPr>
          <w:rtl/>
        </w:rPr>
      </w:pPr>
      <w:r>
        <w:rPr>
          <w:rtl/>
        </w:rPr>
        <w:t xml:space="preserve">     על פי הביטוח.</w:t>
      </w:r>
    </w:p>
    <w:p w:rsidR="00D72B09" w:rsidRDefault="00D72B09" w:rsidP="00AF0B71">
      <w:pPr>
        <w:spacing w:line="360" w:lineRule="auto"/>
        <w:rPr>
          <w:rtl/>
        </w:rPr>
      </w:pPr>
    </w:p>
    <w:p w:rsidR="00D72B09" w:rsidRDefault="00D72B09" w:rsidP="00AF0B71">
      <w:pPr>
        <w:spacing w:line="360" w:lineRule="auto"/>
        <w:rPr>
          <w:rtl/>
        </w:rPr>
      </w:pPr>
    </w:p>
    <w:p w:rsidR="00D72B09" w:rsidRDefault="00D72B09" w:rsidP="00AF0B71">
      <w:pPr>
        <w:spacing w:line="360" w:lineRule="auto"/>
        <w:rPr>
          <w:rtl/>
        </w:rPr>
      </w:pPr>
      <w:r>
        <w:rPr>
          <w:rtl/>
        </w:rPr>
        <w:t xml:space="preserve">            </w:t>
      </w:r>
    </w:p>
    <w:p w:rsidR="00D72B09" w:rsidRDefault="00D72B09" w:rsidP="00AF0B71">
      <w:pPr>
        <w:spacing w:line="360" w:lineRule="auto"/>
        <w:rPr>
          <w:rtl/>
        </w:rPr>
      </w:pPr>
      <w:r>
        <w:rPr>
          <w:rtl/>
        </w:rPr>
        <w:t>בכפוף לתנאי וסייגי הפוליסות המקוריות עד כמה שלא שונו במפורש על פי האמור באישור זה.</w:t>
      </w:r>
    </w:p>
    <w:p w:rsidR="00D72B09" w:rsidRDefault="00D72B09" w:rsidP="00AF0B71">
      <w:pPr>
        <w:spacing w:line="360" w:lineRule="auto"/>
        <w:rPr>
          <w:rtl/>
        </w:rPr>
      </w:pPr>
    </w:p>
    <w:p w:rsidR="00D72B09" w:rsidRDefault="00D72B09" w:rsidP="00AF0B71">
      <w:pPr>
        <w:spacing w:line="360" w:lineRule="auto"/>
        <w:rPr>
          <w:rtl/>
        </w:rPr>
      </w:pPr>
    </w:p>
    <w:p w:rsidR="00D72B09" w:rsidRDefault="00D72B09" w:rsidP="00AF0B71">
      <w:pPr>
        <w:spacing w:line="360" w:lineRule="auto"/>
        <w:rPr>
          <w:rtl/>
        </w:rPr>
      </w:pPr>
      <w:r>
        <w:rPr>
          <w:rtl/>
        </w:rPr>
        <w:t xml:space="preserve">                                                                                       בכבוד רב,</w:t>
      </w:r>
    </w:p>
    <w:p w:rsidR="00D72B09" w:rsidRDefault="00D72B09" w:rsidP="00AF0B71">
      <w:pPr>
        <w:spacing w:line="360" w:lineRule="auto"/>
        <w:rPr>
          <w:rtl/>
        </w:rPr>
      </w:pPr>
    </w:p>
    <w:p w:rsidR="00D72B09" w:rsidRDefault="00D72B09" w:rsidP="00AF0B71">
      <w:pPr>
        <w:spacing w:line="360" w:lineRule="auto"/>
        <w:rPr>
          <w:rtl/>
        </w:rPr>
      </w:pPr>
    </w:p>
    <w:p w:rsidR="00D72B09" w:rsidRDefault="00D72B09" w:rsidP="00AF0B71">
      <w:pPr>
        <w:spacing w:line="360" w:lineRule="auto"/>
        <w:rPr>
          <w:rtl/>
        </w:rPr>
      </w:pPr>
    </w:p>
    <w:p w:rsidR="00D72B09" w:rsidRDefault="00D72B09" w:rsidP="00AF0B71">
      <w:pPr>
        <w:rPr>
          <w:rtl/>
        </w:rPr>
      </w:pPr>
    </w:p>
    <w:p w:rsidR="00D72B09" w:rsidRDefault="00D72B09" w:rsidP="00AF0B71">
      <w:pPr>
        <w:rPr>
          <w:rtl/>
        </w:rPr>
      </w:pPr>
      <w:r>
        <w:rPr>
          <w:rtl/>
        </w:rPr>
        <w:t xml:space="preserve">                  </w:t>
      </w:r>
    </w:p>
    <w:p w:rsidR="00D72B09" w:rsidRDefault="00D72B09" w:rsidP="00AF0B71">
      <w:pPr>
        <w:rPr>
          <w:rtl/>
        </w:rPr>
      </w:pPr>
      <w:r>
        <w:rPr>
          <w:rtl/>
        </w:rPr>
        <w:t xml:space="preserve">  תאריך______________                             ___________________________</w:t>
      </w:r>
    </w:p>
    <w:p w:rsidR="00D72B09" w:rsidRDefault="00D72B09" w:rsidP="00AF0B71">
      <w:pPr>
        <w:rPr>
          <w:rtl/>
        </w:rPr>
      </w:pPr>
      <w:r>
        <w:rPr>
          <w:rtl/>
        </w:rPr>
        <w:t xml:space="preserve">                                                                         חתימת מורשה המבטח  וחותמת המבטח</w:t>
      </w: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Default="00D72B09" w:rsidP="00AF0B71">
      <w:pPr>
        <w:rPr>
          <w:rtl/>
        </w:rPr>
      </w:pPr>
    </w:p>
    <w:p w:rsidR="00D72B09" w:rsidRPr="00404644" w:rsidRDefault="00D72B09" w:rsidP="00AF0B71">
      <w:pPr>
        <w:rPr>
          <w:color w:val="0000FF"/>
          <w:rtl/>
        </w:rPr>
      </w:pPr>
    </w:p>
    <w:p w:rsidR="00D72B09" w:rsidRPr="006822A5" w:rsidRDefault="00D72B09" w:rsidP="009D730C">
      <w:pPr>
        <w:spacing w:line="312" w:lineRule="auto"/>
        <w:rPr>
          <w:b/>
          <w:bCs/>
          <w:sz w:val="28"/>
          <w:szCs w:val="28"/>
          <w:u w:val="single"/>
          <w:rtl/>
        </w:rPr>
      </w:pPr>
      <w:r>
        <w:rPr>
          <w:b/>
          <w:bCs/>
          <w:sz w:val="28"/>
          <w:szCs w:val="28"/>
          <w:u w:val="single"/>
          <w:rtl/>
        </w:rPr>
        <w:t xml:space="preserve">16. </w:t>
      </w:r>
      <w:r w:rsidRPr="006822A5">
        <w:rPr>
          <w:b/>
          <w:bCs/>
          <w:sz w:val="28"/>
          <w:szCs w:val="28"/>
          <w:u w:val="single"/>
          <w:rtl/>
        </w:rPr>
        <w:t>נספח יב' - פרטי הצעת המחיר</w:t>
      </w:r>
    </w:p>
    <w:p w:rsidR="00D72B09" w:rsidRDefault="00D72B09" w:rsidP="009D730C">
      <w:pPr>
        <w:spacing w:line="360" w:lineRule="auto"/>
        <w:ind w:right="-284"/>
        <w:rPr>
          <w:b/>
          <w:bCs/>
          <w:rtl/>
        </w:rPr>
      </w:pPr>
    </w:p>
    <w:p w:rsidR="00D72B09" w:rsidRPr="009D730C" w:rsidRDefault="00D72B09" w:rsidP="009D730C">
      <w:pPr>
        <w:jc w:val="center"/>
        <w:rPr>
          <w:b/>
          <w:bCs/>
          <w:sz w:val="28"/>
          <w:szCs w:val="28"/>
          <w:u w:val="single"/>
          <w:rtl/>
        </w:rPr>
      </w:pPr>
      <w:r w:rsidRPr="009D730C">
        <w:rPr>
          <w:b/>
          <w:bCs/>
          <w:sz w:val="28"/>
          <w:szCs w:val="28"/>
          <w:u w:val="single"/>
          <w:rtl/>
        </w:rPr>
        <w:t xml:space="preserve">הצעה זו תוגש במעטפה נפרדת אטומה וסגורה, אשר תצורף להצעתו של המציע. </w:t>
      </w:r>
    </w:p>
    <w:p w:rsidR="00D72B09" w:rsidRPr="009D730C" w:rsidRDefault="00D72B09" w:rsidP="009D730C">
      <w:pPr>
        <w:jc w:val="center"/>
        <w:rPr>
          <w:b/>
          <w:bCs/>
          <w:sz w:val="28"/>
          <w:szCs w:val="28"/>
          <w:u w:val="single"/>
          <w:rtl/>
        </w:rPr>
      </w:pPr>
      <w:r w:rsidRPr="009D730C">
        <w:rPr>
          <w:b/>
          <w:bCs/>
          <w:sz w:val="28"/>
          <w:szCs w:val="28"/>
          <w:u w:val="single"/>
          <w:rtl/>
        </w:rPr>
        <w:t>הצעה אשר לא תוגש במעטפה נפרדת אטומה וסגורה תיפסל על הסף</w:t>
      </w:r>
    </w:p>
    <w:p w:rsidR="00D72B09" w:rsidRDefault="00D72B09" w:rsidP="009D730C">
      <w:pPr>
        <w:spacing w:line="360" w:lineRule="auto"/>
        <w:ind w:right="-284"/>
        <w:rPr>
          <w:b/>
          <w:bCs/>
          <w:rtl/>
        </w:rPr>
      </w:pPr>
    </w:p>
    <w:p w:rsidR="00D72B09" w:rsidRDefault="00D72B09" w:rsidP="009D730C">
      <w:pPr>
        <w:spacing w:line="360" w:lineRule="auto"/>
        <w:ind w:right="-284"/>
        <w:rPr>
          <w:b/>
          <w:bCs/>
          <w:rtl/>
        </w:rPr>
      </w:pPr>
      <w:r w:rsidRPr="00E05109">
        <w:rPr>
          <w:b/>
          <w:bCs/>
          <w:rtl/>
        </w:rPr>
        <w:t>מחיר ל</w:t>
      </w:r>
      <w:r>
        <w:rPr>
          <w:b/>
          <w:bCs/>
          <w:rtl/>
        </w:rPr>
        <w:t xml:space="preserve">זוג נעלי </w:t>
      </w:r>
      <w:r w:rsidRPr="00DF7DD2">
        <w:rPr>
          <w:b/>
          <w:bCs/>
          <w:rtl/>
        </w:rPr>
        <w:t>בטיחות לנשים או לגברים העומד</w:t>
      </w:r>
      <w:r>
        <w:rPr>
          <w:b/>
          <w:bCs/>
          <w:rtl/>
        </w:rPr>
        <w:t xml:space="preserve"> במכלול הדרישות המפורטות בנספח ג' להסכם ההתקשרות </w:t>
      </w:r>
      <w:r w:rsidRPr="00E05109">
        <w:rPr>
          <w:b/>
          <w:bCs/>
          <w:rtl/>
        </w:rPr>
        <w:t>הינו</w:t>
      </w:r>
      <w:r>
        <w:rPr>
          <w:b/>
          <w:bCs/>
          <w:rtl/>
        </w:rPr>
        <w:t>:</w:t>
      </w:r>
      <w:r w:rsidRPr="00E05109">
        <w:rPr>
          <w:b/>
          <w:bCs/>
          <w:rtl/>
        </w:rPr>
        <w:t xml:space="preserve"> _____</w:t>
      </w:r>
      <w:r>
        <w:rPr>
          <w:b/>
          <w:bCs/>
          <w:rtl/>
        </w:rPr>
        <w:t>___</w:t>
      </w:r>
      <w:r w:rsidRPr="00E05109">
        <w:rPr>
          <w:b/>
          <w:bCs/>
          <w:rtl/>
        </w:rPr>
        <w:t>___ ₪ ל</w:t>
      </w:r>
      <w:r>
        <w:rPr>
          <w:b/>
          <w:bCs/>
          <w:rtl/>
        </w:rPr>
        <w:t>זוג</w:t>
      </w:r>
      <w:r w:rsidRPr="00E05109">
        <w:rPr>
          <w:b/>
          <w:bCs/>
          <w:rtl/>
        </w:rPr>
        <w:t xml:space="preserve"> </w:t>
      </w:r>
      <w:r w:rsidRPr="00C30F32">
        <w:rPr>
          <w:b/>
          <w:bCs/>
          <w:u w:val="single"/>
          <w:rtl/>
        </w:rPr>
        <w:t>כולל מע"מ</w:t>
      </w:r>
      <w:r>
        <w:rPr>
          <w:b/>
          <w:bCs/>
          <w:rtl/>
        </w:rPr>
        <w:t xml:space="preserve">. </w:t>
      </w:r>
    </w:p>
    <w:p w:rsidR="00D72B09" w:rsidRPr="00C30F32" w:rsidRDefault="00D72B09" w:rsidP="009D730C">
      <w:pPr>
        <w:spacing w:line="360" w:lineRule="auto"/>
        <w:ind w:right="-284"/>
        <w:rPr>
          <w:b/>
          <w:bCs/>
          <w:rtl/>
        </w:rPr>
      </w:pPr>
      <w:r>
        <w:rPr>
          <w:rtl/>
        </w:rPr>
        <w:t xml:space="preserve">התמורה אשר תשולם למציע הזוכה תהיה מכפלת זוגות נעלי בטיחות לנשים או לגברים כמפורט בנספח ג', אשר יספק המציע הזוכה בפועל למזמין, לפי דרישתו של המזמין, כפול המחיר ליחידה אחת אשר הציע המציע בהצעתו לעיל. </w:t>
      </w:r>
    </w:p>
    <w:p w:rsidR="00D72B09" w:rsidRDefault="00D72B09" w:rsidP="009D730C">
      <w:pPr>
        <w:spacing w:before="240" w:line="360" w:lineRule="auto"/>
        <w:ind w:right="-284"/>
        <w:jc w:val="both"/>
        <w:rPr>
          <w:rtl/>
        </w:rPr>
      </w:pPr>
      <w:r>
        <w:rPr>
          <w:rtl/>
        </w:rPr>
        <w:t xml:space="preserve">המחיר המוצע יהיה הסכום הסופי, </w:t>
      </w:r>
      <w:r>
        <w:rPr>
          <w:b/>
          <w:bCs/>
          <w:rtl/>
        </w:rPr>
        <w:t>ו</w:t>
      </w:r>
      <w:r w:rsidRPr="004A523B">
        <w:rPr>
          <w:b/>
          <w:bCs/>
          <w:rtl/>
        </w:rPr>
        <w:t>כולל בתוכו מע"מ</w:t>
      </w:r>
      <w:r>
        <w:rPr>
          <w:rtl/>
        </w:rPr>
        <w:t xml:space="preserve"> וכל מס או תשלום אחר, כגון: אספקה והובלה לאתרים של רשות המסים (חיפה, אשדוד, נתב"ג, אילת, נתניה, ראשון לציון) שעל המזמין לשלם לזוכה. </w:t>
      </w:r>
    </w:p>
    <w:p w:rsidR="00D72B09" w:rsidRDefault="00D72B09" w:rsidP="009D730C">
      <w:pPr>
        <w:spacing w:line="360" w:lineRule="auto"/>
        <w:ind w:right="-284"/>
        <w:jc w:val="both"/>
        <w:rPr>
          <w:rtl/>
        </w:rPr>
      </w:pPr>
      <w:r>
        <w:rPr>
          <w:rtl/>
        </w:rPr>
        <w:t xml:space="preserve">אין להתנות את הצעת המחיר בשום תנאי. </w:t>
      </w:r>
    </w:p>
    <w:p w:rsidR="00D72B09" w:rsidRDefault="00D72B09" w:rsidP="009D730C">
      <w:pPr>
        <w:spacing w:line="360" w:lineRule="auto"/>
        <w:ind w:right="-284"/>
        <w:jc w:val="both"/>
        <w:rPr>
          <w:rtl/>
        </w:rPr>
      </w:pPr>
      <w:r>
        <w:rPr>
          <w:rtl/>
        </w:rPr>
        <w:t xml:space="preserve">ההנחיה לעיל חלה על כל מציע, בכל סוג התאגדות שהוא, לרבות מלכ"ר. </w:t>
      </w:r>
    </w:p>
    <w:p w:rsidR="00D72B09" w:rsidRDefault="00D72B09" w:rsidP="009D730C">
      <w:pPr>
        <w:spacing w:line="312" w:lineRule="auto"/>
        <w:jc w:val="center"/>
        <w:rPr>
          <w:b/>
          <w:bCs/>
          <w:sz w:val="28"/>
          <w:szCs w:val="28"/>
          <w:u w:val="single"/>
          <w:rtl/>
        </w:rPr>
      </w:pPr>
    </w:p>
    <w:p w:rsidR="00D72B09" w:rsidRPr="00ED3C0E" w:rsidRDefault="00D72B09" w:rsidP="009D730C">
      <w:pPr>
        <w:spacing w:line="312" w:lineRule="auto"/>
        <w:rPr>
          <w:b/>
          <w:bCs/>
          <w:u w:val="single"/>
          <w:rtl/>
        </w:rPr>
      </w:pPr>
    </w:p>
    <w:p w:rsidR="00D72B09" w:rsidRDefault="00D72B09"/>
    <w:sectPr w:rsidR="00D72B09" w:rsidSect="00A30549">
      <w:headerReference w:type="even" r:id="rId12"/>
      <w:headerReference w:type="default" r:id="rId13"/>
      <w:pgSz w:w="11906" w:h="16838"/>
      <w:pgMar w:top="1440" w:right="1304" w:bottom="1440" w:left="1304" w:header="720" w:footer="720" w:gutter="0"/>
      <w:cols w:space="720"/>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2B09" w:rsidRDefault="00D72B09">
      <w:r>
        <w:separator/>
      </w:r>
    </w:p>
  </w:endnote>
  <w:endnote w:type="continuationSeparator" w:id="0">
    <w:p w:rsidR="00D72B09" w:rsidRDefault="00D72B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panose1 w:val="02020603050405020304"/>
    <w:charset w:val="00"/>
    <w:family w:val="roman"/>
    <w:pitch w:val="variable"/>
    <w:sig w:usb0="20002A87" w:usb1="80000000" w:usb2="00000008" w:usb3="00000000" w:csb0="000001FF" w:csb1="00000000"/>
  </w:font>
  <w:font w:name="Maiandra GD">
    <w:panose1 w:val="020E0502030308020204"/>
    <w:charset w:val="00"/>
    <w:family w:val="swiss"/>
    <w:pitch w:val="variable"/>
    <w:sig w:usb0="00000003" w:usb1="00000000" w:usb2="00000000" w:usb3="00000000" w:csb0="00000001"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2B09" w:rsidRDefault="00D72B09">
      <w:r>
        <w:separator/>
      </w:r>
    </w:p>
  </w:footnote>
  <w:footnote w:type="continuationSeparator" w:id="0">
    <w:p w:rsidR="00D72B09" w:rsidRDefault="00D72B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B09" w:rsidRDefault="00D72B09">
    <w:pPr>
      <w:pStyle w:val="Header"/>
      <w:framePr w:wrap="around" w:vAnchor="text" w:hAnchor="margin" w:xAlign="center" w:y="1"/>
      <w:rPr>
        <w:rStyle w:val="PageNumber"/>
        <w:rFonts w:cs="Miriam"/>
        <w:rtl/>
      </w:rPr>
    </w:pPr>
    <w:r>
      <w:rPr>
        <w:rStyle w:val="PageNumber"/>
        <w:rFonts w:cs="Miriam"/>
      </w:rPr>
      <w:fldChar w:fldCharType="begin"/>
    </w:r>
    <w:r>
      <w:rPr>
        <w:rStyle w:val="PageNumber"/>
        <w:rFonts w:cs="Miriam"/>
      </w:rPr>
      <w:instrText xml:space="preserve">PAGE  </w:instrText>
    </w:r>
    <w:r>
      <w:rPr>
        <w:rStyle w:val="PageNumber"/>
        <w:rFonts w:cs="Miriam"/>
      </w:rPr>
      <w:fldChar w:fldCharType="separate"/>
    </w:r>
    <w:r>
      <w:rPr>
        <w:rStyle w:val="PageNumber"/>
        <w:rFonts w:cs="Miriam"/>
        <w:rtl/>
      </w:rPr>
      <w:t>6</w:t>
    </w:r>
    <w:r>
      <w:rPr>
        <w:rStyle w:val="PageNumber"/>
        <w:rFonts w:cs="Miriam"/>
      </w:rPr>
      <w:fldChar w:fldCharType="end"/>
    </w:r>
  </w:p>
  <w:p w:rsidR="00D72B09" w:rsidRDefault="00D72B09">
    <w:pPr>
      <w:pStyle w:val="Header"/>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B09" w:rsidRDefault="00D72B09">
    <w:pPr>
      <w:pStyle w:val="Header"/>
      <w:framePr w:wrap="around" w:vAnchor="text" w:hAnchor="margin" w:xAlign="center" w:y="1"/>
      <w:rPr>
        <w:rStyle w:val="PageNumber"/>
        <w:rFonts w:cs="Miriam"/>
        <w:rtl/>
      </w:rPr>
    </w:pPr>
    <w:r>
      <w:rPr>
        <w:rStyle w:val="PageNumber"/>
        <w:rFonts w:cs="Miriam"/>
      </w:rPr>
      <w:fldChar w:fldCharType="begin"/>
    </w:r>
    <w:r>
      <w:rPr>
        <w:rStyle w:val="PageNumber"/>
        <w:rFonts w:cs="Miriam"/>
      </w:rPr>
      <w:instrText xml:space="preserve">PAGE  </w:instrText>
    </w:r>
    <w:r>
      <w:rPr>
        <w:rStyle w:val="PageNumber"/>
        <w:rFonts w:cs="Miriam"/>
      </w:rPr>
      <w:fldChar w:fldCharType="separate"/>
    </w:r>
    <w:r>
      <w:rPr>
        <w:rStyle w:val="PageNumber"/>
        <w:rFonts w:cs="Miriam"/>
        <w:noProof/>
        <w:rtl/>
      </w:rPr>
      <w:t>5</w:t>
    </w:r>
    <w:r>
      <w:rPr>
        <w:rStyle w:val="PageNumber"/>
        <w:rFonts w:cs="Miriam"/>
      </w:rPr>
      <w:fldChar w:fldCharType="end"/>
    </w:r>
  </w:p>
  <w:p w:rsidR="00D72B09" w:rsidRDefault="00D72B09">
    <w:pPr>
      <w:pStyle w:val="Head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554B2"/>
    <w:multiLevelType w:val="multilevel"/>
    <w:tmpl w:val="47F61EFE"/>
    <w:lvl w:ilvl="0">
      <w:start w:val="3"/>
      <w:numFmt w:val="decimal"/>
      <w:lvlText w:val="%1"/>
      <w:lvlJc w:val="left"/>
      <w:pPr>
        <w:tabs>
          <w:tab w:val="num" w:pos="720"/>
        </w:tabs>
        <w:ind w:left="720" w:hanging="720"/>
      </w:pPr>
      <w:rPr>
        <w:rFonts w:cs="Times New Roman" w:hint="default"/>
      </w:rPr>
    </w:lvl>
    <w:lvl w:ilvl="1">
      <w:start w:val="10"/>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1">
    <w:nsid w:val="016F322D"/>
    <w:multiLevelType w:val="multilevel"/>
    <w:tmpl w:val="3F262952"/>
    <w:lvl w:ilvl="0">
      <w:start w:val="3"/>
      <w:numFmt w:val="decimal"/>
      <w:lvlText w:val="%1."/>
      <w:lvlJc w:val="left"/>
      <w:pPr>
        <w:tabs>
          <w:tab w:val="num" w:pos="435"/>
        </w:tabs>
        <w:ind w:left="435" w:hanging="435"/>
      </w:pPr>
      <w:rPr>
        <w:rFonts w:cs="Times New Roman" w:hint="default"/>
      </w:rPr>
    </w:lvl>
    <w:lvl w:ilvl="1">
      <w:start w:val="12"/>
      <w:numFmt w:val="decimal"/>
      <w:lvlText w:val="%1.%2."/>
      <w:lvlJc w:val="left"/>
      <w:pPr>
        <w:tabs>
          <w:tab w:val="num" w:pos="435"/>
        </w:tabs>
        <w:ind w:left="435" w:hanging="435"/>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
    <w:nsid w:val="0BE755C4"/>
    <w:multiLevelType w:val="hybridMultilevel"/>
    <w:tmpl w:val="2B104C1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12615476"/>
    <w:multiLevelType w:val="multilevel"/>
    <w:tmpl w:val="CE1C9CD8"/>
    <w:lvl w:ilvl="0">
      <w:start w:val="8"/>
      <w:numFmt w:val="decimal"/>
      <w:lvlText w:val="%1"/>
      <w:lvlJc w:val="left"/>
      <w:pPr>
        <w:ind w:left="435" w:hanging="435"/>
      </w:pPr>
      <w:rPr>
        <w:rFonts w:cs="Times New Roman" w:hint="default"/>
      </w:rPr>
    </w:lvl>
    <w:lvl w:ilvl="1">
      <w:start w:val="1"/>
      <w:numFmt w:val="decimal"/>
      <w:lvlText w:val="%1.%2"/>
      <w:lvlJc w:val="left"/>
      <w:pPr>
        <w:ind w:left="477" w:hanging="435"/>
      </w:pPr>
      <w:rPr>
        <w:rFonts w:cs="Times New Roman" w:hint="default"/>
      </w:rPr>
    </w:lvl>
    <w:lvl w:ilvl="2">
      <w:start w:val="1"/>
      <w:numFmt w:val="decimal"/>
      <w:lvlText w:val="%1.%2.%3"/>
      <w:lvlJc w:val="left"/>
      <w:pPr>
        <w:ind w:left="804" w:hanging="720"/>
      </w:pPr>
      <w:rPr>
        <w:rFonts w:cs="Times New Roman" w:hint="default"/>
      </w:rPr>
    </w:lvl>
    <w:lvl w:ilvl="3">
      <w:start w:val="1"/>
      <w:numFmt w:val="decimal"/>
      <w:lvlText w:val="%1.%2.%3.%4"/>
      <w:lvlJc w:val="left"/>
      <w:pPr>
        <w:ind w:left="846" w:hanging="720"/>
      </w:pPr>
      <w:rPr>
        <w:rFonts w:cs="Times New Roman" w:hint="default"/>
      </w:rPr>
    </w:lvl>
    <w:lvl w:ilvl="4">
      <w:start w:val="1"/>
      <w:numFmt w:val="decimal"/>
      <w:lvlText w:val="%1.%2.%3.%4.%5"/>
      <w:lvlJc w:val="left"/>
      <w:pPr>
        <w:ind w:left="1248" w:hanging="1080"/>
      </w:pPr>
      <w:rPr>
        <w:rFonts w:cs="Times New Roman" w:hint="default"/>
      </w:rPr>
    </w:lvl>
    <w:lvl w:ilvl="5">
      <w:start w:val="1"/>
      <w:numFmt w:val="decimal"/>
      <w:lvlText w:val="%1.%2.%3.%4.%5.%6"/>
      <w:lvlJc w:val="left"/>
      <w:pPr>
        <w:ind w:left="1290" w:hanging="1080"/>
      </w:pPr>
      <w:rPr>
        <w:rFonts w:cs="Times New Roman" w:hint="default"/>
      </w:rPr>
    </w:lvl>
    <w:lvl w:ilvl="6">
      <w:start w:val="1"/>
      <w:numFmt w:val="decimal"/>
      <w:lvlText w:val="%1.%2.%3.%4.%5.%6.%7"/>
      <w:lvlJc w:val="left"/>
      <w:pPr>
        <w:ind w:left="1692" w:hanging="1440"/>
      </w:pPr>
      <w:rPr>
        <w:rFonts w:cs="Times New Roman" w:hint="default"/>
      </w:rPr>
    </w:lvl>
    <w:lvl w:ilvl="7">
      <w:start w:val="1"/>
      <w:numFmt w:val="decimal"/>
      <w:lvlText w:val="%1.%2.%3.%4.%5.%6.%7.%8"/>
      <w:lvlJc w:val="left"/>
      <w:pPr>
        <w:ind w:left="1734" w:hanging="1440"/>
      </w:pPr>
      <w:rPr>
        <w:rFonts w:cs="Times New Roman" w:hint="default"/>
      </w:rPr>
    </w:lvl>
    <w:lvl w:ilvl="8">
      <w:start w:val="1"/>
      <w:numFmt w:val="decimal"/>
      <w:lvlText w:val="%1.%2.%3.%4.%5.%6.%7.%8.%9"/>
      <w:lvlJc w:val="left"/>
      <w:pPr>
        <w:ind w:left="2136" w:hanging="1800"/>
      </w:pPr>
      <w:rPr>
        <w:rFonts w:cs="Times New Roman" w:hint="default"/>
      </w:rPr>
    </w:lvl>
  </w:abstractNum>
  <w:abstractNum w:abstractNumId="4">
    <w:nsid w:val="17247592"/>
    <w:multiLevelType w:val="multilevel"/>
    <w:tmpl w:val="CE1C9CD8"/>
    <w:lvl w:ilvl="0">
      <w:start w:val="8"/>
      <w:numFmt w:val="decimal"/>
      <w:lvlText w:val="%1"/>
      <w:lvlJc w:val="left"/>
      <w:pPr>
        <w:ind w:left="435" w:hanging="435"/>
      </w:pPr>
      <w:rPr>
        <w:rFonts w:cs="Times New Roman" w:hint="default"/>
      </w:rPr>
    </w:lvl>
    <w:lvl w:ilvl="1">
      <w:start w:val="1"/>
      <w:numFmt w:val="decimal"/>
      <w:lvlText w:val="%1.%2"/>
      <w:lvlJc w:val="left"/>
      <w:pPr>
        <w:ind w:left="477" w:hanging="435"/>
      </w:pPr>
      <w:rPr>
        <w:rFonts w:cs="Times New Roman" w:hint="default"/>
      </w:rPr>
    </w:lvl>
    <w:lvl w:ilvl="2">
      <w:start w:val="1"/>
      <w:numFmt w:val="decimal"/>
      <w:lvlText w:val="%1.%2.%3"/>
      <w:lvlJc w:val="left"/>
      <w:pPr>
        <w:ind w:left="804" w:hanging="720"/>
      </w:pPr>
      <w:rPr>
        <w:rFonts w:cs="Times New Roman" w:hint="default"/>
      </w:rPr>
    </w:lvl>
    <w:lvl w:ilvl="3">
      <w:start w:val="1"/>
      <w:numFmt w:val="decimal"/>
      <w:lvlText w:val="%1.%2.%3.%4"/>
      <w:lvlJc w:val="left"/>
      <w:pPr>
        <w:ind w:left="846" w:hanging="720"/>
      </w:pPr>
      <w:rPr>
        <w:rFonts w:cs="Times New Roman" w:hint="default"/>
      </w:rPr>
    </w:lvl>
    <w:lvl w:ilvl="4">
      <w:start w:val="1"/>
      <w:numFmt w:val="decimal"/>
      <w:lvlText w:val="%1.%2.%3.%4.%5"/>
      <w:lvlJc w:val="left"/>
      <w:pPr>
        <w:ind w:left="1248" w:hanging="1080"/>
      </w:pPr>
      <w:rPr>
        <w:rFonts w:cs="Times New Roman" w:hint="default"/>
      </w:rPr>
    </w:lvl>
    <w:lvl w:ilvl="5">
      <w:start w:val="1"/>
      <w:numFmt w:val="decimal"/>
      <w:lvlText w:val="%1.%2.%3.%4.%5.%6"/>
      <w:lvlJc w:val="left"/>
      <w:pPr>
        <w:ind w:left="1290" w:hanging="1080"/>
      </w:pPr>
      <w:rPr>
        <w:rFonts w:cs="Times New Roman" w:hint="default"/>
      </w:rPr>
    </w:lvl>
    <w:lvl w:ilvl="6">
      <w:start w:val="1"/>
      <w:numFmt w:val="decimal"/>
      <w:lvlText w:val="%1.%2.%3.%4.%5.%6.%7"/>
      <w:lvlJc w:val="left"/>
      <w:pPr>
        <w:ind w:left="1692" w:hanging="1440"/>
      </w:pPr>
      <w:rPr>
        <w:rFonts w:cs="Times New Roman" w:hint="default"/>
      </w:rPr>
    </w:lvl>
    <w:lvl w:ilvl="7">
      <w:start w:val="1"/>
      <w:numFmt w:val="decimal"/>
      <w:lvlText w:val="%1.%2.%3.%4.%5.%6.%7.%8"/>
      <w:lvlJc w:val="left"/>
      <w:pPr>
        <w:ind w:left="1734" w:hanging="1440"/>
      </w:pPr>
      <w:rPr>
        <w:rFonts w:cs="Times New Roman" w:hint="default"/>
      </w:rPr>
    </w:lvl>
    <w:lvl w:ilvl="8">
      <w:start w:val="1"/>
      <w:numFmt w:val="decimal"/>
      <w:lvlText w:val="%1.%2.%3.%4.%5.%6.%7.%8.%9"/>
      <w:lvlJc w:val="left"/>
      <w:pPr>
        <w:ind w:left="2136" w:hanging="1800"/>
      </w:pPr>
      <w:rPr>
        <w:rFonts w:cs="Times New Roman" w:hint="default"/>
      </w:rPr>
    </w:lvl>
  </w:abstractNum>
  <w:abstractNum w:abstractNumId="5">
    <w:nsid w:val="1A945FB6"/>
    <w:multiLevelType w:val="multilevel"/>
    <w:tmpl w:val="47F61EFE"/>
    <w:lvl w:ilvl="0">
      <w:start w:val="3"/>
      <w:numFmt w:val="decimal"/>
      <w:lvlText w:val="%1"/>
      <w:lvlJc w:val="left"/>
      <w:pPr>
        <w:tabs>
          <w:tab w:val="num" w:pos="720"/>
        </w:tabs>
        <w:ind w:left="720" w:hanging="720"/>
      </w:pPr>
      <w:rPr>
        <w:rFonts w:cs="Times New Roman" w:hint="default"/>
      </w:rPr>
    </w:lvl>
    <w:lvl w:ilvl="1">
      <w:start w:val="10"/>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6">
    <w:nsid w:val="1B0E1AA9"/>
    <w:multiLevelType w:val="hybridMultilevel"/>
    <w:tmpl w:val="E5C4104C"/>
    <w:lvl w:ilvl="0" w:tplc="BF0002F0">
      <w:start w:val="8"/>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1BE13E77"/>
    <w:multiLevelType w:val="hybridMultilevel"/>
    <w:tmpl w:val="37FAF560"/>
    <w:lvl w:ilvl="0" w:tplc="E35AA0F2">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8">
    <w:nsid w:val="1E097145"/>
    <w:multiLevelType w:val="hybridMultilevel"/>
    <w:tmpl w:val="59C693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073A27"/>
    <w:multiLevelType w:val="multilevel"/>
    <w:tmpl w:val="4210E9C8"/>
    <w:lvl w:ilvl="0">
      <w:start w:val="3"/>
      <w:numFmt w:val="decimal"/>
      <w:lvlText w:val="%1"/>
      <w:lvlJc w:val="left"/>
      <w:pPr>
        <w:tabs>
          <w:tab w:val="num" w:pos="375"/>
        </w:tabs>
        <w:ind w:left="375" w:hanging="375"/>
      </w:pPr>
      <w:rPr>
        <w:rFonts w:cs="Times New Roman" w:hint="default"/>
      </w:rPr>
    </w:lvl>
    <w:lvl w:ilvl="1">
      <w:start w:val="11"/>
      <w:numFmt w:val="decimal"/>
      <w:lvlText w:val="%1.%2"/>
      <w:lvlJc w:val="left"/>
      <w:pPr>
        <w:tabs>
          <w:tab w:val="num" w:pos="375"/>
        </w:tabs>
        <w:ind w:left="375" w:hanging="375"/>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10">
    <w:nsid w:val="24B72BAE"/>
    <w:multiLevelType w:val="multilevel"/>
    <w:tmpl w:val="CCE27A42"/>
    <w:lvl w:ilvl="0">
      <w:start w:val="3"/>
      <w:numFmt w:val="decimal"/>
      <w:lvlText w:val="%1"/>
      <w:lvlJc w:val="left"/>
      <w:pPr>
        <w:tabs>
          <w:tab w:val="num" w:pos="375"/>
        </w:tabs>
        <w:ind w:left="375" w:hanging="375"/>
      </w:pPr>
      <w:rPr>
        <w:rFonts w:ascii="Courier" w:eastAsia="Times New Roman" w:cs="Times New Roman" w:hint="default"/>
      </w:rPr>
    </w:lvl>
    <w:lvl w:ilvl="1">
      <w:start w:val="10"/>
      <w:numFmt w:val="decimal"/>
      <w:lvlText w:val="%1.%2"/>
      <w:lvlJc w:val="left"/>
      <w:pPr>
        <w:tabs>
          <w:tab w:val="num" w:pos="375"/>
        </w:tabs>
        <w:ind w:left="375" w:hanging="375"/>
      </w:pPr>
      <w:rPr>
        <w:rFonts w:ascii="Courier" w:eastAsia="Times New Roman" w:cs="Times New Roman" w:hint="default"/>
      </w:rPr>
    </w:lvl>
    <w:lvl w:ilvl="2">
      <w:start w:val="1"/>
      <w:numFmt w:val="decimal"/>
      <w:lvlText w:val="%1.%2.%3"/>
      <w:lvlJc w:val="left"/>
      <w:pPr>
        <w:tabs>
          <w:tab w:val="num" w:pos="720"/>
        </w:tabs>
        <w:ind w:left="720" w:hanging="720"/>
      </w:pPr>
      <w:rPr>
        <w:rFonts w:ascii="Courier" w:eastAsia="Times New Roman" w:cs="Times New Roman" w:hint="default"/>
      </w:rPr>
    </w:lvl>
    <w:lvl w:ilvl="3">
      <w:start w:val="1"/>
      <w:numFmt w:val="decimal"/>
      <w:lvlText w:val="%1.%2.%3.%4"/>
      <w:lvlJc w:val="left"/>
      <w:pPr>
        <w:tabs>
          <w:tab w:val="num" w:pos="720"/>
        </w:tabs>
        <w:ind w:left="720" w:hanging="720"/>
      </w:pPr>
      <w:rPr>
        <w:rFonts w:ascii="Courier" w:eastAsia="Times New Roman" w:cs="Times New Roman" w:hint="default"/>
      </w:rPr>
    </w:lvl>
    <w:lvl w:ilvl="4">
      <w:start w:val="1"/>
      <w:numFmt w:val="decimal"/>
      <w:lvlText w:val="%1.%2.%3.%4.%5"/>
      <w:lvlJc w:val="left"/>
      <w:pPr>
        <w:tabs>
          <w:tab w:val="num" w:pos="1080"/>
        </w:tabs>
        <w:ind w:left="1080" w:hanging="1080"/>
      </w:pPr>
      <w:rPr>
        <w:rFonts w:ascii="Courier" w:eastAsia="Times New Roman" w:cs="Times New Roman" w:hint="default"/>
      </w:rPr>
    </w:lvl>
    <w:lvl w:ilvl="5">
      <w:start w:val="1"/>
      <w:numFmt w:val="decimal"/>
      <w:lvlText w:val="%1.%2.%3.%4.%5.%6"/>
      <w:lvlJc w:val="left"/>
      <w:pPr>
        <w:tabs>
          <w:tab w:val="num" w:pos="1080"/>
        </w:tabs>
        <w:ind w:left="1080" w:hanging="1080"/>
      </w:pPr>
      <w:rPr>
        <w:rFonts w:ascii="Courier" w:eastAsia="Times New Roman" w:cs="Times New Roman" w:hint="default"/>
      </w:rPr>
    </w:lvl>
    <w:lvl w:ilvl="6">
      <w:start w:val="1"/>
      <w:numFmt w:val="decimal"/>
      <w:lvlText w:val="%1.%2.%3.%4.%5.%6.%7"/>
      <w:lvlJc w:val="left"/>
      <w:pPr>
        <w:tabs>
          <w:tab w:val="num" w:pos="1080"/>
        </w:tabs>
        <w:ind w:left="1080" w:hanging="1080"/>
      </w:pPr>
      <w:rPr>
        <w:rFonts w:ascii="Courier" w:eastAsia="Times New Roman" w:cs="Times New Roman" w:hint="default"/>
      </w:rPr>
    </w:lvl>
    <w:lvl w:ilvl="7">
      <w:start w:val="1"/>
      <w:numFmt w:val="decimal"/>
      <w:lvlText w:val="%1.%2.%3.%4.%5.%6.%7.%8"/>
      <w:lvlJc w:val="left"/>
      <w:pPr>
        <w:tabs>
          <w:tab w:val="num" w:pos="1440"/>
        </w:tabs>
        <w:ind w:left="1440" w:hanging="1440"/>
      </w:pPr>
      <w:rPr>
        <w:rFonts w:ascii="Courier" w:eastAsia="Times New Roman" w:cs="Times New Roman" w:hint="default"/>
      </w:rPr>
    </w:lvl>
    <w:lvl w:ilvl="8">
      <w:start w:val="1"/>
      <w:numFmt w:val="decimal"/>
      <w:lvlText w:val="%1.%2.%3.%4.%5.%6.%7.%8.%9"/>
      <w:lvlJc w:val="left"/>
      <w:pPr>
        <w:tabs>
          <w:tab w:val="num" w:pos="1440"/>
        </w:tabs>
        <w:ind w:left="1440" w:hanging="1440"/>
      </w:pPr>
      <w:rPr>
        <w:rFonts w:ascii="Courier" w:eastAsia="Times New Roman" w:cs="Times New Roman" w:hint="default"/>
      </w:rPr>
    </w:lvl>
  </w:abstractNum>
  <w:abstractNum w:abstractNumId="11">
    <w:nsid w:val="28074ECE"/>
    <w:multiLevelType w:val="hybridMultilevel"/>
    <w:tmpl w:val="157E01C0"/>
    <w:lvl w:ilvl="0" w:tplc="60A86938">
      <w:start w:val="1"/>
      <w:numFmt w:val="decimal"/>
      <w:lvlText w:val="(%1)"/>
      <w:lvlJc w:val="left"/>
      <w:pPr>
        <w:tabs>
          <w:tab w:val="num" w:pos="1575"/>
        </w:tabs>
        <w:ind w:left="1575" w:hanging="360"/>
      </w:pPr>
      <w:rPr>
        <w:rFonts w:cs="Times New Roman" w:hint="default"/>
      </w:rPr>
    </w:lvl>
    <w:lvl w:ilvl="1" w:tplc="04090019" w:tentative="1">
      <w:start w:val="1"/>
      <w:numFmt w:val="lowerLetter"/>
      <w:lvlText w:val="%2."/>
      <w:lvlJc w:val="left"/>
      <w:pPr>
        <w:tabs>
          <w:tab w:val="num" w:pos="2295"/>
        </w:tabs>
        <w:ind w:left="2295" w:hanging="360"/>
      </w:pPr>
      <w:rPr>
        <w:rFonts w:cs="Times New Roman"/>
      </w:rPr>
    </w:lvl>
    <w:lvl w:ilvl="2" w:tplc="0409001B" w:tentative="1">
      <w:start w:val="1"/>
      <w:numFmt w:val="lowerRoman"/>
      <w:lvlText w:val="%3."/>
      <w:lvlJc w:val="right"/>
      <w:pPr>
        <w:tabs>
          <w:tab w:val="num" w:pos="3015"/>
        </w:tabs>
        <w:ind w:left="3015" w:hanging="180"/>
      </w:pPr>
      <w:rPr>
        <w:rFonts w:cs="Times New Roman"/>
      </w:rPr>
    </w:lvl>
    <w:lvl w:ilvl="3" w:tplc="0409000F" w:tentative="1">
      <w:start w:val="1"/>
      <w:numFmt w:val="decimal"/>
      <w:lvlText w:val="%4."/>
      <w:lvlJc w:val="left"/>
      <w:pPr>
        <w:tabs>
          <w:tab w:val="num" w:pos="3735"/>
        </w:tabs>
        <w:ind w:left="3735" w:hanging="360"/>
      </w:pPr>
      <w:rPr>
        <w:rFonts w:cs="Times New Roman"/>
      </w:rPr>
    </w:lvl>
    <w:lvl w:ilvl="4" w:tplc="04090019" w:tentative="1">
      <w:start w:val="1"/>
      <w:numFmt w:val="lowerLetter"/>
      <w:lvlText w:val="%5."/>
      <w:lvlJc w:val="left"/>
      <w:pPr>
        <w:tabs>
          <w:tab w:val="num" w:pos="4455"/>
        </w:tabs>
        <w:ind w:left="4455" w:hanging="360"/>
      </w:pPr>
      <w:rPr>
        <w:rFonts w:cs="Times New Roman"/>
      </w:rPr>
    </w:lvl>
    <w:lvl w:ilvl="5" w:tplc="0409001B" w:tentative="1">
      <w:start w:val="1"/>
      <w:numFmt w:val="lowerRoman"/>
      <w:lvlText w:val="%6."/>
      <w:lvlJc w:val="right"/>
      <w:pPr>
        <w:tabs>
          <w:tab w:val="num" w:pos="5175"/>
        </w:tabs>
        <w:ind w:left="5175" w:hanging="180"/>
      </w:pPr>
      <w:rPr>
        <w:rFonts w:cs="Times New Roman"/>
      </w:rPr>
    </w:lvl>
    <w:lvl w:ilvl="6" w:tplc="0409000F" w:tentative="1">
      <w:start w:val="1"/>
      <w:numFmt w:val="decimal"/>
      <w:lvlText w:val="%7."/>
      <w:lvlJc w:val="left"/>
      <w:pPr>
        <w:tabs>
          <w:tab w:val="num" w:pos="5895"/>
        </w:tabs>
        <w:ind w:left="5895" w:hanging="360"/>
      </w:pPr>
      <w:rPr>
        <w:rFonts w:cs="Times New Roman"/>
      </w:rPr>
    </w:lvl>
    <w:lvl w:ilvl="7" w:tplc="04090019" w:tentative="1">
      <w:start w:val="1"/>
      <w:numFmt w:val="lowerLetter"/>
      <w:lvlText w:val="%8."/>
      <w:lvlJc w:val="left"/>
      <w:pPr>
        <w:tabs>
          <w:tab w:val="num" w:pos="6615"/>
        </w:tabs>
        <w:ind w:left="6615" w:hanging="360"/>
      </w:pPr>
      <w:rPr>
        <w:rFonts w:cs="Times New Roman"/>
      </w:rPr>
    </w:lvl>
    <w:lvl w:ilvl="8" w:tplc="0409001B" w:tentative="1">
      <w:start w:val="1"/>
      <w:numFmt w:val="lowerRoman"/>
      <w:lvlText w:val="%9."/>
      <w:lvlJc w:val="right"/>
      <w:pPr>
        <w:tabs>
          <w:tab w:val="num" w:pos="7335"/>
        </w:tabs>
        <w:ind w:left="7335" w:hanging="180"/>
      </w:pPr>
      <w:rPr>
        <w:rFonts w:cs="Times New Roman"/>
      </w:rPr>
    </w:lvl>
  </w:abstractNum>
  <w:abstractNum w:abstractNumId="12">
    <w:nsid w:val="2B410DAB"/>
    <w:multiLevelType w:val="hybridMultilevel"/>
    <w:tmpl w:val="15968FF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2C6A10E5"/>
    <w:multiLevelType w:val="hybridMultilevel"/>
    <w:tmpl w:val="1C044A3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2D8F1242"/>
    <w:multiLevelType w:val="multilevel"/>
    <w:tmpl w:val="4210E9C8"/>
    <w:lvl w:ilvl="0">
      <w:start w:val="3"/>
      <w:numFmt w:val="decimal"/>
      <w:lvlText w:val="%1"/>
      <w:lvlJc w:val="left"/>
      <w:pPr>
        <w:tabs>
          <w:tab w:val="num" w:pos="375"/>
        </w:tabs>
        <w:ind w:left="375" w:hanging="375"/>
      </w:pPr>
      <w:rPr>
        <w:rFonts w:cs="Times New Roman" w:hint="default"/>
      </w:rPr>
    </w:lvl>
    <w:lvl w:ilvl="1">
      <w:start w:val="11"/>
      <w:numFmt w:val="decimal"/>
      <w:lvlText w:val="%1.%2"/>
      <w:lvlJc w:val="left"/>
      <w:pPr>
        <w:tabs>
          <w:tab w:val="num" w:pos="375"/>
        </w:tabs>
        <w:ind w:left="375" w:hanging="375"/>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15">
    <w:nsid w:val="30B1291C"/>
    <w:multiLevelType w:val="hybridMultilevel"/>
    <w:tmpl w:val="97A054B8"/>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347411C5"/>
    <w:multiLevelType w:val="hybridMultilevel"/>
    <w:tmpl w:val="2CEA9454"/>
    <w:lvl w:ilvl="0" w:tplc="786062A8">
      <w:start w:val="3"/>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7230ADD"/>
    <w:multiLevelType w:val="hybridMultilevel"/>
    <w:tmpl w:val="FE0A6AD6"/>
    <w:lvl w:ilvl="0" w:tplc="BF0002F0">
      <w:start w:val="8"/>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3991216F"/>
    <w:multiLevelType w:val="hybridMultilevel"/>
    <w:tmpl w:val="A230B4FC"/>
    <w:lvl w:ilvl="0" w:tplc="BF0002F0">
      <w:start w:val="8"/>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45FA5A66"/>
    <w:multiLevelType w:val="hybridMultilevel"/>
    <w:tmpl w:val="860C026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46317A8F"/>
    <w:multiLevelType w:val="multilevel"/>
    <w:tmpl w:val="47F61EFE"/>
    <w:lvl w:ilvl="0">
      <w:start w:val="3"/>
      <w:numFmt w:val="decimal"/>
      <w:lvlText w:val="%1"/>
      <w:lvlJc w:val="left"/>
      <w:pPr>
        <w:tabs>
          <w:tab w:val="num" w:pos="720"/>
        </w:tabs>
        <w:ind w:left="720" w:hanging="720"/>
      </w:pPr>
      <w:rPr>
        <w:rFonts w:cs="Times New Roman" w:hint="default"/>
      </w:rPr>
    </w:lvl>
    <w:lvl w:ilvl="1">
      <w:start w:val="10"/>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21">
    <w:nsid w:val="48872C0F"/>
    <w:multiLevelType w:val="hybridMultilevel"/>
    <w:tmpl w:val="9A3C711A"/>
    <w:lvl w:ilvl="0" w:tplc="BBA09D78">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9EC38DB"/>
    <w:multiLevelType w:val="multilevel"/>
    <w:tmpl w:val="DADE0E8E"/>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3">
    <w:nsid w:val="4B40216C"/>
    <w:multiLevelType w:val="multilevel"/>
    <w:tmpl w:val="CE1C9CD8"/>
    <w:lvl w:ilvl="0">
      <w:start w:val="8"/>
      <w:numFmt w:val="decimal"/>
      <w:lvlText w:val="%1"/>
      <w:lvlJc w:val="left"/>
      <w:pPr>
        <w:ind w:left="435" w:hanging="435"/>
      </w:pPr>
      <w:rPr>
        <w:rFonts w:cs="Times New Roman" w:hint="default"/>
      </w:rPr>
    </w:lvl>
    <w:lvl w:ilvl="1">
      <w:start w:val="1"/>
      <w:numFmt w:val="decimal"/>
      <w:lvlText w:val="%1.%2"/>
      <w:lvlJc w:val="left"/>
      <w:pPr>
        <w:ind w:left="477" w:hanging="435"/>
      </w:pPr>
      <w:rPr>
        <w:rFonts w:cs="Times New Roman" w:hint="default"/>
      </w:rPr>
    </w:lvl>
    <w:lvl w:ilvl="2">
      <w:start w:val="1"/>
      <w:numFmt w:val="decimal"/>
      <w:lvlText w:val="%1.%2.%3"/>
      <w:lvlJc w:val="left"/>
      <w:pPr>
        <w:ind w:left="804" w:hanging="720"/>
      </w:pPr>
      <w:rPr>
        <w:rFonts w:cs="Times New Roman" w:hint="default"/>
      </w:rPr>
    </w:lvl>
    <w:lvl w:ilvl="3">
      <w:start w:val="1"/>
      <w:numFmt w:val="decimal"/>
      <w:lvlText w:val="%1.%2.%3.%4"/>
      <w:lvlJc w:val="left"/>
      <w:pPr>
        <w:ind w:left="846" w:hanging="720"/>
      </w:pPr>
      <w:rPr>
        <w:rFonts w:cs="Times New Roman" w:hint="default"/>
      </w:rPr>
    </w:lvl>
    <w:lvl w:ilvl="4">
      <w:start w:val="1"/>
      <w:numFmt w:val="decimal"/>
      <w:lvlText w:val="%1.%2.%3.%4.%5"/>
      <w:lvlJc w:val="left"/>
      <w:pPr>
        <w:ind w:left="1248" w:hanging="1080"/>
      </w:pPr>
      <w:rPr>
        <w:rFonts w:cs="Times New Roman" w:hint="default"/>
      </w:rPr>
    </w:lvl>
    <w:lvl w:ilvl="5">
      <w:start w:val="1"/>
      <w:numFmt w:val="decimal"/>
      <w:lvlText w:val="%1.%2.%3.%4.%5.%6"/>
      <w:lvlJc w:val="left"/>
      <w:pPr>
        <w:ind w:left="1290" w:hanging="1080"/>
      </w:pPr>
      <w:rPr>
        <w:rFonts w:cs="Times New Roman" w:hint="default"/>
      </w:rPr>
    </w:lvl>
    <w:lvl w:ilvl="6">
      <w:start w:val="1"/>
      <w:numFmt w:val="decimal"/>
      <w:lvlText w:val="%1.%2.%3.%4.%5.%6.%7"/>
      <w:lvlJc w:val="left"/>
      <w:pPr>
        <w:ind w:left="1692" w:hanging="1440"/>
      </w:pPr>
      <w:rPr>
        <w:rFonts w:cs="Times New Roman" w:hint="default"/>
      </w:rPr>
    </w:lvl>
    <w:lvl w:ilvl="7">
      <w:start w:val="1"/>
      <w:numFmt w:val="decimal"/>
      <w:lvlText w:val="%1.%2.%3.%4.%5.%6.%7.%8"/>
      <w:lvlJc w:val="left"/>
      <w:pPr>
        <w:ind w:left="1734" w:hanging="1440"/>
      </w:pPr>
      <w:rPr>
        <w:rFonts w:cs="Times New Roman" w:hint="default"/>
      </w:rPr>
    </w:lvl>
    <w:lvl w:ilvl="8">
      <w:start w:val="1"/>
      <w:numFmt w:val="decimal"/>
      <w:lvlText w:val="%1.%2.%3.%4.%5.%6.%7.%8.%9"/>
      <w:lvlJc w:val="left"/>
      <w:pPr>
        <w:ind w:left="2136" w:hanging="1800"/>
      </w:pPr>
      <w:rPr>
        <w:rFonts w:cs="Times New Roman" w:hint="default"/>
      </w:rPr>
    </w:lvl>
  </w:abstractNum>
  <w:abstractNum w:abstractNumId="24">
    <w:nsid w:val="5C4E6561"/>
    <w:multiLevelType w:val="hybridMultilevel"/>
    <w:tmpl w:val="3B7210C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5E6924DA"/>
    <w:multiLevelType w:val="hybridMultilevel"/>
    <w:tmpl w:val="E94C8C1E"/>
    <w:lvl w:ilvl="0" w:tplc="BF0002F0">
      <w:start w:val="8"/>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6">
    <w:nsid w:val="5EEC554F"/>
    <w:multiLevelType w:val="hybridMultilevel"/>
    <w:tmpl w:val="1C044A3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664939A0"/>
    <w:multiLevelType w:val="multilevel"/>
    <w:tmpl w:val="E50818FE"/>
    <w:lvl w:ilvl="0">
      <w:start w:val="12"/>
      <w:numFmt w:val="decimal"/>
      <w:lvlText w:val="%1."/>
      <w:lvlJc w:val="left"/>
      <w:pPr>
        <w:ind w:left="480" w:hanging="480"/>
      </w:pPr>
      <w:rPr>
        <w:rFonts w:cs="Times New Roman" w:hint="default"/>
      </w:rPr>
    </w:lvl>
    <w:lvl w:ilvl="1">
      <w:start w:val="4"/>
      <w:numFmt w:val="decimal"/>
      <w:lvlText w:val="%1.%2."/>
      <w:lvlJc w:val="left"/>
      <w:pPr>
        <w:ind w:left="804" w:hanging="720"/>
      </w:pPr>
      <w:rPr>
        <w:rFonts w:cs="Times New Roman" w:hint="default"/>
      </w:rPr>
    </w:lvl>
    <w:lvl w:ilvl="2">
      <w:start w:val="1"/>
      <w:numFmt w:val="decimal"/>
      <w:lvlText w:val="%1.%2.%3."/>
      <w:lvlJc w:val="left"/>
      <w:pPr>
        <w:ind w:left="888" w:hanging="720"/>
      </w:pPr>
      <w:rPr>
        <w:rFonts w:cs="Times New Roman" w:hint="default"/>
      </w:rPr>
    </w:lvl>
    <w:lvl w:ilvl="3">
      <w:start w:val="1"/>
      <w:numFmt w:val="decimal"/>
      <w:lvlText w:val="%1.%2.%3.%4."/>
      <w:lvlJc w:val="left"/>
      <w:pPr>
        <w:ind w:left="1332" w:hanging="1080"/>
      </w:pPr>
      <w:rPr>
        <w:rFonts w:cs="Times New Roman" w:hint="default"/>
      </w:rPr>
    </w:lvl>
    <w:lvl w:ilvl="4">
      <w:start w:val="1"/>
      <w:numFmt w:val="decimal"/>
      <w:lvlText w:val="%1.%2.%3.%4.%5."/>
      <w:lvlJc w:val="left"/>
      <w:pPr>
        <w:ind w:left="1416" w:hanging="1080"/>
      </w:pPr>
      <w:rPr>
        <w:rFonts w:cs="Times New Roman" w:hint="default"/>
      </w:rPr>
    </w:lvl>
    <w:lvl w:ilvl="5">
      <w:start w:val="1"/>
      <w:numFmt w:val="decimal"/>
      <w:lvlText w:val="%1.%2.%3.%4.%5.%6."/>
      <w:lvlJc w:val="left"/>
      <w:pPr>
        <w:ind w:left="1860" w:hanging="1440"/>
      </w:pPr>
      <w:rPr>
        <w:rFonts w:cs="Times New Roman" w:hint="default"/>
      </w:rPr>
    </w:lvl>
    <w:lvl w:ilvl="6">
      <w:start w:val="1"/>
      <w:numFmt w:val="decimal"/>
      <w:lvlText w:val="%1.%2.%3.%4.%5.%6.%7."/>
      <w:lvlJc w:val="left"/>
      <w:pPr>
        <w:ind w:left="1944" w:hanging="1440"/>
      </w:pPr>
      <w:rPr>
        <w:rFonts w:cs="Times New Roman" w:hint="default"/>
      </w:rPr>
    </w:lvl>
    <w:lvl w:ilvl="7">
      <w:start w:val="1"/>
      <w:numFmt w:val="decimal"/>
      <w:lvlText w:val="%1.%2.%3.%4.%5.%6.%7.%8."/>
      <w:lvlJc w:val="left"/>
      <w:pPr>
        <w:ind w:left="2388" w:hanging="1800"/>
      </w:pPr>
      <w:rPr>
        <w:rFonts w:cs="Times New Roman" w:hint="default"/>
      </w:rPr>
    </w:lvl>
    <w:lvl w:ilvl="8">
      <w:start w:val="1"/>
      <w:numFmt w:val="decimal"/>
      <w:lvlText w:val="%1.%2.%3.%4.%5.%6.%7.%8.%9."/>
      <w:lvlJc w:val="left"/>
      <w:pPr>
        <w:ind w:left="2472" w:hanging="1800"/>
      </w:pPr>
      <w:rPr>
        <w:rFonts w:cs="Times New Roman" w:hint="default"/>
      </w:rPr>
    </w:lvl>
  </w:abstractNum>
  <w:abstractNum w:abstractNumId="28">
    <w:nsid w:val="6BB25D20"/>
    <w:multiLevelType w:val="multilevel"/>
    <w:tmpl w:val="D6AC2CAE"/>
    <w:lvl w:ilvl="0">
      <w:start w:val="8"/>
      <w:numFmt w:val="decimal"/>
      <w:lvlText w:val="%1"/>
      <w:lvlJc w:val="left"/>
      <w:pPr>
        <w:ind w:left="435" w:hanging="435"/>
      </w:pPr>
      <w:rPr>
        <w:rFonts w:cs="Times New Roman" w:hint="default"/>
      </w:rPr>
    </w:lvl>
    <w:lvl w:ilvl="1">
      <w:start w:val="1"/>
      <w:numFmt w:val="decimal"/>
      <w:lvlText w:val="%1.%2"/>
      <w:lvlJc w:val="left"/>
      <w:pPr>
        <w:ind w:left="477" w:hanging="435"/>
      </w:pPr>
      <w:rPr>
        <w:rFonts w:cs="Times New Roman" w:hint="default"/>
        <w:b/>
        <w:bCs/>
      </w:rPr>
    </w:lvl>
    <w:lvl w:ilvl="2">
      <w:start w:val="1"/>
      <w:numFmt w:val="decimal"/>
      <w:lvlText w:val="%1.%2.%3"/>
      <w:lvlJc w:val="left"/>
      <w:pPr>
        <w:ind w:left="862" w:hanging="720"/>
      </w:pPr>
      <w:rPr>
        <w:rFonts w:cs="Times New Roman" w:hint="default"/>
      </w:rPr>
    </w:lvl>
    <w:lvl w:ilvl="3">
      <w:start w:val="1"/>
      <w:numFmt w:val="decimal"/>
      <w:lvlText w:val="%1.%2.%3.%4"/>
      <w:lvlJc w:val="left"/>
      <w:pPr>
        <w:ind w:left="846" w:hanging="720"/>
      </w:pPr>
      <w:rPr>
        <w:rFonts w:cs="Times New Roman" w:hint="default"/>
      </w:rPr>
    </w:lvl>
    <w:lvl w:ilvl="4">
      <w:start w:val="1"/>
      <w:numFmt w:val="decimal"/>
      <w:lvlText w:val="%1.%2.%3.%4.%5"/>
      <w:lvlJc w:val="left"/>
      <w:pPr>
        <w:ind w:left="1248" w:hanging="1080"/>
      </w:pPr>
      <w:rPr>
        <w:rFonts w:cs="Times New Roman" w:hint="default"/>
      </w:rPr>
    </w:lvl>
    <w:lvl w:ilvl="5">
      <w:start w:val="1"/>
      <w:numFmt w:val="decimal"/>
      <w:lvlText w:val="%1.%2.%3.%4.%5.%6"/>
      <w:lvlJc w:val="left"/>
      <w:pPr>
        <w:ind w:left="1290" w:hanging="1080"/>
      </w:pPr>
      <w:rPr>
        <w:rFonts w:cs="Times New Roman" w:hint="default"/>
      </w:rPr>
    </w:lvl>
    <w:lvl w:ilvl="6">
      <w:start w:val="1"/>
      <w:numFmt w:val="decimal"/>
      <w:lvlText w:val="%1.%2.%3.%4.%5.%6.%7"/>
      <w:lvlJc w:val="left"/>
      <w:pPr>
        <w:ind w:left="1692" w:hanging="1440"/>
      </w:pPr>
      <w:rPr>
        <w:rFonts w:cs="Times New Roman" w:hint="default"/>
      </w:rPr>
    </w:lvl>
    <w:lvl w:ilvl="7">
      <w:start w:val="1"/>
      <w:numFmt w:val="decimal"/>
      <w:lvlText w:val="%1.%2.%3.%4.%5.%6.%7.%8"/>
      <w:lvlJc w:val="left"/>
      <w:pPr>
        <w:ind w:left="1734" w:hanging="1440"/>
      </w:pPr>
      <w:rPr>
        <w:rFonts w:cs="Times New Roman" w:hint="default"/>
      </w:rPr>
    </w:lvl>
    <w:lvl w:ilvl="8">
      <w:start w:val="1"/>
      <w:numFmt w:val="decimal"/>
      <w:lvlText w:val="%1.%2.%3.%4.%5.%6.%7.%8.%9"/>
      <w:lvlJc w:val="left"/>
      <w:pPr>
        <w:ind w:left="2136" w:hanging="1800"/>
      </w:pPr>
      <w:rPr>
        <w:rFonts w:cs="Times New Roman" w:hint="default"/>
      </w:rPr>
    </w:lvl>
  </w:abstractNum>
  <w:abstractNum w:abstractNumId="29">
    <w:nsid w:val="6C4D24A7"/>
    <w:multiLevelType w:val="hybridMultilevel"/>
    <w:tmpl w:val="7D54A596"/>
    <w:lvl w:ilvl="0" w:tplc="D46A5D1C">
      <w:start w:val="1"/>
      <w:numFmt w:val="decimal"/>
      <w:lvlText w:val="%1."/>
      <w:lvlJc w:val="left"/>
      <w:pPr>
        <w:tabs>
          <w:tab w:val="num" w:pos="1890"/>
        </w:tabs>
        <w:ind w:left="1890" w:hanging="360"/>
      </w:pPr>
      <w:rPr>
        <w:rFonts w:cs="Times New Roman" w:hint="cs"/>
      </w:rPr>
    </w:lvl>
    <w:lvl w:ilvl="1" w:tplc="040D0019" w:tentative="1">
      <w:start w:val="1"/>
      <w:numFmt w:val="lowerLetter"/>
      <w:lvlText w:val="%2."/>
      <w:lvlJc w:val="left"/>
      <w:pPr>
        <w:tabs>
          <w:tab w:val="num" w:pos="2610"/>
        </w:tabs>
        <w:ind w:left="2610" w:hanging="360"/>
      </w:pPr>
      <w:rPr>
        <w:rFonts w:cs="Times New Roman"/>
      </w:rPr>
    </w:lvl>
    <w:lvl w:ilvl="2" w:tplc="040D001B" w:tentative="1">
      <w:start w:val="1"/>
      <w:numFmt w:val="lowerRoman"/>
      <w:lvlText w:val="%3."/>
      <w:lvlJc w:val="right"/>
      <w:pPr>
        <w:tabs>
          <w:tab w:val="num" w:pos="3330"/>
        </w:tabs>
        <w:ind w:left="3330" w:hanging="180"/>
      </w:pPr>
      <w:rPr>
        <w:rFonts w:cs="Times New Roman"/>
      </w:rPr>
    </w:lvl>
    <w:lvl w:ilvl="3" w:tplc="040D000F" w:tentative="1">
      <w:start w:val="1"/>
      <w:numFmt w:val="decimal"/>
      <w:lvlText w:val="%4."/>
      <w:lvlJc w:val="left"/>
      <w:pPr>
        <w:tabs>
          <w:tab w:val="num" w:pos="4050"/>
        </w:tabs>
        <w:ind w:left="4050" w:hanging="360"/>
      </w:pPr>
      <w:rPr>
        <w:rFonts w:cs="Times New Roman"/>
      </w:rPr>
    </w:lvl>
    <w:lvl w:ilvl="4" w:tplc="040D0019" w:tentative="1">
      <w:start w:val="1"/>
      <w:numFmt w:val="lowerLetter"/>
      <w:lvlText w:val="%5."/>
      <w:lvlJc w:val="left"/>
      <w:pPr>
        <w:tabs>
          <w:tab w:val="num" w:pos="4770"/>
        </w:tabs>
        <w:ind w:left="4770" w:hanging="360"/>
      </w:pPr>
      <w:rPr>
        <w:rFonts w:cs="Times New Roman"/>
      </w:rPr>
    </w:lvl>
    <w:lvl w:ilvl="5" w:tplc="040D001B" w:tentative="1">
      <w:start w:val="1"/>
      <w:numFmt w:val="lowerRoman"/>
      <w:lvlText w:val="%6."/>
      <w:lvlJc w:val="right"/>
      <w:pPr>
        <w:tabs>
          <w:tab w:val="num" w:pos="5490"/>
        </w:tabs>
        <w:ind w:left="5490" w:hanging="180"/>
      </w:pPr>
      <w:rPr>
        <w:rFonts w:cs="Times New Roman"/>
      </w:rPr>
    </w:lvl>
    <w:lvl w:ilvl="6" w:tplc="040D000F" w:tentative="1">
      <w:start w:val="1"/>
      <w:numFmt w:val="decimal"/>
      <w:lvlText w:val="%7."/>
      <w:lvlJc w:val="left"/>
      <w:pPr>
        <w:tabs>
          <w:tab w:val="num" w:pos="6210"/>
        </w:tabs>
        <w:ind w:left="6210" w:hanging="360"/>
      </w:pPr>
      <w:rPr>
        <w:rFonts w:cs="Times New Roman"/>
      </w:rPr>
    </w:lvl>
    <w:lvl w:ilvl="7" w:tplc="040D0019" w:tentative="1">
      <w:start w:val="1"/>
      <w:numFmt w:val="lowerLetter"/>
      <w:lvlText w:val="%8."/>
      <w:lvlJc w:val="left"/>
      <w:pPr>
        <w:tabs>
          <w:tab w:val="num" w:pos="6930"/>
        </w:tabs>
        <w:ind w:left="6930" w:hanging="360"/>
      </w:pPr>
      <w:rPr>
        <w:rFonts w:cs="Times New Roman"/>
      </w:rPr>
    </w:lvl>
    <w:lvl w:ilvl="8" w:tplc="040D001B" w:tentative="1">
      <w:start w:val="1"/>
      <w:numFmt w:val="lowerRoman"/>
      <w:lvlText w:val="%9."/>
      <w:lvlJc w:val="right"/>
      <w:pPr>
        <w:tabs>
          <w:tab w:val="num" w:pos="7650"/>
        </w:tabs>
        <w:ind w:left="7650" w:hanging="180"/>
      </w:pPr>
      <w:rPr>
        <w:rFonts w:cs="Times New Roman"/>
      </w:rPr>
    </w:lvl>
  </w:abstractNum>
  <w:abstractNum w:abstractNumId="30">
    <w:nsid w:val="6C5965A7"/>
    <w:multiLevelType w:val="multilevel"/>
    <w:tmpl w:val="0834F8D8"/>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nsid w:val="6D4F4194"/>
    <w:multiLevelType w:val="multilevel"/>
    <w:tmpl w:val="7D0CB15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outline w:val="0"/>
        <w:shadow w:val="0"/>
        <w:emboss w:val="0"/>
        <w:imprint w:val="0"/>
        <w:snapToGrid w:val="0"/>
        <w:vanish w:val="0"/>
        <w:color w:val="000000"/>
        <w:spacing w:val="0"/>
        <w:w w:val="0"/>
        <w:kern w:val="0"/>
        <w:position w:val="0"/>
        <w:sz w:val="24"/>
        <w:szCs w:val="24"/>
        <w:u w:val="none"/>
        <w:vertAlign w:val="baseline"/>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6DFF214A"/>
    <w:multiLevelType w:val="multilevel"/>
    <w:tmpl w:val="47F61EFE"/>
    <w:lvl w:ilvl="0">
      <w:start w:val="3"/>
      <w:numFmt w:val="decimal"/>
      <w:lvlText w:val="%1"/>
      <w:lvlJc w:val="left"/>
      <w:pPr>
        <w:tabs>
          <w:tab w:val="num" w:pos="720"/>
        </w:tabs>
        <w:ind w:left="720" w:hanging="720"/>
      </w:pPr>
      <w:rPr>
        <w:rFonts w:cs="Times New Roman" w:hint="default"/>
      </w:rPr>
    </w:lvl>
    <w:lvl w:ilvl="1">
      <w:start w:val="10"/>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5">
    <w:nsid w:val="77C4710C"/>
    <w:multiLevelType w:val="hybridMultilevel"/>
    <w:tmpl w:val="12B291C6"/>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nsid w:val="77CF1AEE"/>
    <w:multiLevelType w:val="hybridMultilevel"/>
    <w:tmpl w:val="26E81ED8"/>
    <w:lvl w:ilvl="0" w:tplc="7702E2F8">
      <w:start w:val="1"/>
      <w:numFmt w:val="hebrew1"/>
      <w:lvlText w:val="%1."/>
      <w:lvlJc w:val="left"/>
      <w:pPr>
        <w:tabs>
          <w:tab w:val="num" w:pos="1080"/>
        </w:tabs>
        <w:ind w:left="1080" w:hanging="360"/>
      </w:pPr>
      <w:rPr>
        <w:rFonts w:cs="Times New Roman" w:hint="cs"/>
        <w:sz w:val="2"/>
        <w:szCs w:val="24"/>
      </w:rPr>
    </w:lvl>
    <w:lvl w:ilvl="1" w:tplc="8BD87428">
      <w:start w:val="1"/>
      <w:numFmt w:val="decimal"/>
      <w:lvlText w:val="%2."/>
      <w:lvlJc w:val="left"/>
      <w:pPr>
        <w:tabs>
          <w:tab w:val="num" w:pos="1800"/>
        </w:tabs>
        <w:ind w:left="1800" w:hanging="360"/>
      </w:pPr>
      <w:rPr>
        <w:rFonts w:cs="Times New Roman" w:hint="cs"/>
      </w:rPr>
    </w:lvl>
    <w:lvl w:ilvl="2" w:tplc="040D001B" w:tentative="1">
      <w:start w:val="1"/>
      <w:numFmt w:val="lowerRoman"/>
      <w:lvlText w:val="%3."/>
      <w:lvlJc w:val="right"/>
      <w:pPr>
        <w:tabs>
          <w:tab w:val="num" w:pos="2520"/>
        </w:tabs>
        <w:ind w:left="2520" w:hanging="180"/>
      </w:pPr>
      <w:rPr>
        <w:rFonts w:cs="Times New Roman"/>
      </w:rPr>
    </w:lvl>
    <w:lvl w:ilvl="3" w:tplc="040D000F" w:tentative="1">
      <w:start w:val="1"/>
      <w:numFmt w:val="decimal"/>
      <w:lvlText w:val="%4."/>
      <w:lvlJc w:val="left"/>
      <w:pPr>
        <w:tabs>
          <w:tab w:val="num" w:pos="3240"/>
        </w:tabs>
        <w:ind w:left="3240" w:hanging="360"/>
      </w:pPr>
      <w:rPr>
        <w:rFonts w:cs="Times New Roman"/>
      </w:rPr>
    </w:lvl>
    <w:lvl w:ilvl="4" w:tplc="040D0019" w:tentative="1">
      <w:start w:val="1"/>
      <w:numFmt w:val="lowerLetter"/>
      <w:lvlText w:val="%5."/>
      <w:lvlJc w:val="left"/>
      <w:pPr>
        <w:tabs>
          <w:tab w:val="num" w:pos="3960"/>
        </w:tabs>
        <w:ind w:left="3960" w:hanging="360"/>
      </w:pPr>
      <w:rPr>
        <w:rFonts w:cs="Times New Roman"/>
      </w:rPr>
    </w:lvl>
    <w:lvl w:ilvl="5" w:tplc="040D001B" w:tentative="1">
      <w:start w:val="1"/>
      <w:numFmt w:val="lowerRoman"/>
      <w:lvlText w:val="%6."/>
      <w:lvlJc w:val="right"/>
      <w:pPr>
        <w:tabs>
          <w:tab w:val="num" w:pos="4680"/>
        </w:tabs>
        <w:ind w:left="4680" w:hanging="180"/>
      </w:pPr>
      <w:rPr>
        <w:rFonts w:cs="Times New Roman"/>
      </w:rPr>
    </w:lvl>
    <w:lvl w:ilvl="6" w:tplc="040D000F" w:tentative="1">
      <w:start w:val="1"/>
      <w:numFmt w:val="decimal"/>
      <w:lvlText w:val="%7."/>
      <w:lvlJc w:val="left"/>
      <w:pPr>
        <w:tabs>
          <w:tab w:val="num" w:pos="5400"/>
        </w:tabs>
        <w:ind w:left="5400" w:hanging="360"/>
      </w:pPr>
      <w:rPr>
        <w:rFonts w:cs="Times New Roman"/>
      </w:rPr>
    </w:lvl>
    <w:lvl w:ilvl="7" w:tplc="040D0019" w:tentative="1">
      <w:start w:val="1"/>
      <w:numFmt w:val="lowerLetter"/>
      <w:lvlText w:val="%8."/>
      <w:lvlJc w:val="left"/>
      <w:pPr>
        <w:tabs>
          <w:tab w:val="num" w:pos="6120"/>
        </w:tabs>
        <w:ind w:left="6120" w:hanging="360"/>
      </w:pPr>
      <w:rPr>
        <w:rFonts w:cs="Times New Roman"/>
      </w:rPr>
    </w:lvl>
    <w:lvl w:ilvl="8" w:tplc="040D001B" w:tentative="1">
      <w:start w:val="1"/>
      <w:numFmt w:val="lowerRoman"/>
      <w:lvlText w:val="%9."/>
      <w:lvlJc w:val="right"/>
      <w:pPr>
        <w:tabs>
          <w:tab w:val="num" w:pos="6840"/>
        </w:tabs>
        <w:ind w:left="6840" w:hanging="180"/>
      </w:pPr>
      <w:rPr>
        <w:rFonts w:cs="Times New Roman"/>
      </w:rPr>
    </w:lvl>
  </w:abstractNum>
  <w:abstractNum w:abstractNumId="37">
    <w:nsid w:val="78356620"/>
    <w:multiLevelType w:val="hybridMultilevel"/>
    <w:tmpl w:val="AC085346"/>
    <w:lvl w:ilvl="0" w:tplc="FAFC566A">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34"/>
  </w:num>
  <w:num w:numId="2">
    <w:abstractNumId w:val="7"/>
  </w:num>
  <w:num w:numId="3">
    <w:abstractNumId w:val="11"/>
  </w:num>
  <w:num w:numId="4">
    <w:abstractNumId w:val="22"/>
  </w:num>
  <w:num w:numId="5">
    <w:abstractNumId w:val="35"/>
  </w:num>
  <w:num w:numId="6">
    <w:abstractNumId w:val="21"/>
  </w:num>
  <w:num w:numId="7">
    <w:abstractNumId w:val="31"/>
  </w:num>
  <w:num w:numId="8">
    <w:abstractNumId w:val="37"/>
  </w:num>
  <w:num w:numId="9">
    <w:abstractNumId w:val="26"/>
  </w:num>
  <w:num w:numId="10">
    <w:abstractNumId w:val="13"/>
  </w:num>
  <w:num w:numId="11">
    <w:abstractNumId w:val="24"/>
  </w:num>
  <w:num w:numId="12">
    <w:abstractNumId w:val="8"/>
  </w:num>
  <w:num w:numId="13">
    <w:abstractNumId w:val="16"/>
  </w:num>
  <w:num w:numId="14">
    <w:abstractNumId w:val="15"/>
  </w:num>
  <w:num w:numId="15">
    <w:abstractNumId w:val="30"/>
  </w:num>
  <w:num w:numId="16">
    <w:abstractNumId w:val="36"/>
  </w:num>
  <w:num w:numId="17">
    <w:abstractNumId w:val="29"/>
  </w:num>
  <w:num w:numId="18">
    <w:abstractNumId w:val="2"/>
  </w:num>
  <w:num w:numId="19">
    <w:abstractNumId w:val="25"/>
  </w:num>
  <w:num w:numId="20">
    <w:abstractNumId w:val="6"/>
  </w:num>
  <w:num w:numId="21">
    <w:abstractNumId w:val="18"/>
  </w:num>
  <w:num w:numId="22">
    <w:abstractNumId w:val="17"/>
  </w:num>
  <w:num w:numId="23">
    <w:abstractNumId w:val="12"/>
  </w:num>
  <w:num w:numId="24">
    <w:abstractNumId w:val="28"/>
  </w:num>
  <w:num w:numId="25">
    <w:abstractNumId w:val="23"/>
  </w:num>
  <w:num w:numId="26">
    <w:abstractNumId w:val="4"/>
  </w:num>
  <w:num w:numId="27">
    <w:abstractNumId w:val="3"/>
  </w:num>
  <w:num w:numId="28">
    <w:abstractNumId w:val="19"/>
  </w:num>
  <w:num w:numId="29">
    <w:abstractNumId w:val="33"/>
  </w:num>
  <w:num w:numId="30">
    <w:abstractNumId w:val="27"/>
  </w:num>
  <w:num w:numId="31">
    <w:abstractNumId w:val="1"/>
  </w:num>
  <w:num w:numId="32">
    <w:abstractNumId w:val="5"/>
  </w:num>
  <w:num w:numId="33">
    <w:abstractNumId w:val="0"/>
  </w:num>
  <w:num w:numId="34">
    <w:abstractNumId w:val="32"/>
  </w:num>
  <w:num w:numId="35">
    <w:abstractNumId w:val="20"/>
  </w:num>
  <w:num w:numId="36">
    <w:abstractNumId w:val="9"/>
  </w:num>
  <w:num w:numId="37">
    <w:abstractNumId w:val="14"/>
  </w:num>
  <w:num w:numId="38">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F0B71"/>
    <w:rsid w:val="0000265F"/>
    <w:rsid w:val="000068FD"/>
    <w:rsid w:val="00011379"/>
    <w:rsid w:val="0005491A"/>
    <w:rsid w:val="00062DA4"/>
    <w:rsid w:val="000657BA"/>
    <w:rsid w:val="000A0F2F"/>
    <w:rsid w:val="000A61F3"/>
    <w:rsid w:val="000C0798"/>
    <w:rsid w:val="000D3130"/>
    <w:rsid w:val="000D5954"/>
    <w:rsid w:val="000D5E02"/>
    <w:rsid w:val="0010056A"/>
    <w:rsid w:val="0010257F"/>
    <w:rsid w:val="001308A8"/>
    <w:rsid w:val="00165EEA"/>
    <w:rsid w:val="00177531"/>
    <w:rsid w:val="00186E1A"/>
    <w:rsid w:val="0019175C"/>
    <w:rsid w:val="001B6A4E"/>
    <w:rsid w:val="001D32D6"/>
    <w:rsid w:val="001D6424"/>
    <w:rsid w:val="001D7665"/>
    <w:rsid w:val="001E3182"/>
    <w:rsid w:val="001E4F4E"/>
    <w:rsid w:val="001F2739"/>
    <w:rsid w:val="001F419A"/>
    <w:rsid w:val="002134C8"/>
    <w:rsid w:val="00233C6C"/>
    <w:rsid w:val="00252B43"/>
    <w:rsid w:val="002619E3"/>
    <w:rsid w:val="00267A4C"/>
    <w:rsid w:val="002701E6"/>
    <w:rsid w:val="002724A5"/>
    <w:rsid w:val="00280641"/>
    <w:rsid w:val="002871A6"/>
    <w:rsid w:val="002A3D20"/>
    <w:rsid w:val="002B3130"/>
    <w:rsid w:val="002B37C3"/>
    <w:rsid w:val="002C378D"/>
    <w:rsid w:val="002E1299"/>
    <w:rsid w:val="002E2FD5"/>
    <w:rsid w:val="002E4DC8"/>
    <w:rsid w:val="002E7B10"/>
    <w:rsid w:val="002F0742"/>
    <w:rsid w:val="002F61EC"/>
    <w:rsid w:val="00324548"/>
    <w:rsid w:val="00327AE4"/>
    <w:rsid w:val="00330C6A"/>
    <w:rsid w:val="003512C9"/>
    <w:rsid w:val="0035220C"/>
    <w:rsid w:val="003753D9"/>
    <w:rsid w:val="00380B60"/>
    <w:rsid w:val="00382F3C"/>
    <w:rsid w:val="00383ACE"/>
    <w:rsid w:val="0039052D"/>
    <w:rsid w:val="003B60BF"/>
    <w:rsid w:val="003C30F5"/>
    <w:rsid w:val="003C353F"/>
    <w:rsid w:val="003C6737"/>
    <w:rsid w:val="003D53D8"/>
    <w:rsid w:val="003F26C7"/>
    <w:rsid w:val="00404644"/>
    <w:rsid w:val="00404ABE"/>
    <w:rsid w:val="0040517E"/>
    <w:rsid w:val="004A523B"/>
    <w:rsid w:val="004C26E8"/>
    <w:rsid w:val="004F41CF"/>
    <w:rsid w:val="005020CA"/>
    <w:rsid w:val="0050342C"/>
    <w:rsid w:val="005107D5"/>
    <w:rsid w:val="005137B8"/>
    <w:rsid w:val="00516DD7"/>
    <w:rsid w:val="0051763A"/>
    <w:rsid w:val="005677C4"/>
    <w:rsid w:val="00594182"/>
    <w:rsid w:val="005C4649"/>
    <w:rsid w:val="005D3EDC"/>
    <w:rsid w:val="005E2793"/>
    <w:rsid w:val="006105BA"/>
    <w:rsid w:val="006670FD"/>
    <w:rsid w:val="006822A5"/>
    <w:rsid w:val="006B18AB"/>
    <w:rsid w:val="006B36DD"/>
    <w:rsid w:val="006B667B"/>
    <w:rsid w:val="006C3B59"/>
    <w:rsid w:val="006C6AAA"/>
    <w:rsid w:val="006F31F2"/>
    <w:rsid w:val="006F64B9"/>
    <w:rsid w:val="00705E78"/>
    <w:rsid w:val="00733002"/>
    <w:rsid w:val="00747C79"/>
    <w:rsid w:val="0075209A"/>
    <w:rsid w:val="0077446C"/>
    <w:rsid w:val="007A1067"/>
    <w:rsid w:val="007A6E30"/>
    <w:rsid w:val="007A6F6F"/>
    <w:rsid w:val="007D6BF6"/>
    <w:rsid w:val="007D7196"/>
    <w:rsid w:val="007D7C6E"/>
    <w:rsid w:val="00804D97"/>
    <w:rsid w:val="008374D6"/>
    <w:rsid w:val="00871860"/>
    <w:rsid w:val="00880EE1"/>
    <w:rsid w:val="008A5DE0"/>
    <w:rsid w:val="008A7F0D"/>
    <w:rsid w:val="008C4A97"/>
    <w:rsid w:val="008C50D1"/>
    <w:rsid w:val="008E50B8"/>
    <w:rsid w:val="00913BBD"/>
    <w:rsid w:val="00921586"/>
    <w:rsid w:val="00926622"/>
    <w:rsid w:val="009453C5"/>
    <w:rsid w:val="00972E35"/>
    <w:rsid w:val="00975A21"/>
    <w:rsid w:val="009B4DD7"/>
    <w:rsid w:val="009D174B"/>
    <w:rsid w:val="009D39ED"/>
    <w:rsid w:val="009D5DB1"/>
    <w:rsid w:val="009D730C"/>
    <w:rsid w:val="009E4304"/>
    <w:rsid w:val="00A1671F"/>
    <w:rsid w:val="00A30549"/>
    <w:rsid w:val="00A41224"/>
    <w:rsid w:val="00A56581"/>
    <w:rsid w:val="00A70D3C"/>
    <w:rsid w:val="00A75AD5"/>
    <w:rsid w:val="00A830E2"/>
    <w:rsid w:val="00AB4F9B"/>
    <w:rsid w:val="00AF0B71"/>
    <w:rsid w:val="00B03F8C"/>
    <w:rsid w:val="00B56D76"/>
    <w:rsid w:val="00B71096"/>
    <w:rsid w:val="00B9229F"/>
    <w:rsid w:val="00B972AB"/>
    <w:rsid w:val="00BA0C5D"/>
    <w:rsid w:val="00BA6D4F"/>
    <w:rsid w:val="00BB638D"/>
    <w:rsid w:val="00BF298D"/>
    <w:rsid w:val="00C05A39"/>
    <w:rsid w:val="00C30F32"/>
    <w:rsid w:val="00C56397"/>
    <w:rsid w:val="00C82027"/>
    <w:rsid w:val="00CC38AD"/>
    <w:rsid w:val="00CC4719"/>
    <w:rsid w:val="00CE5A8C"/>
    <w:rsid w:val="00CE68B7"/>
    <w:rsid w:val="00D20AA6"/>
    <w:rsid w:val="00D26518"/>
    <w:rsid w:val="00D30116"/>
    <w:rsid w:val="00D4490A"/>
    <w:rsid w:val="00D5643B"/>
    <w:rsid w:val="00D72B09"/>
    <w:rsid w:val="00D752B3"/>
    <w:rsid w:val="00D807F8"/>
    <w:rsid w:val="00D82B52"/>
    <w:rsid w:val="00D87681"/>
    <w:rsid w:val="00DC5D85"/>
    <w:rsid w:val="00DE1383"/>
    <w:rsid w:val="00DF7DD2"/>
    <w:rsid w:val="00E05109"/>
    <w:rsid w:val="00E109CF"/>
    <w:rsid w:val="00E1217C"/>
    <w:rsid w:val="00E2764D"/>
    <w:rsid w:val="00E86D67"/>
    <w:rsid w:val="00E871A8"/>
    <w:rsid w:val="00E96A7F"/>
    <w:rsid w:val="00ED0707"/>
    <w:rsid w:val="00ED3C0E"/>
    <w:rsid w:val="00ED7A2F"/>
    <w:rsid w:val="00EF2152"/>
    <w:rsid w:val="00EF3725"/>
    <w:rsid w:val="00EF49C0"/>
    <w:rsid w:val="00F6254B"/>
    <w:rsid w:val="00F71136"/>
    <w:rsid w:val="00F90EA1"/>
    <w:rsid w:val="00FA7476"/>
    <w:rsid w:val="00FD001B"/>
    <w:rsid w:val="00FE3996"/>
    <w:rsid w:val="00FE3F6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F0B71"/>
    <w:pPr>
      <w:bidi/>
    </w:pPr>
    <w:rPr>
      <w:rFonts w:ascii="Times New Roman" w:eastAsia="Times New Roman" w:hAnsi="Times New Roman" w:cs="David"/>
      <w:sz w:val="24"/>
      <w:szCs w:val="24"/>
    </w:rPr>
  </w:style>
  <w:style w:type="paragraph" w:styleId="Heading1">
    <w:name w:val="heading 1"/>
    <w:basedOn w:val="Normal"/>
    <w:next w:val="Normal"/>
    <w:link w:val="Heading1Char"/>
    <w:uiPriority w:val="99"/>
    <w:qFormat/>
    <w:rsid w:val="00AF0B71"/>
    <w:pPr>
      <w:keepNext/>
      <w:autoSpaceDE w:val="0"/>
      <w:autoSpaceDN w:val="0"/>
      <w:ind w:right="-58"/>
      <w:jc w:val="center"/>
      <w:outlineLvl w:val="0"/>
    </w:pPr>
    <w:rPr>
      <w:b/>
      <w:bCs/>
      <w:sz w:val="20"/>
      <w:szCs w:val="28"/>
      <w:u w:val="single"/>
    </w:rPr>
  </w:style>
  <w:style w:type="paragraph" w:styleId="Heading2">
    <w:name w:val="heading 2"/>
    <w:basedOn w:val="Normal"/>
    <w:next w:val="Normal"/>
    <w:link w:val="Heading2Char"/>
    <w:uiPriority w:val="99"/>
    <w:qFormat/>
    <w:rsid w:val="00AF0B71"/>
    <w:pPr>
      <w:keepNext/>
      <w:autoSpaceDE w:val="0"/>
      <w:autoSpaceDN w:val="0"/>
      <w:outlineLvl w:val="1"/>
    </w:pPr>
    <w:rPr>
      <w:u w:val="single"/>
    </w:rPr>
  </w:style>
  <w:style w:type="paragraph" w:styleId="Heading3">
    <w:name w:val="heading 3"/>
    <w:basedOn w:val="Normal"/>
    <w:next w:val="Normal"/>
    <w:link w:val="Heading3Char"/>
    <w:uiPriority w:val="99"/>
    <w:qFormat/>
    <w:rsid w:val="00AF0B71"/>
    <w:pPr>
      <w:keepNext/>
      <w:autoSpaceDE w:val="0"/>
      <w:autoSpaceDN w:val="0"/>
      <w:outlineLvl w:val="2"/>
    </w:pPr>
    <w:rPr>
      <w:b/>
      <w:bCs/>
      <w:sz w:val="20"/>
      <w:szCs w:val="20"/>
      <w:u w:val="single"/>
    </w:rPr>
  </w:style>
  <w:style w:type="paragraph" w:styleId="Heading4">
    <w:name w:val="heading 4"/>
    <w:basedOn w:val="Normal"/>
    <w:next w:val="Normal"/>
    <w:link w:val="Heading4Char"/>
    <w:uiPriority w:val="99"/>
    <w:qFormat/>
    <w:rsid w:val="00AF0B71"/>
    <w:pPr>
      <w:keepNext/>
      <w:autoSpaceDE w:val="0"/>
      <w:autoSpaceDN w:val="0"/>
      <w:jc w:val="right"/>
      <w:outlineLvl w:val="3"/>
    </w:pPr>
    <w:rPr>
      <w:b/>
      <w:bCs/>
      <w:sz w:val="20"/>
    </w:rPr>
  </w:style>
  <w:style w:type="paragraph" w:styleId="Heading5">
    <w:name w:val="heading 5"/>
    <w:basedOn w:val="Normal"/>
    <w:next w:val="Normal"/>
    <w:link w:val="Heading5Char"/>
    <w:uiPriority w:val="99"/>
    <w:qFormat/>
    <w:rsid w:val="00AF0B71"/>
    <w:pPr>
      <w:keepNext/>
      <w:autoSpaceDE w:val="0"/>
      <w:autoSpaceDN w:val="0"/>
      <w:jc w:val="center"/>
      <w:outlineLvl w:val="4"/>
    </w:pPr>
    <w:rPr>
      <w:b/>
      <w:bCs/>
      <w:sz w:val="20"/>
    </w:rPr>
  </w:style>
  <w:style w:type="paragraph" w:styleId="Heading6">
    <w:name w:val="heading 6"/>
    <w:basedOn w:val="Normal"/>
    <w:next w:val="Normal"/>
    <w:link w:val="Heading6Char"/>
    <w:uiPriority w:val="99"/>
    <w:qFormat/>
    <w:rsid w:val="00AF0B71"/>
    <w:pPr>
      <w:keepNext/>
      <w:autoSpaceDE w:val="0"/>
      <w:autoSpaceDN w:val="0"/>
      <w:jc w:val="center"/>
      <w:outlineLvl w:val="5"/>
    </w:pPr>
    <w:rPr>
      <w:b/>
      <w:bCs/>
      <w:sz w:val="20"/>
      <w:szCs w:val="20"/>
      <w:u w:val="single"/>
    </w:rPr>
  </w:style>
  <w:style w:type="paragraph" w:styleId="Heading7">
    <w:name w:val="heading 7"/>
    <w:basedOn w:val="Normal"/>
    <w:next w:val="Normal"/>
    <w:link w:val="Heading7Char"/>
    <w:uiPriority w:val="99"/>
    <w:qFormat/>
    <w:rsid w:val="00AF0B71"/>
    <w:pPr>
      <w:keepNext/>
      <w:autoSpaceDE w:val="0"/>
      <w:autoSpaceDN w:val="0"/>
      <w:outlineLvl w:val="6"/>
    </w:pPr>
    <w:rPr>
      <w:b/>
      <w:bCs/>
      <w:sz w:val="20"/>
      <w:u w:val="single"/>
    </w:rPr>
  </w:style>
  <w:style w:type="paragraph" w:styleId="Heading8">
    <w:name w:val="heading 8"/>
    <w:basedOn w:val="Normal"/>
    <w:next w:val="Normal"/>
    <w:link w:val="Heading8Char"/>
    <w:uiPriority w:val="99"/>
    <w:qFormat/>
    <w:rsid w:val="00AF0B71"/>
    <w:pPr>
      <w:keepNext/>
      <w:autoSpaceDE w:val="0"/>
      <w:autoSpaceDN w:val="0"/>
      <w:outlineLvl w:val="7"/>
    </w:pPr>
    <w:rPr>
      <w:sz w:val="20"/>
      <w:u w:val="single"/>
    </w:rPr>
  </w:style>
  <w:style w:type="paragraph" w:styleId="Heading9">
    <w:name w:val="heading 9"/>
    <w:basedOn w:val="Normal"/>
    <w:next w:val="Normal"/>
    <w:link w:val="Heading9Char"/>
    <w:uiPriority w:val="99"/>
    <w:qFormat/>
    <w:rsid w:val="00AF0B71"/>
    <w:pPr>
      <w:keepNext/>
      <w:autoSpaceDE w:val="0"/>
      <w:autoSpaceDN w:val="0"/>
      <w:jc w:val="center"/>
      <w:outlineLvl w:val="8"/>
    </w:pPr>
    <w:rPr>
      <w:b/>
      <w:bCs/>
      <w:sz w:val="20"/>
      <w:szCs w:val="28"/>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F0B71"/>
    <w:rPr>
      <w:rFonts w:ascii="Times New Roman" w:hAnsi="Times New Roman" w:cs="David"/>
      <w:b/>
      <w:bCs/>
      <w:sz w:val="28"/>
      <w:szCs w:val="28"/>
      <w:u w:val="single"/>
      <w:lang w:bidi="he-IL"/>
    </w:rPr>
  </w:style>
  <w:style w:type="character" w:customStyle="1" w:styleId="Heading2Char">
    <w:name w:val="Heading 2 Char"/>
    <w:basedOn w:val="DefaultParagraphFont"/>
    <w:link w:val="Heading2"/>
    <w:uiPriority w:val="99"/>
    <w:locked/>
    <w:rsid w:val="00AF0B71"/>
    <w:rPr>
      <w:rFonts w:ascii="Times New Roman" w:hAnsi="Times New Roman" w:cs="David"/>
      <w:sz w:val="24"/>
      <w:szCs w:val="24"/>
      <w:u w:val="single"/>
      <w:lang w:bidi="he-IL"/>
    </w:rPr>
  </w:style>
  <w:style w:type="character" w:customStyle="1" w:styleId="Heading3Char">
    <w:name w:val="Heading 3 Char"/>
    <w:basedOn w:val="DefaultParagraphFont"/>
    <w:link w:val="Heading3"/>
    <w:uiPriority w:val="99"/>
    <w:locked/>
    <w:rsid w:val="00AF0B71"/>
    <w:rPr>
      <w:rFonts w:ascii="Times New Roman" w:hAnsi="Times New Roman" w:cs="David"/>
      <w:b/>
      <w:bCs/>
      <w:sz w:val="20"/>
      <w:szCs w:val="20"/>
      <w:u w:val="single"/>
      <w:lang w:bidi="he-IL"/>
    </w:rPr>
  </w:style>
  <w:style w:type="character" w:customStyle="1" w:styleId="Heading4Char">
    <w:name w:val="Heading 4 Char"/>
    <w:basedOn w:val="DefaultParagraphFont"/>
    <w:link w:val="Heading4"/>
    <w:uiPriority w:val="99"/>
    <w:locked/>
    <w:rsid w:val="00AF0B71"/>
    <w:rPr>
      <w:rFonts w:ascii="Times New Roman" w:hAnsi="Times New Roman" w:cs="David"/>
      <w:b/>
      <w:bCs/>
      <w:sz w:val="24"/>
      <w:szCs w:val="24"/>
      <w:lang w:bidi="he-IL"/>
    </w:rPr>
  </w:style>
  <w:style w:type="character" w:customStyle="1" w:styleId="Heading5Char">
    <w:name w:val="Heading 5 Char"/>
    <w:basedOn w:val="DefaultParagraphFont"/>
    <w:link w:val="Heading5"/>
    <w:uiPriority w:val="99"/>
    <w:locked/>
    <w:rsid w:val="00AF0B71"/>
    <w:rPr>
      <w:rFonts w:ascii="Times New Roman" w:hAnsi="Times New Roman" w:cs="David"/>
      <w:b/>
      <w:bCs/>
      <w:sz w:val="24"/>
      <w:szCs w:val="24"/>
      <w:lang w:bidi="he-IL"/>
    </w:rPr>
  </w:style>
  <w:style w:type="character" w:customStyle="1" w:styleId="Heading6Char">
    <w:name w:val="Heading 6 Char"/>
    <w:basedOn w:val="DefaultParagraphFont"/>
    <w:link w:val="Heading6"/>
    <w:uiPriority w:val="99"/>
    <w:locked/>
    <w:rsid w:val="00AF0B71"/>
    <w:rPr>
      <w:rFonts w:ascii="Times New Roman" w:hAnsi="Times New Roman" w:cs="David"/>
      <w:b/>
      <w:bCs/>
      <w:sz w:val="20"/>
      <w:szCs w:val="20"/>
      <w:u w:val="single"/>
      <w:lang w:bidi="he-IL"/>
    </w:rPr>
  </w:style>
  <w:style w:type="character" w:customStyle="1" w:styleId="Heading7Char">
    <w:name w:val="Heading 7 Char"/>
    <w:basedOn w:val="DefaultParagraphFont"/>
    <w:link w:val="Heading7"/>
    <w:uiPriority w:val="99"/>
    <w:locked/>
    <w:rsid w:val="00AF0B71"/>
    <w:rPr>
      <w:rFonts w:ascii="Times New Roman" w:hAnsi="Times New Roman" w:cs="David"/>
      <w:b/>
      <w:bCs/>
      <w:sz w:val="24"/>
      <w:szCs w:val="24"/>
      <w:u w:val="single"/>
      <w:lang w:bidi="he-IL"/>
    </w:rPr>
  </w:style>
  <w:style w:type="character" w:customStyle="1" w:styleId="Heading8Char">
    <w:name w:val="Heading 8 Char"/>
    <w:basedOn w:val="DefaultParagraphFont"/>
    <w:link w:val="Heading8"/>
    <w:uiPriority w:val="99"/>
    <w:locked/>
    <w:rsid w:val="00AF0B71"/>
    <w:rPr>
      <w:rFonts w:ascii="Times New Roman" w:hAnsi="Times New Roman" w:cs="David"/>
      <w:sz w:val="24"/>
      <w:szCs w:val="24"/>
      <w:u w:val="single"/>
      <w:lang w:bidi="he-IL"/>
    </w:rPr>
  </w:style>
  <w:style w:type="character" w:customStyle="1" w:styleId="Heading9Char">
    <w:name w:val="Heading 9 Char"/>
    <w:basedOn w:val="DefaultParagraphFont"/>
    <w:link w:val="Heading9"/>
    <w:uiPriority w:val="99"/>
    <w:locked/>
    <w:rsid w:val="00AF0B71"/>
    <w:rPr>
      <w:rFonts w:ascii="Times New Roman" w:hAnsi="Times New Roman" w:cs="David"/>
      <w:b/>
      <w:bCs/>
      <w:sz w:val="28"/>
      <w:szCs w:val="28"/>
      <w:u w:val="single"/>
      <w:lang w:bidi="he-IL"/>
    </w:rPr>
  </w:style>
  <w:style w:type="character" w:styleId="PageNumber">
    <w:name w:val="page number"/>
    <w:basedOn w:val="DefaultParagraphFont"/>
    <w:uiPriority w:val="99"/>
    <w:rsid w:val="00AF0B71"/>
    <w:rPr>
      <w:rFonts w:cs="Times New Roman"/>
    </w:rPr>
  </w:style>
  <w:style w:type="paragraph" w:styleId="Header">
    <w:name w:val="header"/>
    <w:basedOn w:val="Normal"/>
    <w:link w:val="HeaderChar"/>
    <w:uiPriority w:val="99"/>
    <w:rsid w:val="00AF0B71"/>
    <w:pPr>
      <w:tabs>
        <w:tab w:val="center" w:pos="4153"/>
        <w:tab w:val="right" w:pos="8306"/>
      </w:tabs>
    </w:pPr>
    <w:rPr>
      <w:rFonts w:cs="Miriam"/>
    </w:rPr>
  </w:style>
  <w:style w:type="character" w:customStyle="1" w:styleId="HeaderChar">
    <w:name w:val="Header Char"/>
    <w:basedOn w:val="DefaultParagraphFont"/>
    <w:link w:val="Header"/>
    <w:uiPriority w:val="99"/>
    <w:locked/>
    <w:rsid w:val="00AF0B71"/>
    <w:rPr>
      <w:rFonts w:ascii="Times New Roman" w:hAnsi="Times New Roman" w:cs="Miriam"/>
      <w:sz w:val="24"/>
      <w:szCs w:val="24"/>
      <w:lang w:bidi="he-IL"/>
    </w:rPr>
  </w:style>
  <w:style w:type="paragraph" w:styleId="BlockText">
    <w:name w:val="Block Text"/>
    <w:basedOn w:val="Normal"/>
    <w:uiPriority w:val="99"/>
    <w:rsid w:val="00AF0B71"/>
    <w:pPr>
      <w:keepLines/>
      <w:widowControl w:val="0"/>
      <w:ind w:left="720"/>
      <w:jc w:val="both"/>
    </w:pPr>
  </w:style>
  <w:style w:type="table" w:styleId="TableGrid">
    <w:name w:val="Table Grid"/>
    <w:basedOn w:val="TableNormal"/>
    <w:uiPriority w:val="99"/>
    <w:rsid w:val="00AF0B71"/>
    <w:pPr>
      <w:bidi/>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AF0B7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F0B71"/>
    <w:rPr>
      <w:rFonts w:ascii="Tahoma" w:hAnsi="Tahoma" w:cs="Tahoma"/>
      <w:sz w:val="16"/>
      <w:szCs w:val="16"/>
    </w:rPr>
  </w:style>
  <w:style w:type="paragraph" w:styleId="Footer">
    <w:name w:val="footer"/>
    <w:basedOn w:val="Normal"/>
    <w:link w:val="FooterChar"/>
    <w:uiPriority w:val="99"/>
    <w:rsid w:val="00AF0B71"/>
    <w:pPr>
      <w:tabs>
        <w:tab w:val="center" w:pos="4153"/>
        <w:tab w:val="right" w:pos="8306"/>
      </w:tabs>
      <w:autoSpaceDE w:val="0"/>
      <w:autoSpaceDN w:val="0"/>
    </w:pPr>
    <w:rPr>
      <w:sz w:val="20"/>
      <w:szCs w:val="20"/>
    </w:rPr>
  </w:style>
  <w:style w:type="character" w:customStyle="1" w:styleId="FooterChar">
    <w:name w:val="Footer Char"/>
    <w:basedOn w:val="DefaultParagraphFont"/>
    <w:link w:val="Footer"/>
    <w:uiPriority w:val="99"/>
    <w:locked/>
    <w:rsid w:val="00AF0B71"/>
    <w:rPr>
      <w:rFonts w:ascii="Times New Roman" w:hAnsi="Times New Roman" w:cs="David"/>
      <w:sz w:val="20"/>
      <w:szCs w:val="20"/>
      <w:lang w:bidi="he-IL"/>
    </w:rPr>
  </w:style>
  <w:style w:type="paragraph" w:styleId="TOC1">
    <w:name w:val="toc 1"/>
    <w:basedOn w:val="Normal"/>
    <w:next w:val="Normal"/>
    <w:autoRedefine/>
    <w:uiPriority w:val="99"/>
    <w:semiHidden/>
    <w:rsid w:val="00AF0B71"/>
    <w:pPr>
      <w:autoSpaceDE w:val="0"/>
      <w:autoSpaceDN w:val="0"/>
    </w:pPr>
    <w:rPr>
      <w:b/>
      <w:bCs/>
      <w:szCs w:val="28"/>
    </w:rPr>
  </w:style>
  <w:style w:type="paragraph" w:styleId="BodyText">
    <w:name w:val="Body Text"/>
    <w:basedOn w:val="Normal"/>
    <w:link w:val="BodyTextChar"/>
    <w:uiPriority w:val="99"/>
    <w:rsid w:val="00AF0B71"/>
    <w:pPr>
      <w:autoSpaceDE w:val="0"/>
      <w:autoSpaceDN w:val="0"/>
    </w:pPr>
  </w:style>
  <w:style w:type="character" w:customStyle="1" w:styleId="BodyTextChar">
    <w:name w:val="Body Text Char"/>
    <w:basedOn w:val="DefaultParagraphFont"/>
    <w:link w:val="BodyText"/>
    <w:uiPriority w:val="99"/>
    <w:locked/>
    <w:rsid w:val="00AF0B71"/>
    <w:rPr>
      <w:rFonts w:ascii="Times New Roman" w:hAnsi="Times New Roman" w:cs="David"/>
      <w:sz w:val="24"/>
      <w:szCs w:val="24"/>
      <w:lang w:bidi="he-IL"/>
    </w:rPr>
  </w:style>
  <w:style w:type="paragraph" w:customStyle="1" w:styleId="10">
    <w:name w:val="סגנון1"/>
    <w:basedOn w:val="Normal"/>
    <w:uiPriority w:val="99"/>
    <w:rsid w:val="00AF0B71"/>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0"/>
    <w:uiPriority w:val="99"/>
    <w:rsid w:val="00AF0B71"/>
    <w:pPr>
      <w:jc w:val="center"/>
    </w:pPr>
    <w:rPr>
      <w:b/>
      <w:bCs/>
      <w:szCs w:val="32"/>
    </w:rPr>
  </w:style>
  <w:style w:type="paragraph" w:styleId="CommentText">
    <w:name w:val="annotation text"/>
    <w:basedOn w:val="Normal"/>
    <w:link w:val="CommentTextChar"/>
    <w:uiPriority w:val="99"/>
    <w:semiHidden/>
    <w:rsid w:val="00AF0B71"/>
    <w:pPr>
      <w:autoSpaceDE w:val="0"/>
      <w:autoSpaceDN w:val="0"/>
    </w:pPr>
    <w:rPr>
      <w:sz w:val="20"/>
      <w:szCs w:val="20"/>
    </w:rPr>
  </w:style>
  <w:style w:type="character" w:customStyle="1" w:styleId="CommentTextChar">
    <w:name w:val="Comment Text Char"/>
    <w:basedOn w:val="DefaultParagraphFont"/>
    <w:link w:val="CommentText"/>
    <w:uiPriority w:val="99"/>
    <w:semiHidden/>
    <w:locked/>
    <w:rsid w:val="00AF0B71"/>
    <w:rPr>
      <w:rFonts w:ascii="Times New Roman" w:hAnsi="Times New Roman" w:cs="David"/>
      <w:sz w:val="20"/>
      <w:szCs w:val="20"/>
      <w:lang w:bidi="he-IL"/>
    </w:rPr>
  </w:style>
  <w:style w:type="paragraph" w:customStyle="1" w:styleId="a2">
    <w:name w:val="כותרת נושא"/>
    <w:basedOn w:val="Subtitle"/>
    <w:uiPriority w:val="99"/>
    <w:rsid w:val="00AF0B71"/>
    <w:pPr>
      <w:autoSpaceDE/>
      <w:autoSpaceDN/>
      <w:spacing w:before="120" w:after="360"/>
      <w:outlineLvl w:val="9"/>
    </w:pPr>
    <w:rPr>
      <w:rFonts w:ascii="Times New Roman" w:hAnsi="Times New Roman" w:cs="Narkisim"/>
      <w:b/>
      <w:bCs/>
      <w:spacing w:val="70"/>
      <w:sz w:val="32"/>
      <w:szCs w:val="32"/>
    </w:rPr>
  </w:style>
  <w:style w:type="paragraph" w:styleId="Subtitle">
    <w:name w:val="Subtitle"/>
    <w:basedOn w:val="Normal"/>
    <w:link w:val="SubtitleChar"/>
    <w:uiPriority w:val="99"/>
    <w:qFormat/>
    <w:rsid w:val="00AF0B71"/>
    <w:pPr>
      <w:autoSpaceDE w:val="0"/>
      <w:autoSpaceDN w:val="0"/>
      <w:spacing w:after="60"/>
      <w:jc w:val="center"/>
      <w:outlineLvl w:val="1"/>
    </w:pPr>
    <w:rPr>
      <w:rFonts w:ascii="Arial" w:hAnsi="Arial" w:cs="Arial"/>
    </w:rPr>
  </w:style>
  <w:style w:type="character" w:customStyle="1" w:styleId="SubtitleChar">
    <w:name w:val="Subtitle Char"/>
    <w:basedOn w:val="DefaultParagraphFont"/>
    <w:link w:val="Subtitle"/>
    <w:uiPriority w:val="99"/>
    <w:locked/>
    <w:rsid w:val="00AF0B71"/>
    <w:rPr>
      <w:rFonts w:ascii="Arial" w:hAnsi="Arial" w:cs="Arial"/>
      <w:sz w:val="24"/>
      <w:szCs w:val="24"/>
    </w:rPr>
  </w:style>
  <w:style w:type="paragraph" w:customStyle="1" w:styleId="RonnyBase">
    <w:name w:val="RonnyBase"/>
    <w:uiPriority w:val="99"/>
    <w:rsid w:val="00AF0B71"/>
    <w:pPr>
      <w:keepLines/>
      <w:bidi/>
      <w:spacing w:before="120"/>
      <w:jc w:val="both"/>
    </w:pPr>
    <w:rPr>
      <w:rFonts w:ascii="Times New Roman" w:eastAsia="Times New Roman" w:hAnsi="Times New Roman" w:cs="David"/>
    </w:rPr>
  </w:style>
  <w:style w:type="character" w:styleId="CommentReference">
    <w:name w:val="annotation reference"/>
    <w:basedOn w:val="DefaultParagraphFont"/>
    <w:uiPriority w:val="99"/>
    <w:semiHidden/>
    <w:rsid w:val="00AF0B71"/>
    <w:rPr>
      <w:rFonts w:cs="Times New Roman"/>
      <w:sz w:val="16"/>
    </w:rPr>
  </w:style>
  <w:style w:type="paragraph" w:styleId="CommentSubject">
    <w:name w:val="annotation subject"/>
    <w:basedOn w:val="CommentText"/>
    <w:next w:val="CommentText"/>
    <w:link w:val="CommentSubjectChar"/>
    <w:uiPriority w:val="99"/>
    <w:semiHidden/>
    <w:rsid w:val="00AF0B71"/>
    <w:rPr>
      <w:b/>
      <w:bCs/>
    </w:rPr>
  </w:style>
  <w:style w:type="character" w:customStyle="1" w:styleId="CommentSubjectChar">
    <w:name w:val="Comment Subject Char"/>
    <w:basedOn w:val="CommentTextChar"/>
    <w:link w:val="CommentSubject"/>
    <w:uiPriority w:val="99"/>
    <w:semiHidden/>
    <w:locked/>
    <w:rsid w:val="00AF0B71"/>
    <w:rPr>
      <w:b/>
      <w:bCs/>
    </w:rPr>
  </w:style>
  <w:style w:type="paragraph" w:styleId="TOC3">
    <w:name w:val="toc 3"/>
    <w:basedOn w:val="Normal"/>
    <w:next w:val="Normal"/>
    <w:autoRedefine/>
    <w:uiPriority w:val="99"/>
    <w:semiHidden/>
    <w:rsid w:val="00AF0B71"/>
    <w:pPr>
      <w:ind w:left="480"/>
    </w:pPr>
    <w:rPr>
      <w:lang w:eastAsia="he-IL"/>
    </w:rPr>
  </w:style>
  <w:style w:type="paragraph" w:styleId="TOC2">
    <w:name w:val="toc 2"/>
    <w:basedOn w:val="Normal"/>
    <w:next w:val="Normal"/>
    <w:autoRedefine/>
    <w:uiPriority w:val="99"/>
    <w:semiHidden/>
    <w:rsid w:val="00AF0B71"/>
    <w:pPr>
      <w:ind w:left="240"/>
    </w:pPr>
    <w:rPr>
      <w:lang w:eastAsia="he-IL"/>
    </w:rPr>
  </w:style>
  <w:style w:type="paragraph" w:styleId="Date">
    <w:name w:val="Date"/>
    <w:basedOn w:val="Normal"/>
    <w:next w:val="Normal"/>
    <w:link w:val="DateChar"/>
    <w:uiPriority w:val="99"/>
    <w:rsid w:val="00AF0B71"/>
    <w:rPr>
      <w:sz w:val="20"/>
      <w:lang w:eastAsia="he-IL"/>
    </w:rPr>
  </w:style>
  <w:style w:type="character" w:customStyle="1" w:styleId="DateChar">
    <w:name w:val="Date Char"/>
    <w:basedOn w:val="DefaultParagraphFont"/>
    <w:link w:val="Date"/>
    <w:uiPriority w:val="99"/>
    <w:locked/>
    <w:rsid w:val="00AF0B71"/>
    <w:rPr>
      <w:rFonts w:ascii="Times New Roman" w:hAnsi="Times New Roman" w:cs="David"/>
      <w:snapToGrid w:val="0"/>
      <w:sz w:val="24"/>
      <w:szCs w:val="24"/>
      <w:lang w:eastAsia="he-IL" w:bidi="he-IL"/>
    </w:rPr>
  </w:style>
  <w:style w:type="character" w:styleId="Hyperlink">
    <w:name w:val="Hyperlink"/>
    <w:basedOn w:val="DefaultParagraphFont"/>
    <w:uiPriority w:val="99"/>
    <w:rsid w:val="00AF0B71"/>
    <w:rPr>
      <w:rFonts w:cs="Times New Roman"/>
      <w:color w:val="0000FF"/>
      <w:u w:val="single"/>
    </w:rPr>
  </w:style>
  <w:style w:type="paragraph" w:customStyle="1" w:styleId="a">
    <w:name w:val="כותרת סעיף"/>
    <w:basedOn w:val="Normal"/>
    <w:uiPriority w:val="99"/>
    <w:rsid w:val="00AF0B71"/>
    <w:pPr>
      <w:numPr>
        <w:numId w:val="7"/>
      </w:numPr>
      <w:spacing w:before="240" w:line="360" w:lineRule="auto"/>
      <w:jc w:val="both"/>
    </w:pPr>
    <w:rPr>
      <w:rFonts w:ascii="Arial" w:hAnsi="Arial" w:cs="Arial"/>
      <w:b/>
      <w:bCs/>
      <w:color w:val="1B3461"/>
      <w:sz w:val="22"/>
      <w:szCs w:val="22"/>
    </w:rPr>
  </w:style>
  <w:style w:type="paragraph" w:customStyle="1" w:styleId="a0">
    <w:name w:val="טקסט סעיף"/>
    <w:basedOn w:val="Normal"/>
    <w:uiPriority w:val="99"/>
    <w:rsid w:val="00AF0B71"/>
    <w:pPr>
      <w:numPr>
        <w:ilvl w:val="1"/>
        <w:numId w:val="7"/>
      </w:numPr>
      <w:spacing w:line="360" w:lineRule="auto"/>
      <w:jc w:val="both"/>
    </w:pPr>
    <w:rPr>
      <w:rFonts w:ascii="Arial" w:hAnsi="Arial" w:cs="Arial"/>
      <w:sz w:val="22"/>
      <w:szCs w:val="22"/>
    </w:rPr>
  </w:style>
  <w:style w:type="paragraph" w:customStyle="1" w:styleId="a1">
    <w:name w:val="תת סעיף"/>
    <w:basedOn w:val="Normal"/>
    <w:uiPriority w:val="99"/>
    <w:rsid w:val="00AF0B71"/>
    <w:pPr>
      <w:numPr>
        <w:ilvl w:val="2"/>
        <w:numId w:val="7"/>
      </w:numPr>
      <w:spacing w:line="360" w:lineRule="auto"/>
      <w:jc w:val="both"/>
    </w:pPr>
    <w:rPr>
      <w:rFonts w:cs="Arial"/>
      <w:sz w:val="22"/>
      <w:szCs w:val="22"/>
    </w:rPr>
  </w:style>
  <w:style w:type="paragraph" w:customStyle="1" w:styleId="1">
    <w:name w:val="תת סעיף1"/>
    <w:basedOn w:val="a1"/>
    <w:uiPriority w:val="99"/>
    <w:rsid w:val="00AF0B71"/>
    <w:pPr>
      <w:numPr>
        <w:ilvl w:val="3"/>
      </w:numPr>
    </w:pPr>
  </w:style>
  <w:style w:type="paragraph" w:customStyle="1" w:styleId="211111">
    <w:name w:val="תת סעיף2 1.1.1.1.1"/>
    <w:basedOn w:val="1"/>
    <w:uiPriority w:val="99"/>
    <w:rsid w:val="00AF0B71"/>
    <w:pPr>
      <w:numPr>
        <w:ilvl w:val="0"/>
        <w:numId w:val="0"/>
      </w:numPr>
      <w:tabs>
        <w:tab w:val="num" w:pos="4253"/>
      </w:tabs>
      <w:ind w:left="4253" w:hanging="1134"/>
    </w:pPr>
  </w:style>
  <w:style w:type="paragraph" w:styleId="BodyTextIndent">
    <w:name w:val="Body Text Indent"/>
    <w:basedOn w:val="Normal"/>
    <w:link w:val="BodyTextIndentChar"/>
    <w:uiPriority w:val="99"/>
    <w:rsid w:val="00AF0B71"/>
    <w:pPr>
      <w:spacing w:after="120"/>
      <w:ind w:left="283"/>
    </w:pPr>
    <w:rPr>
      <w:rFonts w:cs="Times New Roman"/>
    </w:rPr>
  </w:style>
  <w:style w:type="character" w:customStyle="1" w:styleId="BodyTextIndentChar">
    <w:name w:val="Body Text Indent Char"/>
    <w:basedOn w:val="DefaultParagraphFont"/>
    <w:link w:val="BodyTextIndent"/>
    <w:uiPriority w:val="99"/>
    <w:locked/>
    <w:rsid w:val="00AF0B71"/>
    <w:rPr>
      <w:rFonts w:ascii="Times New Roman" w:hAnsi="Times New Roman" w:cs="Times New Roman"/>
      <w:sz w:val="24"/>
      <w:szCs w:val="24"/>
    </w:rPr>
  </w:style>
  <w:style w:type="paragraph" w:styleId="ListParagraph">
    <w:name w:val="List Paragraph"/>
    <w:basedOn w:val="Normal"/>
    <w:uiPriority w:val="99"/>
    <w:qFormat/>
    <w:rsid w:val="00AF0B71"/>
    <w:pPr>
      <w:ind w:left="720"/>
    </w:pPr>
  </w:style>
  <w:style w:type="paragraph" w:styleId="DocumentMap">
    <w:name w:val="Document Map"/>
    <w:basedOn w:val="Normal"/>
    <w:link w:val="DocumentMapChar"/>
    <w:uiPriority w:val="99"/>
    <w:semiHidden/>
    <w:rsid w:val="00AF0B71"/>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AF0B71"/>
    <w:rPr>
      <w:rFonts w:ascii="Tahoma" w:hAnsi="Tahoma" w:cs="Tahoma"/>
      <w:sz w:val="20"/>
      <w:szCs w:val="20"/>
      <w:shd w:val="clear" w:color="auto" w:fill="000080"/>
    </w:rPr>
  </w:style>
  <w:style w:type="character" w:styleId="FollowedHyperlink">
    <w:name w:val="FollowedHyperlink"/>
    <w:basedOn w:val="DefaultParagraphFont"/>
    <w:uiPriority w:val="99"/>
    <w:locked/>
    <w:rsid w:val="00804D97"/>
    <w:rPr>
      <w:rFonts w:cs="Times New Roman"/>
      <w:color w:val="800080"/>
      <w:u w:val="single"/>
    </w:rPr>
  </w:style>
</w:styles>
</file>

<file path=word/webSettings.xml><?xml version="1.0" encoding="utf-8"?>
<w:webSettings xmlns:r="http://schemas.openxmlformats.org/officeDocument/2006/relationships" xmlns:w="http://schemas.openxmlformats.org/wordprocessingml/2006/main">
  <w:divs>
    <w:div w:id="36050944">
      <w:marLeft w:val="0"/>
      <w:marRight w:val="0"/>
      <w:marTop w:val="0"/>
      <w:marBottom w:val="0"/>
      <w:divBdr>
        <w:top w:val="none" w:sz="0" w:space="0" w:color="auto"/>
        <w:left w:val="none" w:sz="0" w:space="0" w:color="auto"/>
        <w:bottom w:val="none" w:sz="0" w:space="0" w:color="auto"/>
        <w:right w:val="none" w:sz="0" w:space="0" w:color="auto"/>
      </w:divBdr>
    </w:div>
    <w:div w:id="360509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uths@customs.mof.gov.il"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Ruths@customs.mof.gov.i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JUSTICE.GOV.IL/MOJHEB/RASHAMHACHVAROT" TargetMode="External"/><Relationship Id="rId4" Type="http://schemas.openxmlformats.org/officeDocument/2006/relationships/webSettings" Target="webSetting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78</TotalTime>
  <Pages>36</Pages>
  <Words>9607</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רג'ין יהודה-כלף</dc:creator>
  <cp:keywords/>
  <dc:description/>
  <cp:lastModifiedBy>ruthie_s</cp:lastModifiedBy>
  <cp:revision>12</cp:revision>
  <cp:lastPrinted>2013-10-06T04:51:00Z</cp:lastPrinted>
  <dcterms:created xsi:type="dcterms:W3CDTF">2013-10-02T07:46:00Z</dcterms:created>
  <dcterms:modified xsi:type="dcterms:W3CDTF">2013-10-06T08:41:00Z</dcterms:modified>
</cp:coreProperties>
</file>